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D29D" w14:textId="77777777" w:rsidR="004E79EF" w:rsidRDefault="004E79EF" w:rsidP="004E79EF">
      <w:pPr>
        <w:spacing w:after="0" w:line="240" w:lineRule="auto"/>
        <w:jc w:val="center"/>
        <w:rPr>
          <w:rFonts w:ascii="Times New Roman" w:hAnsi="Times New Roman" w:cs="Times New Roman"/>
          <w:b/>
          <w:sz w:val="24"/>
          <w:szCs w:val="24"/>
          <w:lang w:val="lt-LT"/>
        </w:rPr>
      </w:pPr>
      <w:r>
        <w:rPr>
          <w:noProof/>
        </w:rPr>
        <w:drawing>
          <wp:inline distT="0" distB="0" distL="0" distR="0" wp14:anchorId="5841C50B" wp14:editId="6E3125BD">
            <wp:extent cx="546100" cy="563880"/>
            <wp:effectExtent l="0" t="0" r="635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46100" cy="563880"/>
                    </a:xfrm>
                    <a:prstGeom prst="rect">
                      <a:avLst/>
                    </a:prstGeom>
                    <a:noFill/>
                    <a:ln>
                      <a:noFill/>
                    </a:ln>
                  </pic:spPr>
                </pic:pic>
              </a:graphicData>
            </a:graphic>
          </wp:inline>
        </w:drawing>
      </w:r>
    </w:p>
    <w:p w14:paraId="2DDBA70E" w14:textId="77777777" w:rsidR="004E79EF" w:rsidRDefault="004E79EF" w:rsidP="004E79EF">
      <w:pPr>
        <w:spacing w:after="0" w:line="240" w:lineRule="auto"/>
        <w:jc w:val="center"/>
        <w:rPr>
          <w:rFonts w:ascii="Times New Roman" w:hAnsi="Times New Roman" w:cs="Times New Roman"/>
          <w:b/>
          <w:sz w:val="24"/>
          <w:szCs w:val="24"/>
          <w:lang w:val="lt-LT"/>
        </w:rPr>
      </w:pPr>
    </w:p>
    <w:p w14:paraId="5EA48BA4" w14:textId="77777777" w:rsidR="004E79EF" w:rsidRDefault="004E79EF" w:rsidP="004E79EF">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RADIACINĖS SAUGOS CENTRO DIREKTORIUS</w:t>
      </w:r>
    </w:p>
    <w:p w14:paraId="698DFE53" w14:textId="77777777" w:rsidR="004E79EF" w:rsidRDefault="004E79EF" w:rsidP="004E79EF">
      <w:pPr>
        <w:spacing w:after="0" w:line="240" w:lineRule="auto"/>
        <w:jc w:val="center"/>
        <w:rPr>
          <w:rFonts w:ascii="Times New Roman" w:hAnsi="Times New Roman" w:cs="Times New Roman"/>
          <w:b/>
          <w:sz w:val="24"/>
          <w:szCs w:val="24"/>
          <w:lang w:val="lt-LT"/>
        </w:rPr>
      </w:pPr>
    </w:p>
    <w:p w14:paraId="076297A3" w14:textId="77777777" w:rsidR="004E79EF" w:rsidRDefault="004E79EF" w:rsidP="004E79EF">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ĮSAKYMAS</w:t>
      </w:r>
    </w:p>
    <w:p w14:paraId="6C6007C0" w14:textId="77777777" w:rsidR="004E79EF" w:rsidRPr="002D761C" w:rsidRDefault="004E79EF" w:rsidP="004E79EF">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DĖL </w:t>
      </w:r>
      <w:r w:rsidRPr="002D761C">
        <w:rPr>
          <w:rFonts w:ascii="Times New Roman" w:hAnsi="Times New Roman" w:cs="Times New Roman"/>
          <w:b/>
          <w:sz w:val="24"/>
          <w:szCs w:val="24"/>
          <w:lang w:val="lt-LT"/>
        </w:rPr>
        <w:t>ŽMONIŲ DEZAKTYVA</w:t>
      </w:r>
      <w:r>
        <w:rPr>
          <w:rFonts w:ascii="Times New Roman" w:hAnsi="Times New Roman" w:cs="Times New Roman"/>
          <w:b/>
          <w:sz w:val="24"/>
          <w:szCs w:val="24"/>
          <w:lang w:val="lt-LT"/>
        </w:rPr>
        <w:t>VIMO</w:t>
      </w:r>
      <w:r w:rsidRPr="002D761C">
        <w:rPr>
          <w:rFonts w:ascii="Times New Roman" w:hAnsi="Times New Roman" w:cs="Times New Roman"/>
          <w:b/>
          <w:sz w:val="24"/>
          <w:szCs w:val="24"/>
          <w:lang w:val="lt-LT"/>
        </w:rPr>
        <w:t>, ĮVYKUS BRANDUOLINEI AR RADIOLOGINEI AV</w:t>
      </w:r>
      <w:r>
        <w:rPr>
          <w:rFonts w:ascii="Times New Roman" w:hAnsi="Times New Roman" w:cs="Times New Roman"/>
          <w:b/>
          <w:sz w:val="24"/>
          <w:szCs w:val="24"/>
          <w:lang w:val="lt-LT"/>
        </w:rPr>
        <w:t>ARIJAI, REKOMENDACIJŲ PATVIRTINIMO</w:t>
      </w:r>
    </w:p>
    <w:p w14:paraId="3B165227" w14:textId="77777777" w:rsidR="004E79EF" w:rsidRDefault="004E79EF" w:rsidP="004E79EF">
      <w:pPr>
        <w:spacing w:after="0" w:line="240" w:lineRule="auto"/>
        <w:jc w:val="center"/>
        <w:rPr>
          <w:rFonts w:ascii="Times New Roman" w:hAnsi="Times New Roman" w:cs="Times New Roman"/>
          <w:b/>
          <w:sz w:val="24"/>
          <w:szCs w:val="24"/>
          <w:lang w:val="lt-LT"/>
        </w:rPr>
      </w:pPr>
    </w:p>
    <w:p w14:paraId="625A7051" w14:textId="44EE5124" w:rsidR="004E79EF" w:rsidRDefault="00105F63" w:rsidP="004E79EF">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2019 m. rugpjūčio</w:t>
      </w:r>
      <w:r w:rsidR="008E4CD5">
        <w:rPr>
          <w:rFonts w:ascii="Times New Roman" w:hAnsi="Times New Roman" w:cs="Times New Roman"/>
          <w:sz w:val="24"/>
          <w:szCs w:val="24"/>
          <w:lang w:val="lt-LT"/>
        </w:rPr>
        <w:t xml:space="preserve"> 29</w:t>
      </w:r>
      <w:r w:rsidR="004E79EF">
        <w:rPr>
          <w:rFonts w:ascii="Times New Roman" w:hAnsi="Times New Roman" w:cs="Times New Roman"/>
          <w:sz w:val="24"/>
          <w:szCs w:val="24"/>
          <w:lang w:val="lt-LT"/>
        </w:rPr>
        <w:t xml:space="preserve"> d. Nr. V-</w:t>
      </w:r>
      <w:r w:rsidR="008E4CD5">
        <w:rPr>
          <w:rFonts w:ascii="Times New Roman" w:hAnsi="Times New Roman" w:cs="Times New Roman"/>
          <w:sz w:val="24"/>
          <w:szCs w:val="24"/>
          <w:lang w:val="lt-LT"/>
        </w:rPr>
        <w:t>60</w:t>
      </w:r>
    </w:p>
    <w:p w14:paraId="4293BE93" w14:textId="77777777" w:rsidR="004E79EF" w:rsidRPr="00BD7647" w:rsidRDefault="004E79EF" w:rsidP="004E79EF">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Vilnius</w:t>
      </w:r>
    </w:p>
    <w:p w14:paraId="3902DD80" w14:textId="77777777" w:rsidR="004E79EF" w:rsidRDefault="004E79EF" w:rsidP="004E79EF">
      <w:pPr>
        <w:spacing w:after="0" w:line="240" w:lineRule="auto"/>
        <w:jc w:val="center"/>
        <w:rPr>
          <w:rFonts w:ascii="Times New Roman" w:hAnsi="Times New Roman" w:cs="Times New Roman"/>
          <w:sz w:val="24"/>
          <w:szCs w:val="24"/>
          <w:lang w:val="lt-LT"/>
        </w:rPr>
      </w:pPr>
    </w:p>
    <w:p w14:paraId="3DF85802" w14:textId="77777777" w:rsidR="004E79EF" w:rsidRDefault="004E79EF" w:rsidP="004E79E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Vadovaudamasi</w:t>
      </w:r>
      <w:r w:rsidR="00105F63">
        <w:rPr>
          <w:rFonts w:ascii="Times New Roman" w:hAnsi="Times New Roman" w:cs="Times New Roman"/>
          <w:sz w:val="24"/>
          <w:szCs w:val="24"/>
          <w:lang w:val="lt-LT"/>
        </w:rPr>
        <w:t>s</w:t>
      </w:r>
      <w:r>
        <w:rPr>
          <w:rFonts w:ascii="Times New Roman" w:hAnsi="Times New Roman" w:cs="Times New Roman"/>
          <w:sz w:val="24"/>
          <w:szCs w:val="24"/>
          <w:lang w:val="lt-LT"/>
        </w:rPr>
        <w:t xml:space="preserve"> </w:t>
      </w:r>
      <w:r w:rsidRPr="002D761C">
        <w:rPr>
          <w:rFonts w:ascii="Times New Roman" w:hAnsi="Times New Roman" w:cs="Times New Roman"/>
          <w:sz w:val="24"/>
          <w:szCs w:val="24"/>
          <w:lang w:val="lt-LT"/>
        </w:rPr>
        <w:t>Lietuvos Respub</w:t>
      </w:r>
      <w:r>
        <w:rPr>
          <w:rFonts w:ascii="Times New Roman" w:hAnsi="Times New Roman" w:cs="Times New Roman"/>
          <w:sz w:val="24"/>
          <w:szCs w:val="24"/>
          <w:lang w:val="lt-LT"/>
        </w:rPr>
        <w:t xml:space="preserve">likos radiacinės saugos įstatymo 6 straipsnio 1 dalies 1 punktu, </w:t>
      </w:r>
    </w:p>
    <w:p w14:paraId="7B551CC4" w14:textId="77777777" w:rsidR="004E79EF" w:rsidRPr="00BD7647" w:rsidRDefault="004E79EF" w:rsidP="004E79EF">
      <w:pPr>
        <w:spacing w:after="0" w:line="240" w:lineRule="auto"/>
        <w:ind w:firstLine="709"/>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t v i r t i n u </w:t>
      </w:r>
      <w:r w:rsidRPr="002D761C">
        <w:rPr>
          <w:rFonts w:ascii="Times New Roman" w:hAnsi="Times New Roman" w:cs="Times New Roman"/>
          <w:sz w:val="24"/>
          <w:szCs w:val="24"/>
          <w:lang w:val="lt-LT"/>
        </w:rPr>
        <w:t xml:space="preserve">Žmonių </w:t>
      </w:r>
      <w:proofErr w:type="spellStart"/>
      <w:r w:rsidRPr="002D761C">
        <w:rPr>
          <w:rFonts w:ascii="Times New Roman" w:hAnsi="Times New Roman" w:cs="Times New Roman"/>
          <w:sz w:val="24"/>
          <w:szCs w:val="24"/>
          <w:lang w:val="lt-LT"/>
        </w:rPr>
        <w:t>dezaktyva</w:t>
      </w:r>
      <w:r>
        <w:rPr>
          <w:rFonts w:ascii="Times New Roman" w:hAnsi="Times New Roman" w:cs="Times New Roman"/>
          <w:sz w:val="24"/>
          <w:szCs w:val="24"/>
          <w:lang w:val="lt-LT"/>
        </w:rPr>
        <w:t>vimo</w:t>
      </w:r>
      <w:proofErr w:type="spellEnd"/>
      <w:r w:rsidRPr="002D761C">
        <w:rPr>
          <w:rFonts w:ascii="Times New Roman" w:hAnsi="Times New Roman" w:cs="Times New Roman"/>
          <w:sz w:val="24"/>
          <w:szCs w:val="24"/>
          <w:lang w:val="lt-LT"/>
        </w:rPr>
        <w:t xml:space="preserve">, įvykus branduolinei ar </w:t>
      </w:r>
      <w:r>
        <w:rPr>
          <w:rFonts w:ascii="Times New Roman" w:hAnsi="Times New Roman" w:cs="Times New Roman"/>
          <w:sz w:val="24"/>
          <w:szCs w:val="24"/>
          <w:lang w:val="lt-LT"/>
        </w:rPr>
        <w:t>radiologinei avarijai,</w:t>
      </w:r>
      <w:r w:rsidRPr="002D761C">
        <w:rPr>
          <w:rFonts w:ascii="Times New Roman" w:hAnsi="Times New Roman" w:cs="Times New Roman"/>
          <w:sz w:val="24"/>
          <w:szCs w:val="24"/>
          <w:lang w:val="lt-LT"/>
        </w:rPr>
        <w:t xml:space="preserve"> rekomendacij</w:t>
      </w:r>
      <w:r>
        <w:rPr>
          <w:rFonts w:ascii="Times New Roman" w:hAnsi="Times New Roman" w:cs="Times New Roman"/>
          <w:sz w:val="24"/>
          <w:szCs w:val="24"/>
          <w:lang w:val="lt-LT"/>
        </w:rPr>
        <w:t>as (pridedama).</w:t>
      </w:r>
    </w:p>
    <w:p w14:paraId="0B3D7574" w14:textId="77777777" w:rsidR="004E79EF" w:rsidRDefault="004E79EF" w:rsidP="004E79EF">
      <w:pPr>
        <w:spacing w:after="0" w:line="240" w:lineRule="auto"/>
        <w:jc w:val="both"/>
        <w:rPr>
          <w:rFonts w:ascii="Times New Roman" w:hAnsi="Times New Roman" w:cs="Times New Roman"/>
          <w:sz w:val="24"/>
          <w:szCs w:val="24"/>
          <w:lang w:val="lt-LT"/>
        </w:rPr>
      </w:pPr>
    </w:p>
    <w:p w14:paraId="4FCFAC7F" w14:textId="77777777" w:rsidR="004E79EF" w:rsidRDefault="004E79EF" w:rsidP="004E79EF">
      <w:pPr>
        <w:spacing w:after="0" w:line="240" w:lineRule="auto"/>
        <w:jc w:val="both"/>
        <w:rPr>
          <w:rFonts w:ascii="Times New Roman" w:hAnsi="Times New Roman" w:cs="Times New Roman"/>
          <w:sz w:val="24"/>
          <w:szCs w:val="24"/>
          <w:lang w:val="lt-LT"/>
        </w:rPr>
      </w:pPr>
    </w:p>
    <w:p w14:paraId="6D19574E" w14:textId="77777777" w:rsidR="004E79EF" w:rsidRDefault="004E79EF" w:rsidP="004E79EF">
      <w:pPr>
        <w:spacing w:after="0" w:line="240" w:lineRule="auto"/>
        <w:jc w:val="both"/>
        <w:rPr>
          <w:rFonts w:ascii="Times New Roman" w:hAnsi="Times New Roman" w:cs="Times New Roman"/>
          <w:sz w:val="24"/>
          <w:szCs w:val="24"/>
          <w:lang w:val="lt-LT"/>
        </w:rPr>
      </w:pPr>
    </w:p>
    <w:p w14:paraId="00373D02" w14:textId="77777777" w:rsidR="004E79EF" w:rsidRDefault="004E79EF" w:rsidP="004E79EF">
      <w:pPr>
        <w:spacing w:after="0" w:line="240" w:lineRule="auto"/>
        <w:jc w:val="both"/>
        <w:rPr>
          <w:rFonts w:ascii="Times New Roman" w:hAnsi="Times New Roman" w:cs="Times New Roman"/>
          <w:sz w:val="24"/>
          <w:szCs w:val="24"/>
          <w:lang w:val="lt-LT"/>
        </w:rPr>
      </w:pPr>
    </w:p>
    <w:p w14:paraId="622C17F8" w14:textId="77777777" w:rsidR="00F72547" w:rsidRPr="00F72547" w:rsidRDefault="00F72547" w:rsidP="00F72547">
      <w:pPr>
        <w:spacing w:after="0" w:line="240" w:lineRule="auto"/>
        <w:rPr>
          <w:rFonts w:ascii="Times New Roman" w:eastAsia="Times New Roman" w:hAnsi="Times New Roman" w:cs="Times New Roman"/>
          <w:sz w:val="24"/>
          <w:szCs w:val="24"/>
          <w:lang w:val="lt-LT"/>
        </w:rPr>
      </w:pPr>
      <w:r w:rsidRPr="00F72547">
        <w:rPr>
          <w:rFonts w:ascii="Times New Roman" w:eastAsia="Times New Roman" w:hAnsi="Times New Roman" w:cs="Times New Roman"/>
          <w:sz w:val="24"/>
          <w:szCs w:val="24"/>
          <w:lang w:val="lt-LT"/>
        </w:rPr>
        <w:t xml:space="preserve">Ekspertizės ir </w:t>
      </w:r>
      <w:proofErr w:type="spellStart"/>
      <w:r w:rsidRPr="00F72547">
        <w:rPr>
          <w:rFonts w:ascii="Times New Roman" w:eastAsia="Times New Roman" w:hAnsi="Times New Roman" w:cs="Times New Roman"/>
          <w:sz w:val="24"/>
          <w:szCs w:val="24"/>
          <w:lang w:val="lt-LT"/>
        </w:rPr>
        <w:t>apšvitos</w:t>
      </w:r>
      <w:proofErr w:type="spellEnd"/>
      <w:r w:rsidRPr="00F72547">
        <w:rPr>
          <w:rFonts w:ascii="Times New Roman" w:eastAsia="Times New Roman" w:hAnsi="Times New Roman" w:cs="Times New Roman"/>
          <w:sz w:val="24"/>
          <w:szCs w:val="24"/>
          <w:lang w:val="lt-LT"/>
        </w:rPr>
        <w:t xml:space="preserve"> stebėsenos departamento direktorius,</w:t>
      </w:r>
    </w:p>
    <w:p w14:paraId="50A05F4F" w14:textId="77777777" w:rsidR="00F72547" w:rsidRPr="00F72547" w:rsidRDefault="00F72547" w:rsidP="00F72547">
      <w:pPr>
        <w:spacing w:after="0" w:line="240" w:lineRule="auto"/>
        <w:rPr>
          <w:rFonts w:ascii="Times New Roman" w:eastAsia="Times New Roman" w:hAnsi="Times New Roman" w:cs="Times New Roman"/>
          <w:sz w:val="24"/>
          <w:szCs w:val="24"/>
          <w:lang w:val="lt-LT"/>
        </w:rPr>
      </w:pPr>
      <w:r w:rsidRPr="00F72547">
        <w:rPr>
          <w:rFonts w:ascii="Times New Roman" w:eastAsia="Times New Roman" w:hAnsi="Times New Roman" w:cs="Times New Roman"/>
          <w:sz w:val="24"/>
          <w:szCs w:val="24"/>
          <w:lang w:val="lt-LT"/>
        </w:rPr>
        <w:t>laikinai vykdantis direktoriaus funkcijas</w:t>
      </w:r>
      <w:r w:rsidRPr="00F72547">
        <w:rPr>
          <w:rFonts w:ascii="Times New Roman" w:eastAsia="Times New Roman" w:hAnsi="Times New Roman" w:cs="Times New Roman"/>
          <w:sz w:val="24"/>
          <w:szCs w:val="24"/>
          <w:lang w:val="lt-LT"/>
        </w:rPr>
        <w:tab/>
      </w:r>
      <w:r w:rsidRPr="00F72547">
        <w:rPr>
          <w:rFonts w:ascii="Times New Roman" w:eastAsia="Times New Roman" w:hAnsi="Times New Roman" w:cs="Times New Roman"/>
          <w:sz w:val="24"/>
          <w:szCs w:val="24"/>
          <w:lang w:val="lt-LT"/>
        </w:rPr>
        <w:tab/>
      </w:r>
      <w:r w:rsidRPr="00F72547">
        <w:rPr>
          <w:rFonts w:ascii="Times New Roman" w:eastAsia="Times New Roman" w:hAnsi="Times New Roman" w:cs="Times New Roman"/>
          <w:sz w:val="24"/>
          <w:szCs w:val="24"/>
          <w:lang w:val="lt-LT"/>
        </w:rPr>
        <w:tab/>
      </w:r>
      <w:r w:rsidRPr="00F72547">
        <w:rPr>
          <w:rFonts w:ascii="Times New Roman" w:eastAsia="Times New Roman" w:hAnsi="Times New Roman" w:cs="Times New Roman"/>
          <w:sz w:val="24"/>
          <w:szCs w:val="24"/>
          <w:lang w:val="lt-LT"/>
        </w:rPr>
        <w:tab/>
      </w:r>
      <w:r w:rsidRPr="00F72547">
        <w:rPr>
          <w:rFonts w:ascii="Times New Roman" w:eastAsia="Times New Roman" w:hAnsi="Times New Roman" w:cs="Times New Roman"/>
          <w:sz w:val="24"/>
          <w:szCs w:val="24"/>
          <w:lang w:val="lt-LT"/>
        </w:rPr>
        <w:tab/>
      </w:r>
      <w:r w:rsidRPr="00F72547">
        <w:rPr>
          <w:rFonts w:ascii="Times New Roman" w:eastAsia="Times New Roman" w:hAnsi="Times New Roman" w:cs="Times New Roman"/>
          <w:sz w:val="24"/>
          <w:szCs w:val="24"/>
          <w:lang w:val="lt-LT"/>
        </w:rPr>
        <w:tab/>
        <w:t xml:space="preserve">   Julius </w:t>
      </w:r>
      <w:proofErr w:type="spellStart"/>
      <w:r w:rsidRPr="00F72547">
        <w:rPr>
          <w:rFonts w:ascii="Times New Roman" w:eastAsia="Times New Roman" w:hAnsi="Times New Roman" w:cs="Times New Roman"/>
          <w:sz w:val="24"/>
          <w:szCs w:val="24"/>
          <w:lang w:val="lt-LT"/>
        </w:rPr>
        <w:t>Žiliukas</w:t>
      </w:r>
      <w:proofErr w:type="spellEnd"/>
    </w:p>
    <w:p w14:paraId="3375363D" w14:textId="77777777" w:rsidR="004E79EF" w:rsidRDefault="004E79EF" w:rsidP="004E79EF">
      <w:pPr>
        <w:tabs>
          <w:tab w:val="left" w:pos="6660"/>
        </w:tabs>
        <w:spacing w:after="0" w:line="240" w:lineRule="auto"/>
        <w:rPr>
          <w:rFonts w:ascii="Times New Roman" w:hAnsi="Times New Roman" w:cs="Times New Roman"/>
          <w:sz w:val="24"/>
          <w:szCs w:val="24"/>
          <w:lang w:val="lt-LT"/>
        </w:rPr>
        <w:sectPr w:rsidR="004E79EF" w:rsidSect="00DF2497">
          <w:headerReference w:type="default" r:id="rId9"/>
          <w:pgSz w:w="11907" w:h="16840" w:code="9"/>
          <w:pgMar w:top="1304" w:right="680" w:bottom="1304" w:left="1701" w:header="720" w:footer="720" w:gutter="0"/>
          <w:cols w:space="720"/>
          <w:titlePg/>
          <w:docGrid w:linePitch="360"/>
        </w:sectPr>
      </w:pPr>
    </w:p>
    <w:p w14:paraId="32AE8226" w14:textId="77777777" w:rsidR="00CD765F" w:rsidRPr="00A53FD5" w:rsidRDefault="00CD765F" w:rsidP="00DF2497">
      <w:pPr>
        <w:tabs>
          <w:tab w:val="left" w:pos="6660"/>
        </w:tabs>
        <w:spacing w:after="0" w:line="240" w:lineRule="auto"/>
        <w:ind w:left="5387"/>
        <w:rPr>
          <w:rFonts w:ascii="Times New Roman" w:hAnsi="Times New Roman" w:cs="Times New Roman"/>
          <w:sz w:val="24"/>
          <w:szCs w:val="24"/>
          <w:lang w:val="lt-LT"/>
        </w:rPr>
      </w:pPr>
      <w:r w:rsidRPr="00A53FD5">
        <w:rPr>
          <w:rFonts w:ascii="Times New Roman" w:hAnsi="Times New Roman" w:cs="Times New Roman"/>
          <w:sz w:val="24"/>
          <w:szCs w:val="24"/>
          <w:lang w:val="lt-LT"/>
        </w:rPr>
        <w:lastRenderedPageBreak/>
        <w:t>PATVIRTINTA</w:t>
      </w:r>
    </w:p>
    <w:p w14:paraId="6BC3CA49" w14:textId="77777777" w:rsidR="00CD765F" w:rsidRPr="00A53FD5" w:rsidRDefault="00B75EFA" w:rsidP="00DF2497">
      <w:pPr>
        <w:tabs>
          <w:tab w:val="left" w:pos="6660"/>
        </w:tabs>
        <w:spacing w:after="0" w:line="240" w:lineRule="auto"/>
        <w:ind w:left="5387"/>
        <w:rPr>
          <w:rFonts w:ascii="Times New Roman" w:hAnsi="Times New Roman" w:cs="Times New Roman"/>
          <w:sz w:val="24"/>
          <w:szCs w:val="24"/>
          <w:lang w:val="lt-LT"/>
        </w:rPr>
      </w:pPr>
      <w:r w:rsidRPr="00A53FD5">
        <w:rPr>
          <w:rFonts w:ascii="Times New Roman" w:hAnsi="Times New Roman" w:cs="Times New Roman"/>
          <w:sz w:val="24"/>
          <w:szCs w:val="24"/>
          <w:lang w:val="lt-LT"/>
        </w:rPr>
        <w:t>Radiacinės saugos cen</w:t>
      </w:r>
      <w:r w:rsidR="00CD765F" w:rsidRPr="00A53FD5">
        <w:rPr>
          <w:rFonts w:ascii="Times New Roman" w:hAnsi="Times New Roman" w:cs="Times New Roman"/>
          <w:sz w:val="24"/>
          <w:szCs w:val="24"/>
          <w:lang w:val="lt-LT"/>
        </w:rPr>
        <w:t>t</w:t>
      </w:r>
      <w:r w:rsidRPr="00A53FD5">
        <w:rPr>
          <w:rFonts w:ascii="Times New Roman" w:hAnsi="Times New Roman" w:cs="Times New Roman"/>
          <w:sz w:val="24"/>
          <w:szCs w:val="24"/>
          <w:lang w:val="lt-LT"/>
        </w:rPr>
        <w:t>r</w:t>
      </w:r>
      <w:r w:rsidR="00CD765F" w:rsidRPr="00A53FD5">
        <w:rPr>
          <w:rFonts w:ascii="Times New Roman" w:hAnsi="Times New Roman" w:cs="Times New Roman"/>
          <w:sz w:val="24"/>
          <w:szCs w:val="24"/>
          <w:lang w:val="lt-LT"/>
        </w:rPr>
        <w:t xml:space="preserve">o direktoriaus </w:t>
      </w:r>
    </w:p>
    <w:p w14:paraId="51345498" w14:textId="5ACA2685" w:rsidR="00CD765F" w:rsidRPr="00A53FD5" w:rsidRDefault="00CD765F" w:rsidP="00DF2497">
      <w:pPr>
        <w:tabs>
          <w:tab w:val="left" w:pos="6660"/>
        </w:tabs>
        <w:spacing w:after="0" w:line="240" w:lineRule="auto"/>
        <w:ind w:left="5387"/>
        <w:rPr>
          <w:rFonts w:ascii="Times New Roman" w:hAnsi="Times New Roman" w:cs="Times New Roman"/>
          <w:sz w:val="24"/>
          <w:szCs w:val="24"/>
          <w:lang w:val="lt-LT"/>
        </w:rPr>
      </w:pPr>
      <w:r w:rsidRPr="00A53FD5">
        <w:rPr>
          <w:rFonts w:ascii="Times New Roman" w:hAnsi="Times New Roman" w:cs="Times New Roman"/>
          <w:sz w:val="24"/>
          <w:szCs w:val="24"/>
          <w:lang w:val="lt-LT"/>
        </w:rPr>
        <w:t>2019 m.</w:t>
      </w:r>
      <w:r w:rsidR="00105F63">
        <w:rPr>
          <w:rFonts w:ascii="Times New Roman" w:hAnsi="Times New Roman" w:cs="Times New Roman"/>
          <w:sz w:val="24"/>
          <w:szCs w:val="24"/>
          <w:lang w:val="lt-LT"/>
        </w:rPr>
        <w:t xml:space="preserve"> rugpjūčio</w:t>
      </w:r>
      <w:r w:rsidR="008E4CD5">
        <w:rPr>
          <w:rFonts w:ascii="Times New Roman" w:hAnsi="Times New Roman" w:cs="Times New Roman"/>
          <w:sz w:val="24"/>
          <w:szCs w:val="24"/>
          <w:lang w:val="lt-LT"/>
        </w:rPr>
        <w:t xml:space="preserve"> 29</w:t>
      </w:r>
      <w:r w:rsidR="00A53FD5" w:rsidRPr="00A53FD5">
        <w:rPr>
          <w:rFonts w:ascii="Times New Roman" w:hAnsi="Times New Roman" w:cs="Times New Roman"/>
          <w:sz w:val="24"/>
          <w:szCs w:val="24"/>
          <w:lang w:val="lt-LT"/>
        </w:rPr>
        <w:t xml:space="preserve"> </w:t>
      </w:r>
      <w:r w:rsidR="002D761C" w:rsidRPr="00A53FD5">
        <w:rPr>
          <w:rFonts w:ascii="Times New Roman" w:hAnsi="Times New Roman" w:cs="Times New Roman"/>
          <w:sz w:val="24"/>
          <w:szCs w:val="24"/>
          <w:lang w:val="lt-LT"/>
        </w:rPr>
        <w:t xml:space="preserve">d. </w:t>
      </w:r>
      <w:r w:rsidRPr="00A53FD5">
        <w:rPr>
          <w:rFonts w:ascii="Times New Roman" w:hAnsi="Times New Roman" w:cs="Times New Roman"/>
          <w:sz w:val="24"/>
          <w:szCs w:val="24"/>
          <w:lang w:val="lt-LT"/>
        </w:rPr>
        <w:t xml:space="preserve">įsakymu Nr. </w:t>
      </w:r>
      <w:r w:rsidR="002D761C" w:rsidRPr="00A53FD5">
        <w:rPr>
          <w:rFonts w:ascii="Times New Roman" w:hAnsi="Times New Roman" w:cs="Times New Roman"/>
          <w:sz w:val="24"/>
          <w:szCs w:val="24"/>
          <w:lang w:val="lt-LT"/>
        </w:rPr>
        <w:t>V-</w:t>
      </w:r>
      <w:r w:rsidR="008E4CD5">
        <w:rPr>
          <w:rFonts w:ascii="Times New Roman" w:hAnsi="Times New Roman" w:cs="Times New Roman"/>
          <w:sz w:val="24"/>
          <w:szCs w:val="24"/>
          <w:lang w:val="lt-LT"/>
        </w:rPr>
        <w:t>60</w:t>
      </w:r>
    </w:p>
    <w:p w14:paraId="5F9E31A5" w14:textId="77777777" w:rsidR="00801CB4" w:rsidRPr="00A53FD5" w:rsidRDefault="00801CB4" w:rsidP="00DF2497">
      <w:pPr>
        <w:spacing w:after="0" w:line="240" w:lineRule="auto"/>
        <w:rPr>
          <w:rFonts w:ascii="Times New Roman" w:hAnsi="Times New Roman" w:cs="Times New Roman"/>
          <w:sz w:val="24"/>
          <w:szCs w:val="24"/>
          <w:lang w:val="lt-LT"/>
        </w:rPr>
      </w:pPr>
    </w:p>
    <w:p w14:paraId="52E36C65" w14:textId="77777777" w:rsidR="008A44A3" w:rsidRPr="00A53FD5" w:rsidRDefault="008A44A3" w:rsidP="00DF2497">
      <w:pPr>
        <w:spacing w:after="0" w:line="240" w:lineRule="auto"/>
        <w:rPr>
          <w:rFonts w:ascii="Times New Roman" w:hAnsi="Times New Roman" w:cs="Times New Roman"/>
          <w:sz w:val="24"/>
          <w:szCs w:val="24"/>
          <w:lang w:val="lt-LT"/>
        </w:rPr>
      </w:pPr>
    </w:p>
    <w:p w14:paraId="79C23648" w14:textId="77777777" w:rsidR="00801CB4" w:rsidRPr="00A53FD5" w:rsidRDefault="00801CB4" w:rsidP="00DF2497">
      <w:pPr>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ŽMONIŲ DEZAKTYVA</w:t>
      </w:r>
      <w:r w:rsidR="00B11B90" w:rsidRPr="00A53FD5">
        <w:rPr>
          <w:rFonts w:ascii="Times New Roman" w:hAnsi="Times New Roman" w:cs="Times New Roman"/>
          <w:b/>
          <w:sz w:val="24"/>
          <w:szCs w:val="24"/>
          <w:lang w:val="lt-LT"/>
        </w:rPr>
        <w:t>VIMO</w:t>
      </w:r>
      <w:r w:rsidRPr="00A53FD5">
        <w:rPr>
          <w:rFonts w:ascii="Times New Roman" w:hAnsi="Times New Roman" w:cs="Times New Roman"/>
          <w:b/>
          <w:sz w:val="24"/>
          <w:szCs w:val="24"/>
          <w:lang w:val="lt-LT"/>
        </w:rPr>
        <w:t xml:space="preserve">, ĮVYKUS BRANDUOLINEI AR </w:t>
      </w:r>
      <w:r w:rsidR="003F2CA1" w:rsidRPr="00A53FD5">
        <w:rPr>
          <w:rFonts w:ascii="Times New Roman" w:hAnsi="Times New Roman" w:cs="Times New Roman"/>
          <w:b/>
          <w:sz w:val="24"/>
          <w:szCs w:val="24"/>
          <w:lang w:val="lt-LT"/>
        </w:rPr>
        <w:t>RADIOLOGINEI AVARIJAI,</w:t>
      </w:r>
      <w:r w:rsidRPr="00A53FD5">
        <w:rPr>
          <w:rFonts w:ascii="Times New Roman" w:hAnsi="Times New Roman" w:cs="Times New Roman"/>
          <w:b/>
          <w:sz w:val="24"/>
          <w:szCs w:val="24"/>
          <w:lang w:val="lt-LT"/>
        </w:rPr>
        <w:t xml:space="preserve"> REKOMENDACIJOS</w:t>
      </w:r>
    </w:p>
    <w:p w14:paraId="2AA94EF6" w14:textId="77777777" w:rsidR="00801CB4" w:rsidRPr="00A53FD5" w:rsidRDefault="00801CB4" w:rsidP="00DF2497">
      <w:pPr>
        <w:spacing w:after="120" w:line="240" w:lineRule="auto"/>
        <w:jc w:val="center"/>
        <w:rPr>
          <w:rFonts w:ascii="Times New Roman" w:hAnsi="Times New Roman" w:cs="Times New Roman"/>
          <w:sz w:val="24"/>
          <w:szCs w:val="24"/>
          <w:lang w:val="lt-LT"/>
        </w:rPr>
      </w:pPr>
    </w:p>
    <w:p w14:paraId="3C46EEF0" w14:textId="77777777" w:rsidR="00801CB4" w:rsidRPr="00A53FD5" w:rsidRDefault="00801CB4" w:rsidP="00DF2497">
      <w:pPr>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I SKYRIUS</w:t>
      </w:r>
    </w:p>
    <w:p w14:paraId="0849302D" w14:textId="77777777" w:rsidR="00801CB4" w:rsidRPr="00A53FD5" w:rsidRDefault="00801CB4" w:rsidP="00DF2497">
      <w:pPr>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BENDROSIOS NUOSTATOS</w:t>
      </w:r>
    </w:p>
    <w:p w14:paraId="7AC9F0A8" w14:textId="77777777" w:rsidR="00801CB4" w:rsidRPr="00A53FD5" w:rsidRDefault="00801CB4" w:rsidP="00DF2497">
      <w:pPr>
        <w:spacing w:after="0" w:line="240" w:lineRule="auto"/>
        <w:jc w:val="center"/>
        <w:rPr>
          <w:rFonts w:ascii="Times New Roman" w:hAnsi="Times New Roman" w:cs="Times New Roman"/>
          <w:sz w:val="24"/>
          <w:szCs w:val="24"/>
          <w:lang w:val="lt-LT"/>
        </w:rPr>
      </w:pPr>
    </w:p>
    <w:p w14:paraId="302253B8" w14:textId="080B08DD" w:rsidR="004F00EB" w:rsidRPr="00A53FD5" w:rsidRDefault="002D761C" w:rsidP="00DF2497">
      <w:pPr>
        <w:pStyle w:val="ListParagraph"/>
        <w:tabs>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1. </w:t>
      </w:r>
      <w:r w:rsidR="00801CB4" w:rsidRPr="00A53FD5">
        <w:rPr>
          <w:rFonts w:ascii="Times New Roman" w:hAnsi="Times New Roman" w:cs="Times New Roman"/>
          <w:sz w:val="24"/>
          <w:szCs w:val="24"/>
          <w:lang w:val="lt-LT"/>
        </w:rPr>
        <w:t xml:space="preserve">Žmonių </w:t>
      </w:r>
      <w:proofErr w:type="spellStart"/>
      <w:r w:rsidR="00801CB4" w:rsidRPr="00A53FD5">
        <w:rPr>
          <w:rFonts w:ascii="Times New Roman" w:hAnsi="Times New Roman" w:cs="Times New Roman"/>
          <w:sz w:val="24"/>
          <w:szCs w:val="24"/>
          <w:lang w:val="lt-LT"/>
        </w:rPr>
        <w:t>dezaktyva</w:t>
      </w:r>
      <w:r w:rsidR="00B11B90" w:rsidRPr="00A53FD5">
        <w:rPr>
          <w:rFonts w:ascii="Times New Roman" w:hAnsi="Times New Roman" w:cs="Times New Roman"/>
          <w:sz w:val="24"/>
          <w:szCs w:val="24"/>
          <w:lang w:val="lt-LT"/>
        </w:rPr>
        <w:t>vimo</w:t>
      </w:r>
      <w:proofErr w:type="spellEnd"/>
      <w:r w:rsidR="00801CB4" w:rsidRPr="00A53FD5">
        <w:rPr>
          <w:rFonts w:ascii="Times New Roman" w:hAnsi="Times New Roman" w:cs="Times New Roman"/>
          <w:sz w:val="24"/>
          <w:szCs w:val="24"/>
          <w:lang w:val="lt-LT"/>
        </w:rPr>
        <w:t xml:space="preserve">, įvykus branduolinei ar radiologinei </w:t>
      </w:r>
      <w:r w:rsidR="00C10912" w:rsidRPr="00A53FD5">
        <w:rPr>
          <w:rFonts w:ascii="Times New Roman" w:hAnsi="Times New Roman" w:cs="Times New Roman"/>
          <w:sz w:val="24"/>
          <w:szCs w:val="24"/>
          <w:lang w:val="lt-LT"/>
        </w:rPr>
        <w:t>avarijai, rekomendacij</w:t>
      </w:r>
      <w:r w:rsidR="002043B8" w:rsidRPr="00A53FD5">
        <w:rPr>
          <w:rFonts w:ascii="Times New Roman" w:hAnsi="Times New Roman" w:cs="Times New Roman"/>
          <w:sz w:val="24"/>
          <w:szCs w:val="24"/>
          <w:lang w:val="lt-LT"/>
        </w:rPr>
        <w:t>os</w:t>
      </w:r>
      <w:r w:rsidR="00C10912" w:rsidRPr="00A53FD5">
        <w:rPr>
          <w:rFonts w:ascii="Times New Roman" w:hAnsi="Times New Roman" w:cs="Times New Roman"/>
          <w:sz w:val="24"/>
          <w:szCs w:val="24"/>
          <w:lang w:val="lt-LT"/>
        </w:rPr>
        <w:t xml:space="preserve"> (toliau – Rekomendacijos) </w:t>
      </w:r>
      <w:r w:rsidR="0018350E" w:rsidRPr="00A53FD5">
        <w:rPr>
          <w:rFonts w:ascii="Times New Roman" w:hAnsi="Times New Roman" w:cs="Times New Roman"/>
          <w:sz w:val="24"/>
          <w:szCs w:val="24"/>
          <w:lang w:val="lt-LT"/>
        </w:rPr>
        <w:t>nustato</w:t>
      </w:r>
      <w:r w:rsidRPr="00A53FD5">
        <w:rPr>
          <w:rFonts w:ascii="Times New Roman" w:hAnsi="Times New Roman" w:cs="Times New Roman"/>
          <w:sz w:val="24"/>
          <w:szCs w:val="24"/>
          <w:lang w:val="lt-LT"/>
        </w:rPr>
        <w:t xml:space="preserve"> </w:t>
      </w:r>
      <w:proofErr w:type="spellStart"/>
      <w:r w:rsidR="004E5CFF" w:rsidRPr="00A53FD5">
        <w:rPr>
          <w:rFonts w:ascii="Times New Roman" w:hAnsi="Times New Roman" w:cs="Times New Roman"/>
          <w:sz w:val="24"/>
          <w:szCs w:val="24"/>
          <w:lang w:val="lt-LT"/>
        </w:rPr>
        <w:t>dezaktyva</w:t>
      </w:r>
      <w:r w:rsidR="00B11B90" w:rsidRPr="00A53FD5">
        <w:rPr>
          <w:rFonts w:ascii="Times New Roman" w:hAnsi="Times New Roman" w:cs="Times New Roman"/>
          <w:sz w:val="24"/>
          <w:szCs w:val="24"/>
          <w:lang w:val="lt-LT"/>
        </w:rPr>
        <w:t>vimo</w:t>
      </w:r>
      <w:proofErr w:type="spellEnd"/>
      <w:r w:rsidR="004E5CFF" w:rsidRPr="00A53FD5">
        <w:rPr>
          <w:rFonts w:ascii="Times New Roman" w:hAnsi="Times New Roman" w:cs="Times New Roman"/>
          <w:sz w:val="24"/>
          <w:szCs w:val="24"/>
          <w:lang w:val="lt-LT"/>
        </w:rPr>
        <w:t xml:space="preserve"> pun</w:t>
      </w:r>
      <w:r w:rsidR="00D658AF" w:rsidRPr="00A53FD5">
        <w:rPr>
          <w:rFonts w:ascii="Times New Roman" w:hAnsi="Times New Roman" w:cs="Times New Roman"/>
          <w:sz w:val="24"/>
          <w:szCs w:val="24"/>
          <w:lang w:val="lt-LT"/>
        </w:rPr>
        <w:t>kt</w:t>
      </w:r>
      <w:r w:rsidR="003A551F" w:rsidRPr="00A53FD5">
        <w:rPr>
          <w:rFonts w:ascii="Times New Roman" w:hAnsi="Times New Roman" w:cs="Times New Roman"/>
          <w:sz w:val="24"/>
          <w:szCs w:val="24"/>
          <w:lang w:val="lt-LT"/>
        </w:rPr>
        <w:t>o</w:t>
      </w:r>
      <w:r w:rsidR="00D658AF" w:rsidRPr="00A53FD5">
        <w:rPr>
          <w:rFonts w:ascii="Times New Roman" w:hAnsi="Times New Roman" w:cs="Times New Roman"/>
          <w:sz w:val="24"/>
          <w:szCs w:val="24"/>
          <w:lang w:val="lt-LT"/>
        </w:rPr>
        <w:t xml:space="preserve"> </w:t>
      </w:r>
      <w:r w:rsidR="00B45761" w:rsidRPr="00A53FD5">
        <w:rPr>
          <w:rFonts w:ascii="Times New Roman" w:hAnsi="Times New Roman" w:cs="Times New Roman"/>
          <w:sz w:val="24"/>
          <w:szCs w:val="24"/>
          <w:lang w:val="lt-LT"/>
        </w:rPr>
        <w:t xml:space="preserve">uždavinius, </w:t>
      </w:r>
      <w:r w:rsidR="00493773" w:rsidRPr="00A53FD5">
        <w:rPr>
          <w:rFonts w:ascii="Times New Roman" w:hAnsi="Times New Roman" w:cs="Times New Roman"/>
          <w:sz w:val="24"/>
          <w:szCs w:val="24"/>
          <w:lang w:val="lt-LT"/>
        </w:rPr>
        <w:t>sąlygas</w:t>
      </w:r>
      <w:r w:rsidR="00AD41F1" w:rsidRPr="00A53FD5">
        <w:rPr>
          <w:rFonts w:ascii="Times New Roman" w:hAnsi="Times New Roman" w:cs="Times New Roman"/>
          <w:sz w:val="24"/>
          <w:szCs w:val="24"/>
          <w:lang w:val="lt-LT"/>
        </w:rPr>
        <w:t xml:space="preserve"> </w:t>
      </w:r>
      <w:r w:rsidR="00D658AF" w:rsidRPr="00A53FD5">
        <w:rPr>
          <w:rFonts w:ascii="Times New Roman" w:hAnsi="Times New Roman" w:cs="Times New Roman"/>
          <w:sz w:val="24"/>
          <w:szCs w:val="24"/>
          <w:lang w:val="lt-LT"/>
        </w:rPr>
        <w:t>viet</w:t>
      </w:r>
      <w:r w:rsidR="00623EBA">
        <w:rPr>
          <w:rFonts w:ascii="Times New Roman" w:hAnsi="Times New Roman" w:cs="Times New Roman"/>
          <w:sz w:val="24"/>
          <w:szCs w:val="24"/>
          <w:lang w:val="lt-LT"/>
        </w:rPr>
        <w:t>ai</w:t>
      </w:r>
      <w:r w:rsidR="00803E91" w:rsidRPr="00A53FD5">
        <w:rPr>
          <w:rFonts w:ascii="Times New Roman" w:hAnsi="Times New Roman" w:cs="Times New Roman"/>
          <w:sz w:val="24"/>
          <w:szCs w:val="24"/>
          <w:lang w:val="lt-LT"/>
        </w:rPr>
        <w:t xml:space="preserve"> </w:t>
      </w:r>
      <w:r w:rsidR="00516FAC" w:rsidRPr="00A53FD5">
        <w:rPr>
          <w:rFonts w:ascii="Times New Roman" w:hAnsi="Times New Roman" w:cs="Times New Roman"/>
          <w:sz w:val="24"/>
          <w:szCs w:val="24"/>
          <w:lang w:val="lt-LT"/>
        </w:rPr>
        <w:t>parink</w:t>
      </w:r>
      <w:r w:rsidR="00623EBA">
        <w:rPr>
          <w:rFonts w:ascii="Times New Roman" w:hAnsi="Times New Roman" w:cs="Times New Roman"/>
          <w:sz w:val="24"/>
          <w:szCs w:val="24"/>
          <w:lang w:val="lt-LT"/>
        </w:rPr>
        <w:t>ti</w:t>
      </w:r>
      <w:r w:rsidR="00D658AF" w:rsidRPr="00A53FD5">
        <w:rPr>
          <w:rFonts w:ascii="Times New Roman" w:hAnsi="Times New Roman" w:cs="Times New Roman"/>
          <w:sz w:val="24"/>
          <w:szCs w:val="24"/>
          <w:lang w:val="lt-LT"/>
        </w:rPr>
        <w:t>, patalp</w:t>
      </w:r>
      <w:r w:rsidR="00623EBA">
        <w:rPr>
          <w:rFonts w:ascii="Times New Roman" w:hAnsi="Times New Roman" w:cs="Times New Roman"/>
          <w:sz w:val="24"/>
          <w:szCs w:val="24"/>
          <w:lang w:val="lt-LT"/>
        </w:rPr>
        <w:t>oms</w:t>
      </w:r>
      <w:r w:rsidR="00D658AF" w:rsidRPr="00A53FD5">
        <w:rPr>
          <w:rFonts w:ascii="Times New Roman" w:hAnsi="Times New Roman" w:cs="Times New Roman"/>
          <w:sz w:val="24"/>
          <w:szCs w:val="24"/>
          <w:lang w:val="lt-LT"/>
        </w:rPr>
        <w:t xml:space="preserve"> </w:t>
      </w:r>
      <w:r w:rsidR="00516FAC" w:rsidRPr="00A53FD5">
        <w:rPr>
          <w:rFonts w:ascii="Times New Roman" w:hAnsi="Times New Roman" w:cs="Times New Roman"/>
          <w:sz w:val="24"/>
          <w:szCs w:val="24"/>
          <w:lang w:val="lt-LT"/>
        </w:rPr>
        <w:t>paruoš</w:t>
      </w:r>
      <w:r w:rsidR="00623EBA">
        <w:rPr>
          <w:rFonts w:ascii="Times New Roman" w:hAnsi="Times New Roman" w:cs="Times New Roman"/>
          <w:sz w:val="24"/>
          <w:szCs w:val="24"/>
          <w:lang w:val="lt-LT"/>
        </w:rPr>
        <w:t>ti</w:t>
      </w:r>
      <w:r w:rsidR="002F7E36">
        <w:rPr>
          <w:rFonts w:ascii="Times New Roman" w:hAnsi="Times New Roman" w:cs="Times New Roman"/>
          <w:sz w:val="24"/>
          <w:szCs w:val="24"/>
          <w:lang w:val="lt-LT"/>
        </w:rPr>
        <w:t xml:space="preserve"> ir</w:t>
      </w:r>
      <w:r w:rsidR="00BD535B" w:rsidRPr="00A53FD5">
        <w:rPr>
          <w:rFonts w:ascii="Times New Roman" w:hAnsi="Times New Roman" w:cs="Times New Roman"/>
          <w:sz w:val="24"/>
          <w:szCs w:val="24"/>
          <w:lang w:val="lt-LT"/>
        </w:rPr>
        <w:t xml:space="preserve"> </w:t>
      </w:r>
      <w:r w:rsidR="00516FAC" w:rsidRPr="00A53FD5">
        <w:rPr>
          <w:rFonts w:ascii="Times New Roman" w:hAnsi="Times New Roman" w:cs="Times New Roman"/>
          <w:sz w:val="24"/>
          <w:szCs w:val="24"/>
          <w:lang w:val="lt-LT"/>
        </w:rPr>
        <w:t>aprūpin</w:t>
      </w:r>
      <w:r w:rsidR="00623EBA">
        <w:rPr>
          <w:rFonts w:ascii="Times New Roman" w:hAnsi="Times New Roman" w:cs="Times New Roman"/>
          <w:sz w:val="24"/>
          <w:szCs w:val="24"/>
          <w:lang w:val="lt-LT"/>
        </w:rPr>
        <w:t>ti</w:t>
      </w:r>
      <w:r w:rsidR="00B12F9A" w:rsidRPr="00A53FD5">
        <w:rPr>
          <w:rFonts w:ascii="Times New Roman" w:hAnsi="Times New Roman" w:cs="Times New Roman"/>
          <w:sz w:val="24"/>
          <w:szCs w:val="24"/>
          <w:lang w:val="lt-LT"/>
        </w:rPr>
        <w:t>,</w:t>
      </w:r>
      <w:r w:rsidR="00493773" w:rsidRPr="00A53FD5">
        <w:rPr>
          <w:rFonts w:ascii="Times New Roman" w:hAnsi="Times New Roman" w:cs="Times New Roman"/>
          <w:sz w:val="24"/>
          <w:szCs w:val="24"/>
          <w:lang w:val="lt-LT"/>
        </w:rPr>
        <w:t xml:space="preserve"> </w:t>
      </w:r>
      <w:proofErr w:type="spellStart"/>
      <w:r w:rsidR="00904FFD" w:rsidRPr="00A53FD5">
        <w:rPr>
          <w:rFonts w:ascii="Times New Roman" w:hAnsi="Times New Roman" w:cs="Times New Roman"/>
          <w:sz w:val="24"/>
          <w:szCs w:val="24"/>
          <w:lang w:val="lt-LT"/>
        </w:rPr>
        <w:t>dezaktyva</w:t>
      </w:r>
      <w:r w:rsidR="0096430D" w:rsidRPr="00A53FD5">
        <w:rPr>
          <w:rFonts w:ascii="Times New Roman" w:hAnsi="Times New Roman" w:cs="Times New Roman"/>
          <w:sz w:val="24"/>
          <w:szCs w:val="24"/>
          <w:lang w:val="lt-LT"/>
        </w:rPr>
        <w:t>vimo</w:t>
      </w:r>
      <w:proofErr w:type="spellEnd"/>
      <w:r w:rsidR="00904FFD" w:rsidRPr="00A53FD5">
        <w:rPr>
          <w:rFonts w:ascii="Times New Roman" w:hAnsi="Times New Roman" w:cs="Times New Roman"/>
          <w:sz w:val="24"/>
          <w:szCs w:val="24"/>
          <w:lang w:val="lt-LT"/>
        </w:rPr>
        <w:t xml:space="preserve"> punkto darbuotoj</w:t>
      </w:r>
      <w:r w:rsidR="00A56695">
        <w:rPr>
          <w:rFonts w:ascii="Times New Roman" w:hAnsi="Times New Roman" w:cs="Times New Roman"/>
          <w:sz w:val="24"/>
          <w:szCs w:val="24"/>
          <w:lang w:val="lt-LT"/>
        </w:rPr>
        <w:t>ų</w:t>
      </w:r>
      <w:r w:rsidR="00B12F9A" w:rsidRPr="00A53FD5">
        <w:rPr>
          <w:rFonts w:ascii="Times New Roman" w:hAnsi="Times New Roman" w:cs="Times New Roman"/>
          <w:sz w:val="24"/>
          <w:szCs w:val="24"/>
          <w:lang w:val="lt-LT"/>
        </w:rPr>
        <w:t xml:space="preserve"> </w:t>
      </w:r>
      <w:r w:rsidR="00B12F9A" w:rsidRPr="00E22669">
        <w:rPr>
          <w:rFonts w:ascii="Times New Roman" w:hAnsi="Times New Roman" w:cs="Times New Roman"/>
          <w:sz w:val="24"/>
          <w:szCs w:val="24"/>
          <w:lang w:val="lt-LT"/>
        </w:rPr>
        <w:t>par</w:t>
      </w:r>
      <w:r w:rsidR="00E22669">
        <w:rPr>
          <w:rFonts w:ascii="Times New Roman" w:hAnsi="Times New Roman" w:cs="Times New Roman"/>
          <w:sz w:val="24"/>
          <w:szCs w:val="24"/>
          <w:lang w:val="lt-LT"/>
        </w:rPr>
        <w:t>eng</w:t>
      </w:r>
      <w:r w:rsidR="00A56695">
        <w:rPr>
          <w:rFonts w:ascii="Times New Roman" w:hAnsi="Times New Roman" w:cs="Times New Roman"/>
          <w:sz w:val="24"/>
          <w:szCs w:val="24"/>
          <w:lang w:val="lt-LT"/>
        </w:rPr>
        <w:t>imo,</w:t>
      </w:r>
      <w:r w:rsidR="00493773" w:rsidRPr="00A53FD5">
        <w:rPr>
          <w:rFonts w:ascii="Times New Roman" w:hAnsi="Times New Roman" w:cs="Times New Roman"/>
          <w:sz w:val="24"/>
          <w:szCs w:val="24"/>
          <w:lang w:val="lt-LT"/>
        </w:rPr>
        <w:t xml:space="preserve"> </w:t>
      </w:r>
      <w:proofErr w:type="spellStart"/>
      <w:r w:rsidR="00B45761" w:rsidRPr="00A53FD5">
        <w:rPr>
          <w:rFonts w:ascii="Times New Roman" w:hAnsi="Times New Roman" w:cs="Times New Roman"/>
          <w:sz w:val="24"/>
          <w:szCs w:val="24"/>
          <w:lang w:val="lt-LT"/>
        </w:rPr>
        <w:t>dezaktyvuojamų</w:t>
      </w:r>
      <w:proofErr w:type="spellEnd"/>
      <w:r w:rsidR="00B45761" w:rsidRPr="00A53FD5">
        <w:rPr>
          <w:rFonts w:ascii="Times New Roman" w:hAnsi="Times New Roman" w:cs="Times New Roman"/>
          <w:sz w:val="24"/>
          <w:szCs w:val="24"/>
          <w:lang w:val="lt-LT"/>
        </w:rPr>
        <w:t xml:space="preserve"> žmonių radioaktyviojo užterštumo kontrolės</w:t>
      </w:r>
      <w:r w:rsidR="00493773" w:rsidRPr="00A53FD5">
        <w:rPr>
          <w:rFonts w:ascii="Times New Roman" w:hAnsi="Times New Roman" w:cs="Times New Roman"/>
          <w:sz w:val="24"/>
          <w:szCs w:val="24"/>
          <w:lang w:val="lt-LT"/>
        </w:rPr>
        <w:t xml:space="preserve"> bei</w:t>
      </w:r>
      <w:r w:rsidR="00B45761" w:rsidRPr="00A53FD5">
        <w:rPr>
          <w:rFonts w:ascii="Times New Roman" w:hAnsi="Times New Roman" w:cs="Times New Roman"/>
          <w:sz w:val="24"/>
          <w:szCs w:val="24"/>
          <w:lang w:val="lt-LT"/>
        </w:rPr>
        <w:t xml:space="preserve"> </w:t>
      </w:r>
      <w:proofErr w:type="spellStart"/>
      <w:r w:rsidR="008F6D5A" w:rsidRPr="00A53FD5">
        <w:rPr>
          <w:rFonts w:ascii="Times New Roman" w:hAnsi="Times New Roman" w:cs="Times New Roman"/>
          <w:sz w:val="24"/>
          <w:szCs w:val="24"/>
          <w:lang w:val="lt-LT"/>
        </w:rPr>
        <w:t>dezaktyva</w:t>
      </w:r>
      <w:r w:rsidR="006274B6" w:rsidRPr="00A53FD5">
        <w:rPr>
          <w:rFonts w:ascii="Times New Roman" w:hAnsi="Times New Roman" w:cs="Times New Roman"/>
          <w:sz w:val="24"/>
          <w:szCs w:val="24"/>
          <w:lang w:val="lt-LT"/>
        </w:rPr>
        <w:t>vimo</w:t>
      </w:r>
      <w:proofErr w:type="spellEnd"/>
      <w:r w:rsidR="008F6D5A" w:rsidRPr="00A53FD5">
        <w:rPr>
          <w:rFonts w:ascii="Times New Roman" w:hAnsi="Times New Roman" w:cs="Times New Roman"/>
          <w:sz w:val="24"/>
          <w:szCs w:val="24"/>
          <w:lang w:val="lt-LT"/>
        </w:rPr>
        <w:t xml:space="preserve"> </w:t>
      </w:r>
      <w:r w:rsidR="0018350E" w:rsidRPr="00A53FD5">
        <w:rPr>
          <w:rFonts w:ascii="Times New Roman" w:hAnsi="Times New Roman" w:cs="Times New Roman"/>
          <w:sz w:val="24"/>
          <w:szCs w:val="24"/>
          <w:lang w:val="lt-LT"/>
        </w:rPr>
        <w:t xml:space="preserve">atlikimo </w:t>
      </w:r>
      <w:r w:rsidR="00D658AF" w:rsidRPr="00A53FD5">
        <w:rPr>
          <w:rFonts w:ascii="Times New Roman" w:hAnsi="Times New Roman" w:cs="Times New Roman"/>
          <w:sz w:val="24"/>
          <w:szCs w:val="24"/>
          <w:lang w:val="lt-LT"/>
        </w:rPr>
        <w:t>tvarką</w:t>
      </w:r>
      <w:r w:rsidR="003A551F" w:rsidRPr="00A53FD5">
        <w:rPr>
          <w:rFonts w:ascii="Times New Roman" w:hAnsi="Times New Roman" w:cs="Times New Roman"/>
          <w:sz w:val="24"/>
          <w:szCs w:val="24"/>
          <w:lang w:val="lt-LT"/>
        </w:rPr>
        <w:t>.</w:t>
      </w:r>
      <w:r w:rsidR="00D658AF" w:rsidRPr="00A53FD5">
        <w:rPr>
          <w:rFonts w:ascii="Times New Roman" w:hAnsi="Times New Roman" w:cs="Times New Roman"/>
          <w:sz w:val="24"/>
          <w:szCs w:val="24"/>
          <w:lang w:val="lt-LT"/>
        </w:rPr>
        <w:t xml:space="preserve"> </w:t>
      </w:r>
    </w:p>
    <w:p w14:paraId="2FF288E5" w14:textId="77777777" w:rsidR="00EE7222" w:rsidRPr="00A53FD5" w:rsidRDefault="009F4D71" w:rsidP="00DF2497">
      <w:pPr>
        <w:widowControl w:val="0"/>
        <w:suppressAutoHyphens/>
        <w:spacing w:after="0" w:line="240" w:lineRule="auto"/>
        <w:ind w:firstLine="720"/>
        <w:jc w:val="both"/>
        <w:rPr>
          <w:rFonts w:ascii="Times New Roman" w:hAnsi="Times New Roman" w:cs="Times New Roman"/>
          <w:bCs/>
          <w:sz w:val="24"/>
          <w:szCs w:val="24"/>
          <w:lang w:val="lt-LT"/>
        </w:rPr>
      </w:pPr>
      <w:r w:rsidRPr="00A53FD5">
        <w:rPr>
          <w:rFonts w:ascii="Times New Roman" w:hAnsi="Times New Roman" w:cs="Times New Roman"/>
          <w:sz w:val="24"/>
          <w:szCs w:val="24"/>
          <w:lang w:val="lt-LT"/>
        </w:rPr>
        <w:t>2</w:t>
      </w:r>
      <w:r w:rsidR="00EE7222" w:rsidRPr="00A53FD5">
        <w:rPr>
          <w:rFonts w:ascii="Times New Roman" w:hAnsi="Times New Roman" w:cs="Times New Roman"/>
          <w:bCs/>
          <w:sz w:val="24"/>
          <w:szCs w:val="24"/>
          <w:lang w:val="lt-LT"/>
        </w:rPr>
        <w:t>. Rekomendacijose vartojamos sąvokos:</w:t>
      </w:r>
    </w:p>
    <w:p w14:paraId="067A84DF" w14:textId="77777777" w:rsidR="00EE7222" w:rsidRPr="00A53FD5" w:rsidRDefault="009F4D71" w:rsidP="00DF2497">
      <w:pPr>
        <w:widowControl w:val="0"/>
        <w:suppressAutoHyphen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bCs/>
          <w:sz w:val="24"/>
          <w:szCs w:val="24"/>
          <w:lang w:val="lt-LT"/>
        </w:rPr>
        <w:t>2</w:t>
      </w:r>
      <w:r w:rsidR="00EE7222" w:rsidRPr="00A53FD5">
        <w:rPr>
          <w:rFonts w:ascii="Times New Roman" w:hAnsi="Times New Roman" w:cs="Times New Roman"/>
          <w:bCs/>
          <w:sz w:val="24"/>
          <w:szCs w:val="24"/>
          <w:lang w:val="lt-LT"/>
        </w:rPr>
        <w:t>.1.</w:t>
      </w:r>
      <w:r w:rsidR="00EE7222" w:rsidRPr="00A53FD5">
        <w:rPr>
          <w:rFonts w:ascii="Times New Roman" w:hAnsi="Times New Roman" w:cs="Times New Roman"/>
          <w:b/>
          <w:bCs/>
          <w:sz w:val="24"/>
          <w:szCs w:val="24"/>
          <w:lang w:val="lt-LT"/>
        </w:rPr>
        <w:t xml:space="preserve"> </w:t>
      </w:r>
      <w:proofErr w:type="spellStart"/>
      <w:r w:rsidR="00EE7222" w:rsidRPr="00A53FD5">
        <w:rPr>
          <w:rFonts w:ascii="Times New Roman" w:hAnsi="Times New Roman" w:cs="Times New Roman"/>
          <w:b/>
          <w:bCs/>
          <w:sz w:val="24"/>
          <w:szCs w:val="24"/>
          <w:lang w:val="lt-LT"/>
        </w:rPr>
        <w:t>Dezaktyva</w:t>
      </w:r>
      <w:r w:rsidR="006274B6" w:rsidRPr="00A53FD5">
        <w:rPr>
          <w:rFonts w:ascii="Times New Roman" w:hAnsi="Times New Roman" w:cs="Times New Roman"/>
          <w:b/>
          <w:bCs/>
          <w:sz w:val="24"/>
          <w:szCs w:val="24"/>
          <w:lang w:val="lt-LT"/>
        </w:rPr>
        <w:t>vimas</w:t>
      </w:r>
      <w:proofErr w:type="spellEnd"/>
      <w:r w:rsidR="00EE7222" w:rsidRPr="00A53FD5">
        <w:rPr>
          <w:rFonts w:ascii="Times New Roman" w:hAnsi="Times New Roman" w:cs="Times New Roman"/>
          <w:bCs/>
          <w:sz w:val="24"/>
          <w:szCs w:val="24"/>
          <w:lang w:val="lt-LT"/>
        </w:rPr>
        <w:t xml:space="preserve"> </w:t>
      </w:r>
      <w:r w:rsidR="00EE7222" w:rsidRPr="00A53FD5">
        <w:rPr>
          <w:rFonts w:ascii="Times New Roman" w:hAnsi="Times New Roman" w:cs="Times New Roman"/>
          <w:sz w:val="24"/>
          <w:szCs w:val="24"/>
          <w:lang w:val="lt-LT"/>
        </w:rPr>
        <w:t xml:space="preserve">– visiškas arba dalinis radioaktyviojo užterštumo pašalinimas nuo žmogaus kūno, pastatų, žemės paviršiaus ir kitų objektų naudojant fizinius, cheminius ar biologinius metodus. </w:t>
      </w:r>
    </w:p>
    <w:p w14:paraId="25482406" w14:textId="77777777" w:rsidR="00EE7222" w:rsidRPr="00A53FD5" w:rsidRDefault="00516FAC" w:rsidP="00DF2497">
      <w:pPr>
        <w:spacing w:after="0" w:line="240" w:lineRule="auto"/>
        <w:ind w:firstLine="720"/>
        <w:jc w:val="both"/>
        <w:textAlignment w:val="center"/>
        <w:rPr>
          <w:rFonts w:ascii="Times New Roman" w:hAnsi="Times New Roman" w:cs="Times New Roman"/>
          <w:sz w:val="24"/>
          <w:szCs w:val="24"/>
          <w:lang w:val="lt-LT"/>
        </w:rPr>
      </w:pPr>
      <w:r w:rsidRPr="00A53FD5">
        <w:rPr>
          <w:rFonts w:ascii="Times New Roman" w:hAnsi="Times New Roman" w:cs="Times New Roman"/>
          <w:bCs/>
          <w:sz w:val="24"/>
          <w:szCs w:val="24"/>
          <w:lang w:val="lt-LT"/>
        </w:rPr>
        <w:t>2</w:t>
      </w:r>
      <w:r w:rsidR="00EE7222" w:rsidRPr="00A53FD5">
        <w:rPr>
          <w:rFonts w:ascii="Times New Roman" w:hAnsi="Times New Roman" w:cs="Times New Roman"/>
          <w:bCs/>
          <w:sz w:val="24"/>
          <w:szCs w:val="24"/>
          <w:lang w:val="lt-LT"/>
        </w:rPr>
        <w:t>.2.</w:t>
      </w:r>
      <w:r w:rsidR="00EE7222" w:rsidRPr="00A53FD5">
        <w:rPr>
          <w:rFonts w:ascii="Times New Roman" w:hAnsi="Times New Roman" w:cs="Times New Roman"/>
          <w:b/>
          <w:bCs/>
          <w:sz w:val="24"/>
          <w:szCs w:val="24"/>
          <w:lang w:val="lt-LT"/>
        </w:rPr>
        <w:t xml:space="preserve"> </w:t>
      </w:r>
      <w:proofErr w:type="spellStart"/>
      <w:r w:rsidR="00EE7222" w:rsidRPr="00A53FD5">
        <w:rPr>
          <w:rFonts w:ascii="Times New Roman" w:hAnsi="Times New Roman" w:cs="Times New Roman"/>
          <w:b/>
          <w:bCs/>
          <w:sz w:val="24"/>
          <w:szCs w:val="24"/>
          <w:lang w:val="lt-LT"/>
        </w:rPr>
        <w:t>Dezaktyva</w:t>
      </w:r>
      <w:r w:rsidR="006274B6" w:rsidRPr="00A53FD5">
        <w:rPr>
          <w:rFonts w:ascii="Times New Roman" w:hAnsi="Times New Roman" w:cs="Times New Roman"/>
          <w:b/>
          <w:bCs/>
          <w:sz w:val="24"/>
          <w:szCs w:val="24"/>
          <w:lang w:val="lt-LT"/>
        </w:rPr>
        <w:t>vimo</w:t>
      </w:r>
      <w:proofErr w:type="spellEnd"/>
      <w:r w:rsidR="00EE7222" w:rsidRPr="00A53FD5">
        <w:rPr>
          <w:rFonts w:ascii="Times New Roman" w:hAnsi="Times New Roman" w:cs="Times New Roman"/>
          <w:b/>
          <w:bCs/>
          <w:sz w:val="24"/>
          <w:szCs w:val="24"/>
          <w:lang w:val="lt-LT"/>
        </w:rPr>
        <w:t xml:space="preserve"> punktas</w:t>
      </w:r>
      <w:r w:rsidR="00EE7222" w:rsidRPr="00A53FD5">
        <w:rPr>
          <w:rFonts w:ascii="Times New Roman" w:hAnsi="Times New Roman" w:cs="Times New Roman"/>
          <w:sz w:val="24"/>
          <w:szCs w:val="24"/>
          <w:lang w:val="lt-LT"/>
        </w:rPr>
        <w:t xml:space="preserve"> – speciali arba pritaikyta patalpa, skirta žmonių radioaktyviajam užterštumui įvertinti, žmonėms </w:t>
      </w:r>
      <w:proofErr w:type="spellStart"/>
      <w:r w:rsidR="00EE7222" w:rsidRPr="00A53FD5">
        <w:rPr>
          <w:rFonts w:ascii="Times New Roman" w:hAnsi="Times New Roman" w:cs="Times New Roman"/>
          <w:sz w:val="24"/>
          <w:szCs w:val="24"/>
          <w:lang w:val="lt-LT"/>
        </w:rPr>
        <w:t>dezaktyvuoti</w:t>
      </w:r>
      <w:proofErr w:type="spellEnd"/>
      <w:r w:rsidR="00EE7222" w:rsidRPr="00A53FD5">
        <w:rPr>
          <w:rFonts w:ascii="Times New Roman" w:hAnsi="Times New Roman" w:cs="Times New Roman"/>
          <w:sz w:val="24"/>
          <w:szCs w:val="24"/>
          <w:lang w:val="lt-LT"/>
        </w:rPr>
        <w:t xml:space="preserve"> ir </w:t>
      </w:r>
      <w:proofErr w:type="spellStart"/>
      <w:r w:rsidR="00EE7222" w:rsidRPr="00A53FD5">
        <w:rPr>
          <w:rFonts w:ascii="Times New Roman" w:hAnsi="Times New Roman" w:cs="Times New Roman"/>
          <w:sz w:val="24"/>
          <w:szCs w:val="24"/>
          <w:lang w:val="lt-LT"/>
        </w:rPr>
        <w:t>dezaktyvacijos</w:t>
      </w:r>
      <w:proofErr w:type="spellEnd"/>
      <w:r w:rsidR="00EE7222" w:rsidRPr="00A53FD5">
        <w:rPr>
          <w:rFonts w:ascii="Times New Roman" w:hAnsi="Times New Roman" w:cs="Times New Roman"/>
          <w:sz w:val="24"/>
          <w:szCs w:val="24"/>
          <w:lang w:val="lt-LT"/>
        </w:rPr>
        <w:t xml:space="preserve"> veiksmingumui kontroliuoti.</w:t>
      </w:r>
    </w:p>
    <w:p w14:paraId="5B9AB8D2" w14:textId="77777777" w:rsidR="00FA282B" w:rsidRPr="00A53FD5" w:rsidRDefault="00516FAC" w:rsidP="00DF2497">
      <w:pPr>
        <w:pStyle w:val="ListParagraph"/>
        <w:tabs>
          <w:tab w:val="left" w:pos="990"/>
        </w:tabs>
        <w:spacing w:after="0" w:line="240" w:lineRule="auto"/>
        <w:ind w:left="0" w:firstLine="720"/>
        <w:jc w:val="both"/>
        <w:textAlignment w:val="center"/>
        <w:rPr>
          <w:rFonts w:ascii="Times New Roman" w:hAnsi="Times New Roman" w:cs="Times New Roman"/>
          <w:bCs/>
          <w:sz w:val="24"/>
          <w:szCs w:val="24"/>
          <w:lang w:val="lt-LT"/>
        </w:rPr>
      </w:pPr>
      <w:r w:rsidRPr="00A53FD5">
        <w:rPr>
          <w:rFonts w:ascii="Times New Roman" w:hAnsi="Times New Roman" w:cs="Times New Roman"/>
          <w:sz w:val="24"/>
          <w:szCs w:val="24"/>
          <w:lang w:val="lt-LT"/>
        </w:rPr>
        <w:t>3</w:t>
      </w:r>
      <w:r w:rsidR="002D761C" w:rsidRPr="00A53FD5">
        <w:rPr>
          <w:rFonts w:ascii="Times New Roman" w:hAnsi="Times New Roman" w:cs="Times New Roman"/>
          <w:sz w:val="24"/>
          <w:szCs w:val="24"/>
          <w:lang w:val="lt-LT"/>
        </w:rPr>
        <w:t xml:space="preserve">. </w:t>
      </w:r>
      <w:r w:rsidR="006274B6" w:rsidRPr="00A53FD5">
        <w:rPr>
          <w:rFonts w:ascii="Times New Roman" w:hAnsi="Times New Roman" w:cs="Times New Roman"/>
          <w:sz w:val="24"/>
          <w:szCs w:val="24"/>
          <w:lang w:val="lt-LT"/>
        </w:rPr>
        <w:t xml:space="preserve">Kitos </w:t>
      </w:r>
      <w:r w:rsidR="000E6F97" w:rsidRPr="00A53FD5">
        <w:rPr>
          <w:rFonts w:ascii="Times New Roman" w:hAnsi="Times New Roman" w:cs="Times New Roman"/>
          <w:bCs/>
          <w:sz w:val="24"/>
          <w:szCs w:val="24"/>
          <w:lang w:val="lt-LT"/>
        </w:rPr>
        <w:t xml:space="preserve">Rekomendacijose vartojamos sąvokos </w:t>
      </w:r>
      <w:r w:rsidR="00FA282B" w:rsidRPr="00A53FD5">
        <w:rPr>
          <w:rFonts w:ascii="Times New Roman" w:hAnsi="Times New Roman" w:cs="Times New Roman"/>
          <w:sz w:val="24"/>
          <w:szCs w:val="24"/>
          <w:lang w:val="lt-LT"/>
        </w:rPr>
        <w:t xml:space="preserve">suprantamos taip, kaip jos apibrėžtos </w:t>
      </w:r>
      <w:r w:rsidR="000E6F97" w:rsidRPr="00A53FD5">
        <w:rPr>
          <w:rFonts w:ascii="Times New Roman" w:hAnsi="Times New Roman" w:cs="Times New Roman"/>
          <w:sz w:val="24"/>
          <w:szCs w:val="24"/>
          <w:lang w:val="lt-LT"/>
        </w:rPr>
        <w:t xml:space="preserve">Lietuvos Respublikos civilinės saugos įstatyme, </w:t>
      </w:r>
      <w:r w:rsidR="00ED2639" w:rsidRPr="00A53FD5">
        <w:rPr>
          <w:rFonts w:ascii="Times New Roman" w:hAnsi="Times New Roman" w:cs="Times New Roman"/>
          <w:sz w:val="24"/>
          <w:szCs w:val="24"/>
          <w:lang w:val="lt-LT"/>
        </w:rPr>
        <w:t xml:space="preserve">Lietuvos Respublikos radiacinės saugos įstatyme, </w:t>
      </w:r>
      <w:r w:rsidR="007578C8" w:rsidRPr="00A53FD5">
        <w:rPr>
          <w:rFonts w:ascii="Times New Roman" w:hAnsi="Times New Roman" w:cs="Times New Roman"/>
          <w:sz w:val="24"/>
          <w:szCs w:val="24"/>
          <w:lang w:val="lt-LT"/>
        </w:rPr>
        <w:t xml:space="preserve">Lietuvos higienos normoje HN 73:2018 „Pagrindinės radiacinės saugos normos“, patvirtintoje </w:t>
      </w:r>
      <w:r w:rsidR="00ED2639" w:rsidRPr="00A53FD5">
        <w:rPr>
          <w:rFonts w:ascii="Times New Roman" w:hAnsi="Times New Roman" w:cs="Times New Roman"/>
          <w:sz w:val="24"/>
          <w:szCs w:val="24"/>
          <w:lang w:val="lt-LT"/>
        </w:rPr>
        <w:t>Lietuvos Respublikos sveikatos apsaugos ministro 2001 m. gruodžio 21 d. įsakym</w:t>
      </w:r>
      <w:r w:rsidR="007578C8" w:rsidRPr="00A53FD5">
        <w:rPr>
          <w:rFonts w:ascii="Times New Roman" w:hAnsi="Times New Roman" w:cs="Times New Roman"/>
          <w:sz w:val="24"/>
          <w:szCs w:val="24"/>
          <w:lang w:val="lt-LT"/>
        </w:rPr>
        <w:t>u</w:t>
      </w:r>
      <w:r w:rsidR="00ED2639" w:rsidRPr="00A53FD5">
        <w:rPr>
          <w:rFonts w:ascii="Times New Roman" w:hAnsi="Times New Roman" w:cs="Times New Roman"/>
          <w:sz w:val="24"/>
          <w:szCs w:val="24"/>
          <w:lang w:val="lt-LT"/>
        </w:rPr>
        <w:t xml:space="preserve"> Nr. 663 „Dėl Lietuvos higienos normos HN 73:2018 „Pagrindinės radiacinės saugos normos“ patvirtinimo“</w:t>
      </w:r>
      <w:r w:rsidR="007578C8" w:rsidRPr="00A53FD5">
        <w:rPr>
          <w:rFonts w:ascii="Times New Roman" w:hAnsi="Times New Roman" w:cs="Times New Roman"/>
          <w:sz w:val="24"/>
          <w:szCs w:val="24"/>
          <w:lang w:val="lt-LT"/>
        </w:rPr>
        <w:t>,</w:t>
      </w:r>
      <w:r w:rsidR="00ED2639" w:rsidRPr="00A53FD5">
        <w:rPr>
          <w:rFonts w:ascii="Times New Roman" w:hAnsi="Times New Roman" w:cs="Times New Roman"/>
          <w:sz w:val="24"/>
          <w:szCs w:val="24"/>
          <w:lang w:val="lt-LT"/>
        </w:rPr>
        <w:t xml:space="preserve"> </w:t>
      </w:r>
      <w:r w:rsidR="00685C88" w:rsidRPr="00A53FD5">
        <w:rPr>
          <w:rFonts w:ascii="Times New Roman" w:hAnsi="Times New Roman" w:cs="Times New Roman"/>
          <w:sz w:val="24"/>
          <w:szCs w:val="24"/>
          <w:lang w:val="lt-LT"/>
        </w:rPr>
        <w:t xml:space="preserve">Lietuvos higienos normoje HN 99:2011 „Gyventojų apsauga įvykus radiologinei ar branduolinei avarijai“, patvirtintoje Lietuvos Respublikos sveikatos apsaugos ministro 2011 m. gruodžio 7 d. įsakymu Nr. V-1040 „Dėl Lietuvos higienos normos HN 99:2011 „Gyventojų apsauga įvykus radiologinei ar branduolinei avarijai“ patvirtinimo“, </w:t>
      </w:r>
      <w:r w:rsidR="00FA282B" w:rsidRPr="00A53FD5">
        <w:rPr>
          <w:rFonts w:ascii="Times New Roman" w:hAnsi="Times New Roman" w:cs="Times New Roman"/>
          <w:sz w:val="24"/>
          <w:szCs w:val="24"/>
          <w:lang w:val="lt-LT"/>
        </w:rPr>
        <w:t xml:space="preserve">ir kituose teisės aktuose, reglamentuojančiuose </w:t>
      </w:r>
      <w:r w:rsidR="00C742F4" w:rsidRPr="00A53FD5">
        <w:rPr>
          <w:rFonts w:ascii="Times New Roman" w:hAnsi="Times New Roman" w:cs="Times New Roman"/>
          <w:sz w:val="24"/>
          <w:szCs w:val="24"/>
          <w:lang w:val="lt-LT"/>
        </w:rPr>
        <w:t xml:space="preserve">civilinę ir </w:t>
      </w:r>
      <w:r w:rsidR="00FA282B" w:rsidRPr="00A53FD5">
        <w:rPr>
          <w:rFonts w:ascii="Times New Roman" w:hAnsi="Times New Roman" w:cs="Times New Roman"/>
          <w:sz w:val="24"/>
          <w:szCs w:val="24"/>
          <w:lang w:val="lt-LT"/>
        </w:rPr>
        <w:t>radiacinę saugą</w:t>
      </w:r>
      <w:r w:rsidR="00ED2639" w:rsidRPr="00A53FD5">
        <w:rPr>
          <w:rFonts w:ascii="Times New Roman" w:hAnsi="Times New Roman" w:cs="Times New Roman"/>
          <w:sz w:val="24"/>
          <w:szCs w:val="24"/>
          <w:lang w:val="lt-LT"/>
        </w:rPr>
        <w:t>.</w:t>
      </w:r>
    </w:p>
    <w:p w14:paraId="59B1246F" w14:textId="77777777" w:rsidR="008A44A3" w:rsidRPr="00A53FD5" w:rsidRDefault="008A44A3" w:rsidP="00DF2497">
      <w:pPr>
        <w:tabs>
          <w:tab w:val="left" w:pos="990"/>
        </w:tabs>
        <w:spacing w:after="0" w:line="240" w:lineRule="auto"/>
        <w:jc w:val="center"/>
        <w:rPr>
          <w:rFonts w:ascii="Times New Roman" w:hAnsi="Times New Roman" w:cs="Times New Roman"/>
          <w:sz w:val="24"/>
          <w:szCs w:val="24"/>
          <w:lang w:val="lt-LT"/>
        </w:rPr>
      </w:pPr>
    </w:p>
    <w:p w14:paraId="7BCF8F7C" w14:textId="77777777" w:rsidR="00251A8C" w:rsidRPr="00A53FD5" w:rsidRDefault="00691195" w:rsidP="00DF2497">
      <w:pPr>
        <w:tabs>
          <w:tab w:val="left" w:pos="990"/>
        </w:tabs>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 xml:space="preserve">II </w:t>
      </w:r>
      <w:r w:rsidR="00251A8C" w:rsidRPr="00A53FD5">
        <w:rPr>
          <w:rFonts w:ascii="Times New Roman" w:hAnsi="Times New Roman" w:cs="Times New Roman"/>
          <w:b/>
          <w:sz w:val="24"/>
          <w:szCs w:val="24"/>
          <w:lang w:val="lt-LT"/>
        </w:rPr>
        <w:t>SKYRIUS</w:t>
      </w:r>
    </w:p>
    <w:p w14:paraId="64C08E17" w14:textId="77777777" w:rsidR="00251A8C" w:rsidRPr="00A53FD5" w:rsidRDefault="00251A8C" w:rsidP="00DF2497">
      <w:pPr>
        <w:tabs>
          <w:tab w:val="left" w:pos="990"/>
        </w:tabs>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DEZAKTYVA</w:t>
      </w:r>
      <w:r w:rsidR="006274B6" w:rsidRPr="00A53FD5">
        <w:rPr>
          <w:rFonts w:ascii="Times New Roman" w:hAnsi="Times New Roman" w:cs="Times New Roman"/>
          <w:b/>
          <w:sz w:val="24"/>
          <w:szCs w:val="24"/>
          <w:lang w:val="lt-LT"/>
        </w:rPr>
        <w:t>VIMO</w:t>
      </w:r>
      <w:r w:rsidRPr="00A53FD5">
        <w:rPr>
          <w:rFonts w:ascii="Times New Roman" w:hAnsi="Times New Roman" w:cs="Times New Roman"/>
          <w:b/>
          <w:sz w:val="24"/>
          <w:szCs w:val="24"/>
          <w:lang w:val="lt-LT"/>
        </w:rPr>
        <w:t xml:space="preserve"> PUNKT</w:t>
      </w:r>
      <w:r w:rsidR="00235DF5" w:rsidRPr="00A53FD5">
        <w:rPr>
          <w:rFonts w:ascii="Times New Roman" w:hAnsi="Times New Roman" w:cs="Times New Roman"/>
          <w:b/>
          <w:sz w:val="24"/>
          <w:szCs w:val="24"/>
          <w:lang w:val="lt-LT"/>
        </w:rPr>
        <w:t>O</w:t>
      </w:r>
      <w:r w:rsidR="007F7B45" w:rsidRPr="00A53FD5">
        <w:rPr>
          <w:rFonts w:ascii="Times New Roman" w:hAnsi="Times New Roman" w:cs="Times New Roman"/>
          <w:b/>
          <w:sz w:val="24"/>
          <w:szCs w:val="24"/>
          <w:lang w:val="lt-LT"/>
        </w:rPr>
        <w:t xml:space="preserve"> UŽDAVINIAI,</w:t>
      </w:r>
      <w:r w:rsidR="00A53FD5" w:rsidRPr="00A53FD5">
        <w:rPr>
          <w:rFonts w:ascii="Times New Roman" w:hAnsi="Times New Roman" w:cs="Times New Roman"/>
          <w:b/>
          <w:sz w:val="24"/>
          <w:szCs w:val="24"/>
          <w:lang w:val="lt-LT"/>
        </w:rPr>
        <w:t xml:space="preserve"> </w:t>
      </w:r>
      <w:r w:rsidRPr="00A53FD5">
        <w:rPr>
          <w:rFonts w:ascii="Times New Roman" w:hAnsi="Times New Roman" w:cs="Times New Roman"/>
          <w:b/>
          <w:sz w:val="24"/>
          <w:szCs w:val="24"/>
          <w:lang w:val="lt-LT"/>
        </w:rPr>
        <w:t>VIET</w:t>
      </w:r>
      <w:r w:rsidR="00EE7222" w:rsidRPr="00A53FD5">
        <w:rPr>
          <w:rFonts w:ascii="Times New Roman" w:hAnsi="Times New Roman" w:cs="Times New Roman"/>
          <w:b/>
          <w:sz w:val="24"/>
          <w:szCs w:val="24"/>
          <w:lang w:val="lt-LT"/>
        </w:rPr>
        <w:t xml:space="preserve">OS PARINKIMAS, </w:t>
      </w:r>
      <w:r w:rsidR="00E743BE" w:rsidRPr="00A53FD5">
        <w:rPr>
          <w:rFonts w:ascii="Times New Roman" w:hAnsi="Times New Roman" w:cs="Times New Roman"/>
          <w:b/>
          <w:sz w:val="24"/>
          <w:szCs w:val="24"/>
          <w:lang w:val="lt-LT"/>
        </w:rPr>
        <w:t xml:space="preserve">PATALPŲ PARUOŠIMAS </w:t>
      </w:r>
      <w:r w:rsidR="00EE7222" w:rsidRPr="00A53FD5">
        <w:rPr>
          <w:rFonts w:ascii="Times New Roman" w:hAnsi="Times New Roman" w:cs="Times New Roman"/>
          <w:b/>
          <w:sz w:val="24"/>
          <w:szCs w:val="24"/>
          <w:lang w:val="lt-LT"/>
        </w:rPr>
        <w:t xml:space="preserve">IR </w:t>
      </w:r>
      <w:r w:rsidR="00516FAC" w:rsidRPr="00A53FD5">
        <w:rPr>
          <w:rFonts w:ascii="Times New Roman" w:hAnsi="Times New Roman" w:cs="Times New Roman"/>
          <w:b/>
          <w:sz w:val="24"/>
          <w:szCs w:val="24"/>
          <w:lang w:val="lt-LT"/>
        </w:rPr>
        <w:t>APRŪPINIMAS</w:t>
      </w:r>
    </w:p>
    <w:p w14:paraId="4A1806E9" w14:textId="77777777" w:rsidR="0096417B" w:rsidRPr="00A53FD5" w:rsidRDefault="0096417B" w:rsidP="00DF2497">
      <w:pPr>
        <w:tabs>
          <w:tab w:val="left" w:pos="990"/>
        </w:tabs>
        <w:spacing w:after="0" w:line="240" w:lineRule="auto"/>
        <w:jc w:val="center"/>
        <w:rPr>
          <w:rFonts w:ascii="Times New Roman" w:hAnsi="Times New Roman" w:cs="Times New Roman"/>
          <w:sz w:val="24"/>
          <w:szCs w:val="24"/>
          <w:lang w:val="lt-LT"/>
        </w:rPr>
      </w:pPr>
    </w:p>
    <w:p w14:paraId="16CDEA78" w14:textId="77777777" w:rsidR="0096417B" w:rsidRPr="00A53FD5" w:rsidRDefault="00516FAC" w:rsidP="00DF2497">
      <w:pPr>
        <w:pStyle w:val="ListParagraph"/>
        <w:tabs>
          <w:tab w:val="left" w:pos="990"/>
        </w:tabs>
        <w:spacing w:after="0" w:line="240" w:lineRule="auto"/>
        <w:ind w:left="0"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sz w:val="24"/>
          <w:szCs w:val="24"/>
          <w:lang w:val="lt-LT"/>
        </w:rPr>
        <w:t>4</w:t>
      </w:r>
      <w:r w:rsidR="0096417B" w:rsidRPr="00A53FD5">
        <w:rPr>
          <w:rFonts w:ascii="Times New Roman" w:hAnsi="Times New Roman" w:cs="Times New Roman"/>
          <w:sz w:val="24"/>
          <w:szCs w:val="24"/>
          <w:lang w:val="lt-LT"/>
        </w:rPr>
        <w:t xml:space="preserve">. </w:t>
      </w:r>
      <w:proofErr w:type="spellStart"/>
      <w:r w:rsidR="0096417B" w:rsidRPr="00A53FD5">
        <w:rPr>
          <w:rFonts w:ascii="Times New Roman" w:hAnsi="Times New Roman" w:cs="Times New Roman"/>
          <w:color w:val="000000"/>
          <w:sz w:val="24"/>
          <w:szCs w:val="24"/>
          <w:lang w:val="lt-LT"/>
        </w:rPr>
        <w:t>Dezaktyva</w:t>
      </w:r>
      <w:r w:rsidR="006274B6" w:rsidRPr="00A53FD5">
        <w:rPr>
          <w:rFonts w:ascii="Times New Roman" w:hAnsi="Times New Roman" w:cs="Times New Roman"/>
          <w:color w:val="000000"/>
          <w:sz w:val="24"/>
          <w:szCs w:val="24"/>
          <w:lang w:val="lt-LT"/>
        </w:rPr>
        <w:t>vimo</w:t>
      </w:r>
      <w:proofErr w:type="spellEnd"/>
      <w:r w:rsidR="0096417B" w:rsidRPr="00A53FD5">
        <w:rPr>
          <w:rFonts w:ascii="Times New Roman" w:hAnsi="Times New Roman" w:cs="Times New Roman"/>
          <w:color w:val="000000"/>
          <w:sz w:val="24"/>
          <w:szCs w:val="24"/>
          <w:lang w:val="lt-LT"/>
        </w:rPr>
        <w:t xml:space="preserve"> punkto uždaviniai:</w:t>
      </w:r>
    </w:p>
    <w:p w14:paraId="74A8BE8E" w14:textId="77777777" w:rsidR="0096417B" w:rsidRPr="00A53FD5" w:rsidRDefault="00516FAC" w:rsidP="00DF2497">
      <w:pPr>
        <w:pStyle w:val="ListParagraph"/>
        <w:tabs>
          <w:tab w:val="left" w:pos="990"/>
        </w:tabs>
        <w:spacing w:after="0" w:line="240" w:lineRule="auto"/>
        <w:ind w:left="0"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4</w:t>
      </w:r>
      <w:r w:rsidR="0096417B" w:rsidRPr="00A53FD5">
        <w:rPr>
          <w:rFonts w:ascii="Times New Roman" w:hAnsi="Times New Roman" w:cs="Times New Roman"/>
          <w:color w:val="000000"/>
          <w:sz w:val="24"/>
          <w:szCs w:val="24"/>
          <w:lang w:val="lt-LT"/>
        </w:rPr>
        <w:t xml:space="preserve">.1. priimti ir registruoti iš </w:t>
      </w:r>
      <w:r w:rsidR="00045B5F" w:rsidRPr="00A53FD5">
        <w:rPr>
          <w:rFonts w:ascii="Times New Roman" w:hAnsi="Times New Roman" w:cs="Times New Roman"/>
          <w:color w:val="000000"/>
          <w:sz w:val="24"/>
          <w:szCs w:val="24"/>
          <w:lang w:val="lt-LT"/>
        </w:rPr>
        <w:t>radio</w:t>
      </w:r>
      <w:r w:rsidR="004E0382" w:rsidRPr="00A53FD5">
        <w:rPr>
          <w:rFonts w:ascii="Times New Roman" w:hAnsi="Times New Roman" w:cs="Times New Roman"/>
          <w:color w:val="000000"/>
          <w:sz w:val="24"/>
          <w:szCs w:val="24"/>
          <w:lang w:val="lt-LT"/>
        </w:rPr>
        <w:t>a</w:t>
      </w:r>
      <w:r w:rsidR="00045B5F" w:rsidRPr="00A53FD5">
        <w:rPr>
          <w:rFonts w:ascii="Times New Roman" w:hAnsi="Times New Roman" w:cs="Times New Roman"/>
          <w:color w:val="000000"/>
          <w:sz w:val="24"/>
          <w:szCs w:val="24"/>
          <w:lang w:val="lt-LT"/>
        </w:rPr>
        <w:t xml:space="preserve">ktyviosiomis medžiagomis </w:t>
      </w:r>
      <w:r w:rsidR="0096417B" w:rsidRPr="00A53FD5">
        <w:rPr>
          <w:rFonts w:ascii="Times New Roman" w:hAnsi="Times New Roman" w:cs="Times New Roman"/>
          <w:color w:val="000000"/>
          <w:sz w:val="24"/>
          <w:szCs w:val="24"/>
          <w:lang w:val="lt-LT"/>
        </w:rPr>
        <w:t xml:space="preserve">užterštos teritorijos atvežtus ar savarankiškai atvykusius žmones; </w:t>
      </w:r>
    </w:p>
    <w:p w14:paraId="08A339F0" w14:textId="102721A4" w:rsidR="0096417B" w:rsidRPr="00A53FD5" w:rsidRDefault="00516FAC" w:rsidP="00DF2497">
      <w:pPr>
        <w:pStyle w:val="ListParagraph"/>
        <w:tabs>
          <w:tab w:val="left" w:pos="990"/>
        </w:tabs>
        <w:spacing w:after="0" w:line="240" w:lineRule="auto"/>
        <w:ind w:left="0"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4</w:t>
      </w:r>
      <w:r w:rsidR="007C4519" w:rsidRPr="00A53FD5">
        <w:rPr>
          <w:rFonts w:ascii="Times New Roman" w:hAnsi="Times New Roman" w:cs="Times New Roman"/>
          <w:color w:val="000000"/>
          <w:sz w:val="24"/>
          <w:szCs w:val="24"/>
          <w:lang w:val="lt-LT"/>
        </w:rPr>
        <w:t>.2. nustatyti odos</w:t>
      </w:r>
      <w:r w:rsidR="0096417B" w:rsidRPr="00A53FD5">
        <w:rPr>
          <w:rFonts w:ascii="Times New Roman" w:hAnsi="Times New Roman" w:cs="Times New Roman"/>
          <w:color w:val="000000"/>
          <w:sz w:val="24"/>
          <w:szCs w:val="24"/>
          <w:lang w:val="lt-LT"/>
        </w:rPr>
        <w:t xml:space="preserve">, </w:t>
      </w:r>
      <w:r w:rsidR="00391F77" w:rsidRPr="00A53FD5">
        <w:rPr>
          <w:rFonts w:ascii="Times New Roman" w:hAnsi="Times New Roman" w:cs="Times New Roman"/>
          <w:color w:val="000000"/>
          <w:sz w:val="24"/>
          <w:szCs w:val="24"/>
          <w:lang w:val="lt-LT"/>
        </w:rPr>
        <w:t>rūbų</w:t>
      </w:r>
      <w:r w:rsidR="0096417B" w:rsidRPr="00A53FD5">
        <w:rPr>
          <w:rFonts w:ascii="Times New Roman" w:hAnsi="Times New Roman" w:cs="Times New Roman"/>
          <w:sz w:val="24"/>
          <w:szCs w:val="24"/>
          <w:lang w:val="lt-LT"/>
        </w:rPr>
        <w:t xml:space="preserve">, </w:t>
      </w:r>
      <w:r w:rsidR="00E40EC0" w:rsidRPr="00A53FD5">
        <w:rPr>
          <w:rFonts w:ascii="Times New Roman" w:hAnsi="Times New Roman" w:cs="Times New Roman"/>
          <w:sz w:val="24"/>
          <w:szCs w:val="24"/>
          <w:lang w:val="lt-LT"/>
        </w:rPr>
        <w:t xml:space="preserve">avalynės, </w:t>
      </w:r>
      <w:r w:rsidR="0096417B" w:rsidRPr="00A53FD5">
        <w:rPr>
          <w:rFonts w:ascii="Times New Roman" w:hAnsi="Times New Roman" w:cs="Times New Roman"/>
          <w:color w:val="000000"/>
          <w:sz w:val="24"/>
          <w:szCs w:val="24"/>
          <w:lang w:val="lt-LT"/>
        </w:rPr>
        <w:t xml:space="preserve">asmeninių daiktų </w:t>
      </w:r>
      <w:r w:rsidR="00741DD6">
        <w:rPr>
          <w:rFonts w:ascii="Times New Roman" w:hAnsi="Times New Roman" w:cs="Times New Roman"/>
          <w:sz w:val="24"/>
          <w:szCs w:val="24"/>
          <w:lang w:val="lt-LT"/>
        </w:rPr>
        <w:t>(dokumentų, pinigų, papuošalų, akinių, klausos aparatų</w:t>
      </w:r>
      <w:r w:rsidR="00741DD6" w:rsidRPr="00A53FD5">
        <w:rPr>
          <w:rFonts w:ascii="Times New Roman" w:hAnsi="Times New Roman" w:cs="Times New Roman"/>
          <w:sz w:val="24"/>
          <w:szCs w:val="24"/>
          <w:lang w:val="lt-LT"/>
        </w:rPr>
        <w:t xml:space="preserve"> ir kt.)</w:t>
      </w:r>
      <w:r w:rsidR="00157910" w:rsidRPr="00A53FD5">
        <w:rPr>
          <w:rFonts w:ascii="Times New Roman" w:hAnsi="Times New Roman" w:cs="Times New Roman"/>
          <w:sz w:val="24"/>
          <w:szCs w:val="24"/>
          <w:lang w:val="lt-LT"/>
        </w:rPr>
        <w:t xml:space="preserve"> </w:t>
      </w:r>
      <w:r w:rsidR="0096417B" w:rsidRPr="00A53FD5">
        <w:rPr>
          <w:rFonts w:ascii="Times New Roman" w:hAnsi="Times New Roman" w:cs="Times New Roman"/>
          <w:color w:val="000000"/>
          <w:sz w:val="24"/>
          <w:szCs w:val="24"/>
          <w:lang w:val="lt-LT"/>
        </w:rPr>
        <w:t>radioaktyvųjį užterštumą</w:t>
      </w:r>
      <w:r w:rsidR="007C4519" w:rsidRPr="00A53FD5">
        <w:rPr>
          <w:rFonts w:ascii="Times New Roman" w:hAnsi="Times New Roman" w:cs="Times New Roman"/>
          <w:color w:val="000000"/>
          <w:sz w:val="24"/>
          <w:szCs w:val="24"/>
          <w:lang w:val="lt-LT"/>
        </w:rPr>
        <w:t xml:space="preserve"> ir </w:t>
      </w:r>
      <w:r w:rsidR="007C4519" w:rsidRPr="00A53FD5">
        <w:rPr>
          <w:rFonts w:ascii="Times New Roman" w:hAnsi="Times New Roman" w:cs="Times New Roman"/>
          <w:sz w:val="24"/>
          <w:szCs w:val="24"/>
          <w:lang w:val="lt-LT"/>
        </w:rPr>
        <w:t>skydliaukės gama (γ) spinduliuotės dozės gali</w:t>
      </w:r>
      <w:r w:rsidR="00356A0E" w:rsidRPr="00A53FD5">
        <w:rPr>
          <w:rFonts w:ascii="Times New Roman" w:hAnsi="Times New Roman" w:cs="Times New Roman"/>
          <w:sz w:val="24"/>
          <w:szCs w:val="24"/>
          <w:lang w:val="lt-LT"/>
        </w:rPr>
        <w:t>ą</w:t>
      </w:r>
      <w:r w:rsidR="007C4519" w:rsidRPr="00A53FD5">
        <w:rPr>
          <w:rFonts w:ascii="Times New Roman" w:hAnsi="Times New Roman" w:cs="Times New Roman"/>
          <w:sz w:val="24"/>
          <w:szCs w:val="24"/>
          <w:lang w:val="lt-LT"/>
        </w:rPr>
        <w:t>, jeigu branduolinės ar radiologinės avarijos metu aplinkoje pasklido radioaktyv</w:t>
      </w:r>
      <w:r w:rsidR="00623EBA">
        <w:rPr>
          <w:rFonts w:ascii="Times New Roman" w:hAnsi="Times New Roman" w:cs="Times New Roman"/>
          <w:sz w:val="24"/>
          <w:szCs w:val="24"/>
          <w:lang w:val="lt-LT"/>
        </w:rPr>
        <w:t>iojo</w:t>
      </w:r>
      <w:r w:rsidR="007C4519" w:rsidRPr="00A53FD5">
        <w:rPr>
          <w:rFonts w:ascii="Times New Roman" w:hAnsi="Times New Roman" w:cs="Times New Roman"/>
          <w:sz w:val="24"/>
          <w:szCs w:val="24"/>
          <w:lang w:val="lt-LT"/>
        </w:rPr>
        <w:t xml:space="preserve"> jod</w:t>
      </w:r>
      <w:r w:rsidR="00623EBA">
        <w:rPr>
          <w:rFonts w:ascii="Times New Roman" w:hAnsi="Times New Roman" w:cs="Times New Roman"/>
          <w:sz w:val="24"/>
          <w:szCs w:val="24"/>
          <w:lang w:val="lt-LT"/>
        </w:rPr>
        <w:t>o</w:t>
      </w:r>
      <w:r w:rsidR="0096417B" w:rsidRPr="00A53FD5">
        <w:rPr>
          <w:rFonts w:ascii="Times New Roman" w:hAnsi="Times New Roman" w:cs="Times New Roman"/>
          <w:color w:val="000000"/>
          <w:sz w:val="24"/>
          <w:szCs w:val="24"/>
          <w:lang w:val="lt-LT"/>
        </w:rPr>
        <w:t>;</w:t>
      </w:r>
    </w:p>
    <w:p w14:paraId="78F25279" w14:textId="77777777" w:rsidR="0096417B" w:rsidRPr="00A53FD5" w:rsidRDefault="00516FAC" w:rsidP="00DF2497">
      <w:pPr>
        <w:pStyle w:val="ListParagraph"/>
        <w:tabs>
          <w:tab w:val="left" w:pos="990"/>
        </w:tabs>
        <w:spacing w:after="0" w:line="240" w:lineRule="auto"/>
        <w:ind w:left="0"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4</w:t>
      </w:r>
      <w:r w:rsidR="0096417B" w:rsidRPr="00A53FD5">
        <w:rPr>
          <w:rFonts w:ascii="Times New Roman" w:hAnsi="Times New Roman" w:cs="Times New Roman"/>
          <w:color w:val="000000"/>
          <w:sz w:val="24"/>
          <w:szCs w:val="24"/>
          <w:lang w:val="lt-LT"/>
        </w:rPr>
        <w:t xml:space="preserve">.3. </w:t>
      </w:r>
      <w:proofErr w:type="spellStart"/>
      <w:r w:rsidR="0096417B" w:rsidRPr="00A53FD5">
        <w:rPr>
          <w:rFonts w:ascii="Times New Roman" w:hAnsi="Times New Roman" w:cs="Times New Roman"/>
          <w:color w:val="000000"/>
          <w:sz w:val="24"/>
          <w:szCs w:val="24"/>
          <w:lang w:val="lt-LT"/>
        </w:rPr>
        <w:t>dezaktyvuoti</w:t>
      </w:r>
      <w:proofErr w:type="spellEnd"/>
      <w:r w:rsidR="0096417B" w:rsidRPr="00A53FD5">
        <w:rPr>
          <w:rFonts w:ascii="Times New Roman" w:hAnsi="Times New Roman" w:cs="Times New Roman"/>
          <w:color w:val="000000"/>
          <w:sz w:val="24"/>
          <w:szCs w:val="24"/>
          <w:lang w:val="lt-LT"/>
        </w:rPr>
        <w:t xml:space="preserve"> žmones ir įvertinti </w:t>
      </w:r>
      <w:proofErr w:type="spellStart"/>
      <w:r w:rsidR="0096417B" w:rsidRPr="00A53FD5">
        <w:rPr>
          <w:rFonts w:ascii="Times New Roman" w:hAnsi="Times New Roman" w:cs="Times New Roman"/>
          <w:color w:val="000000"/>
          <w:sz w:val="24"/>
          <w:szCs w:val="24"/>
          <w:lang w:val="lt-LT"/>
        </w:rPr>
        <w:t>dezaktyva</w:t>
      </w:r>
      <w:r w:rsidR="006274B6" w:rsidRPr="00A53FD5">
        <w:rPr>
          <w:rFonts w:ascii="Times New Roman" w:hAnsi="Times New Roman" w:cs="Times New Roman"/>
          <w:color w:val="000000"/>
          <w:sz w:val="24"/>
          <w:szCs w:val="24"/>
          <w:lang w:val="lt-LT"/>
        </w:rPr>
        <w:t>vimo</w:t>
      </w:r>
      <w:proofErr w:type="spellEnd"/>
      <w:r w:rsidR="0096417B" w:rsidRPr="00A53FD5">
        <w:rPr>
          <w:rFonts w:ascii="Times New Roman" w:hAnsi="Times New Roman" w:cs="Times New Roman"/>
          <w:color w:val="000000"/>
          <w:sz w:val="24"/>
          <w:szCs w:val="24"/>
          <w:lang w:val="lt-LT"/>
        </w:rPr>
        <w:t xml:space="preserve"> efektyvumą;</w:t>
      </w:r>
    </w:p>
    <w:p w14:paraId="0352E532" w14:textId="77777777" w:rsidR="0096417B" w:rsidRPr="00A53FD5" w:rsidRDefault="00516FAC" w:rsidP="00DF2497">
      <w:pPr>
        <w:pStyle w:val="ListParagraph"/>
        <w:tabs>
          <w:tab w:val="left" w:pos="990"/>
        </w:tabs>
        <w:spacing w:after="0" w:line="240" w:lineRule="auto"/>
        <w:ind w:left="0"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4</w:t>
      </w:r>
      <w:r w:rsidR="0096417B" w:rsidRPr="00A53FD5">
        <w:rPr>
          <w:rFonts w:ascii="Times New Roman" w:hAnsi="Times New Roman" w:cs="Times New Roman"/>
          <w:color w:val="000000"/>
          <w:sz w:val="24"/>
          <w:szCs w:val="24"/>
          <w:lang w:val="lt-LT"/>
        </w:rPr>
        <w:t xml:space="preserve">.4. vadovaujantis ankstyvaisiais klinikiniais trumpalaikės ūmios viso kūno </w:t>
      </w:r>
      <w:proofErr w:type="spellStart"/>
      <w:r w:rsidR="0096417B" w:rsidRPr="00A53FD5">
        <w:rPr>
          <w:rFonts w:ascii="Times New Roman" w:hAnsi="Times New Roman" w:cs="Times New Roman"/>
          <w:color w:val="000000"/>
          <w:sz w:val="24"/>
          <w:szCs w:val="24"/>
          <w:lang w:val="lt-LT"/>
        </w:rPr>
        <w:t>apšvitos</w:t>
      </w:r>
      <w:proofErr w:type="spellEnd"/>
      <w:r w:rsidR="0096417B" w:rsidRPr="00A53FD5">
        <w:rPr>
          <w:rFonts w:ascii="Times New Roman" w:hAnsi="Times New Roman" w:cs="Times New Roman"/>
          <w:color w:val="000000"/>
          <w:sz w:val="24"/>
          <w:szCs w:val="24"/>
          <w:lang w:val="lt-LT"/>
        </w:rPr>
        <w:t xml:space="preserve"> simptomais (Rekomendacijų 1 priedas), įvertinti galimai patirtą </w:t>
      </w:r>
      <w:proofErr w:type="spellStart"/>
      <w:r w:rsidR="0096417B" w:rsidRPr="00A53FD5">
        <w:rPr>
          <w:rFonts w:ascii="Times New Roman" w:hAnsi="Times New Roman" w:cs="Times New Roman"/>
          <w:color w:val="000000"/>
          <w:sz w:val="24"/>
          <w:szCs w:val="24"/>
          <w:lang w:val="lt-LT"/>
        </w:rPr>
        <w:t>apšvitą</w:t>
      </w:r>
      <w:proofErr w:type="spellEnd"/>
      <w:r w:rsidR="0096417B" w:rsidRPr="00A53FD5">
        <w:rPr>
          <w:rFonts w:ascii="Times New Roman" w:hAnsi="Times New Roman" w:cs="Times New Roman"/>
          <w:color w:val="000000"/>
          <w:sz w:val="24"/>
          <w:szCs w:val="24"/>
          <w:lang w:val="lt-LT"/>
        </w:rPr>
        <w:t>;</w:t>
      </w:r>
    </w:p>
    <w:p w14:paraId="1E2F5EBF" w14:textId="77777777" w:rsidR="0096417B" w:rsidRPr="00A53FD5" w:rsidRDefault="00516FAC" w:rsidP="00DF2497">
      <w:pPr>
        <w:pStyle w:val="ListParagraph"/>
        <w:tabs>
          <w:tab w:val="left" w:pos="990"/>
        </w:tabs>
        <w:spacing w:after="0" w:line="240" w:lineRule="auto"/>
        <w:ind w:left="0" w:firstLine="720"/>
        <w:jc w:val="both"/>
        <w:textAlignment w:val="center"/>
        <w:rPr>
          <w:rFonts w:ascii="Times New Roman" w:hAnsi="Times New Roman" w:cs="Times New Roman"/>
          <w:sz w:val="24"/>
          <w:szCs w:val="24"/>
          <w:lang w:val="lt-LT"/>
        </w:rPr>
      </w:pPr>
      <w:r w:rsidRPr="00A53FD5">
        <w:rPr>
          <w:rFonts w:ascii="Times New Roman" w:hAnsi="Times New Roman" w:cs="Times New Roman"/>
          <w:color w:val="000000"/>
          <w:sz w:val="24"/>
          <w:szCs w:val="24"/>
          <w:lang w:val="lt-LT"/>
        </w:rPr>
        <w:t>4</w:t>
      </w:r>
      <w:r w:rsidR="0096417B" w:rsidRPr="00A53FD5">
        <w:rPr>
          <w:rFonts w:ascii="Times New Roman" w:hAnsi="Times New Roman" w:cs="Times New Roman"/>
          <w:color w:val="000000"/>
          <w:sz w:val="24"/>
          <w:szCs w:val="24"/>
          <w:lang w:val="lt-LT"/>
        </w:rPr>
        <w:t xml:space="preserve">.5. surinkti </w:t>
      </w:r>
      <w:r w:rsidR="0096417B" w:rsidRPr="00A53FD5">
        <w:rPr>
          <w:rFonts w:ascii="Times New Roman" w:hAnsi="Times New Roman" w:cs="Times New Roman"/>
          <w:sz w:val="24"/>
          <w:szCs w:val="24"/>
          <w:lang w:val="lt-LT"/>
        </w:rPr>
        <w:t>radioaktyviosiomis medžiagomis</w:t>
      </w:r>
      <w:r w:rsidR="0096417B" w:rsidRPr="00A53FD5">
        <w:rPr>
          <w:rFonts w:ascii="Times New Roman" w:hAnsi="Times New Roman" w:cs="Times New Roman"/>
          <w:color w:val="000000"/>
          <w:sz w:val="24"/>
          <w:szCs w:val="24"/>
          <w:lang w:val="lt-LT"/>
        </w:rPr>
        <w:t xml:space="preserve"> užterštus </w:t>
      </w:r>
      <w:r w:rsidR="00391F77" w:rsidRPr="00A53FD5">
        <w:rPr>
          <w:rFonts w:ascii="Times New Roman" w:hAnsi="Times New Roman" w:cs="Times New Roman"/>
          <w:color w:val="000000"/>
          <w:sz w:val="24"/>
          <w:szCs w:val="24"/>
          <w:lang w:val="lt-LT"/>
        </w:rPr>
        <w:t>rūbus</w:t>
      </w:r>
      <w:r w:rsidR="00E40EC0" w:rsidRPr="00A53FD5">
        <w:rPr>
          <w:rFonts w:ascii="Times New Roman" w:hAnsi="Times New Roman" w:cs="Times New Roman"/>
          <w:color w:val="000000"/>
          <w:sz w:val="24"/>
          <w:szCs w:val="24"/>
          <w:lang w:val="lt-LT"/>
        </w:rPr>
        <w:t xml:space="preserve">, </w:t>
      </w:r>
      <w:r w:rsidR="00E40EC0" w:rsidRPr="00A53FD5">
        <w:rPr>
          <w:rFonts w:ascii="Times New Roman" w:hAnsi="Times New Roman" w:cs="Times New Roman"/>
          <w:sz w:val="24"/>
          <w:szCs w:val="24"/>
          <w:lang w:val="lt-LT"/>
        </w:rPr>
        <w:t>avalynę</w:t>
      </w:r>
      <w:r w:rsidR="0096417B" w:rsidRPr="00A53FD5">
        <w:rPr>
          <w:rFonts w:ascii="Times New Roman" w:hAnsi="Times New Roman" w:cs="Times New Roman"/>
          <w:sz w:val="24"/>
          <w:szCs w:val="24"/>
          <w:lang w:val="lt-LT"/>
        </w:rPr>
        <w:t xml:space="preserve"> ir </w:t>
      </w:r>
      <w:r w:rsidR="0096417B" w:rsidRPr="00A53FD5">
        <w:rPr>
          <w:rFonts w:ascii="Times New Roman" w:hAnsi="Times New Roman" w:cs="Times New Roman"/>
          <w:color w:val="000000"/>
          <w:sz w:val="24"/>
          <w:szCs w:val="24"/>
          <w:lang w:val="lt-LT"/>
        </w:rPr>
        <w:t xml:space="preserve">asmeninius </w:t>
      </w:r>
      <w:r w:rsidR="0096417B" w:rsidRPr="00A53FD5">
        <w:rPr>
          <w:rFonts w:ascii="Times New Roman" w:hAnsi="Times New Roman" w:cs="Times New Roman"/>
          <w:sz w:val="24"/>
          <w:szCs w:val="24"/>
          <w:lang w:val="lt-LT"/>
        </w:rPr>
        <w:t xml:space="preserve">daiktus; </w:t>
      </w:r>
    </w:p>
    <w:p w14:paraId="1A5285FB" w14:textId="77777777" w:rsidR="0096417B" w:rsidRPr="00A53FD5" w:rsidRDefault="00516FAC" w:rsidP="00DF2497">
      <w:pPr>
        <w:pStyle w:val="ListParagraph"/>
        <w:tabs>
          <w:tab w:val="left" w:pos="990"/>
        </w:tabs>
        <w:spacing w:after="0" w:line="240" w:lineRule="auto"/>
        <w:ind w:left="0"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sz w:val="24"/>
          <w:szCs w:val="24"/>
          <w:lang w:val="lt-LT"/>
        </w:rPr>
        <w:t>4</w:t>
      </w:r>
      <w:r w:rsidR="0096417B" w:rsidRPr="00A53FD5">
        <w:rPr>
          <w:rFonts w:ascii="Times New Roman" w:hAnsi="Times New Roman" w:cs="Times New Roman"/>
          <w:sz w:val="24"/>
          <w:szCs w:val="24"/>
          <w:lang w:val="lt-LT"/>
        </w:rPr>
        <w:t xml:space="preserve">.6. </w:t>
      </w:r>
      <w:proofErr w:type="spellStart"/>
      <w:r w:rsidR="0096417B" w:rsidRPr="00A53FD5">
        <w:rPr>
          <w:rFonts w:ascii="Times New Roman" w:hAnsi="Times New Roman" w:cs="Times New Roman"/>
          <w:color w:val="000000"/>
          <w:sz w:val="24"/>
          <w:szCs w:val="24"/>
          <w:lang w:val="lt-LT"/>
        </w:rPr>
        <w:t>dezaktyvuotiems</w:t>
      </w:r>
      <w:proofErr w:type="spellEnd"/>
      <w:r w:rsidR="0096417B" w:rsidRPr="00A53FD5">
        <w:rPr>
          <w:rFonts w:ascii="Times New Roman" w:hAnsi="Times New Roman" w:cs="Times New Roman"/>
          <w:color w:val="000000"/>
          <w:sz w:val="24"/>
          <w:szCs w:val="24"/>
          <w:lang w:val="lt-LT"/>
        </w:rPr>
        <w:t xml:space="preserve"> žmonėms išduoti švarius </w:t>
      </w:r>
      <w:r w:rsidR="003F326F" w:rsidRPr="00A53FD5">
        <w:rPr>
          <w:rFonts w:ascii="Times New Roman" w:hAnsi="Times New Roman" w:cs="Times New Roman"/>
          <w:color w:val="000000"/>
          <w:sz w:val="24"/>
          <w:szCs w:val="24"/>
          <w:lang w:val="lt-LT"/>
        </w:rPr>
        <w:t xml:space="preserve">viršutinius </w:t>
      </w:r>
      <w:r w:rsidR="00623EBA">
        <w:rPr>
          <w:rFonts w:ascii="Times New Roman" w:hAnsi="Times New Roman" w:cs="Times New Roman"/>
          <w:color w:val="000000"/>
          <w:sz w:val="24"/>
          <w:szCs w:val="24"/>
          <w:lang w:val="lt-LT"/>
        </w:rPr>
        <w:t>ir</w:t>
      </w:r>
      <w:r w:rsidR="0096417B" w:rsidRPr="00A53FD5">
        <w:rPr>
          <w:rFonts w:ascii="Times New Roman" w:hAnsi="Times New Roman" w:cs="Times New Roman"/>
          <w:color w:val="000000"/>
          <w:sz w:val="24"/>
          <w:szCs w:val="24"/>
          <w:lang w:val="lt-LT"/>
        </w:rPr>
        <w:t xml:space="preserve"> </w:t>
      </w:r>
      <w:r w:rsidR="003F326F" w:rsidRPr="00A53FD5">
        <w:rPr>
          <w:rFonts w:ascii="Times New Roman" w:hAnsi="Times New Roman" w:cs="Times New Roman"/>
          <w:color w:val="000000"/>
          <w:sz w:val="24"/>
          <w:szCs w:val="24"/>
          <w:lang w:val="lt-LT"/>
        </w:rPr>
        <w:t>apatinius</w:t>
      </w:r>
      <w:r w:rsidR="003F326F" w:rsidRPr="00A53FD5" w:rsidDel="003F326F">
        <w:rPr>
          <w:rFonts w:ascii="Times New Roman" w:hAnsi="Times New Roman" w:cs="Times New Roman"/>
          <w:color w:val="000000"/>
          <w:sz w:val="24"/>
          <w:szCs w:val="24"/>
          <w:lang w:val="lt-LT"/>
        </w:rPr>
        <w:t xml:space="preserve"> </w:t>
      </w:r>
      <w:r w:rsidR="0096417B" w:rsidRPr="00A53FD5">
        <w:rPr>
          <w:rFonts w:ascii="Times New Roman" w:hAnsi="Times New Roman" w:cs="Times New Roman"/>
          <w:color w:val="000000"/>
          <w:sz w:val="24"/>
          <w:szCs w:val="24"/>
          <w:lang w:val="lt-LT"/>
        </w:rPr>
        <w:t xml:space="preserve">rūbus </w:t>
      </w:r>
      <w:r w:rsidR="00623EBA">
        <w:rPr>
          <w:rFonts w:ascii="Times New Roman" w:hAnsi="Times New Roman" w:cs="Times New Roman"/>
          <w:color w:val="000000"/>
          <w:sz w:val="24"/>
          <w:szCs w:val="24"/>
          <w:lang w:val="lt-LT"/>
        </w:rPr>
        <w:t>bei</w:t>
      </w:r>
      <w:r w:rsidR="0096417B" w:rsidRPr="00A53FD5">
        <w:rPr>
          <w:rFonts w:ascii="Times New Roman" w:hAnsi="Times New Roman" w:cs="Times New Roman"/>
          <w:color w:val="000000"/>
          <w:sz w:val="24"/>
          <w:szCs w:val="24"/>
          <w:lang w:val="lt-LT"/>
        </w:rPr>
        <w:t xml:space="preserve"> avalynę; </w:t>
      </w:r>
    </w:p>
    <w:p w14:paraId="6AEAA853" w14:textId="77777777" w:rsidR="0096417B" w:rsidRPr="00A53FD5" w:rsidRDefault="00516FAC" w:rsidP="00DF2497">
      <w:pPr>
        <w:pStyle w:val="ListParagraph"/>
        <w:tabs>
          <w:tab w:val="left" w:pos="990"/>
        </w:tabs>
        <w:spacing w:after="0" w:line="240" w:lineRule="auto"/>
        <w:ind w:left="0" w:firstLine="720"/>
        <w:jc w:val="both"/>
        <w:textAlignment w:val="center"/>
        <w:rPr>
          <w:rFonts w:ascii="Times New Roman" w:hAnsi="Times New Roman" w:cs="Times New Roman"/>
          <w:sz w:val="24"/>
          <w:szCs w:val="24"/>
          <w:lang w:val="lt-LT"/>
        </w:rPr>
      </w:pPr>
      <w:r w:rsidRPr="00A53FD5">
        <w:rPr>
          <w:rFonts w:ascii="Times New Roman" w:hAnsi="Times New Roman" w:cs="Times New Roman"/>
          <w:color w:val="000000"/>
          <w:sz w:val="24"/>
          <w:szCs w:val="24"/>
          <w:lang w:val="lt-LT"/>
        </w:rPr>
        <w:t>4</w:t>
      </w:r>
      <w:r w:rsidR="0096417B" w:rsidRPr="00A53FD5">
        <w:rPr>
          <w:rFonts w:ascii="Times New Roman" w:hAnsi="Times New Roman" w:cs="Times New Roman"/>
          <w:color w:val="000000"/>
          <w:sz w:val="24"/>
          <w:szCs w:val="24"/>
          <w:lang w:val="lt-LT"/>
        </w:rPr>
        <w:t xml:space="preserve">.7. prireikus organizuoti </w:t>
      </w:r>
      <w:r w:rsidR="0096417B" w:rsidRPr="00A53FD5">
        <w:rPr>
          <w:rFonts w:ascii="Times New Roman" w:hAnsi="Times New Roman" w:cs="Times New Roman"/>
          <w:sz w:val="24"/>
          <w:szCs w:val="24"/>
          <w:lang w:val="lt-LT"/>
        </w:rPr>
        <w:t>nukentėjusiems žmonėms medicinos pagalbos teikimą</w:t>
      </w:r>
      <w:r w:rsidR="0096430D" w:rsidRPr="00A53FD5">
        <w:rPr>
          <w:rFonts w:ascii="Times New Roman" w:hAnsi="Times New Roman" w:cs="Times New Roman"/>
          <w:sz w:val="24"/>
          <w:szCs w:val="24"/>
          <w:lang w:val="lt-LT"/>
        </w:rPr>
        <w:t xml:space="preserve"> ir</w:t>
      </w:r>
      <w:r w:rsidR="00623EBA">
        <w:rPr>
          <w:rFonts w:ascii="Times New Roman" w:hAnsi="Times New Roman" w:cs="Times New Roman"/>
          <w:sz w:val="24"/>
          <w:szCs w:val="24"/>
          <w:lang w:val="lt-LT"/>
        </w:rPr>
        <w:t>,</w:t>
      </w:r>
      <w:r w:rsidR="0096417B" w:rsidRPr="00A53FD5">
        <w:rPr>
          <w:rFonts w:ascii="Times New Roman" w:hAnsi="Times New Roman" w:cs="Times New Roman"/>
          <w:sz w:val="24"/>
          <w:szCs w:val="24"/>
          <w:lang w:val="lt-LT"/>
        </w:rPr>
        <w:t xml:space="preserve"> </w:t>
      </w:r>
      <w:r w:rsidR="007C4519" w:rsidRPr="00A53FD5">
        <w:rPr>
          <w:rFonts w:ascii="Times New Roman" w:hAnsi="Times New Roman" w:cs="Times New Roman"/>
          <w:sz w:val="24"/>
          <w:szCs w:val="24"/>
          <w:lang w:val="lt-LT"/>
        </w:rPr>
        <w:t xml:space="preserve">įvertinus gautą </w:t>
      </w:r>
      <w:proofErr w:type="spellStart"/>
      <w:r w:rsidR="007C4519" w:rsidRPr="00A53FD5">
        <w:rPr>
          <w:rFonts w:ascii="Times New Roman" w:hAnsi="Times New Roman" w:cs="Times New Roman"/>
          <w:sz w:val="24"/>
          <w:szCs w:val="24"/>
          <w:lang w:val="lt-LT"/>
        </w:rPr>
        <w:t>apšvitą</w:t>
      </w:r>
      <w:proofErr w:type="spellEnd"/>
      <w:r w:rsidR="007C4519" w:rsidRPr="00A53FD5">
        <w:rPr>
          <w:rFonts w:ascii="Times New Roman" w:hAnsi="Times New Roman" w:cs="Times New Roman"/>
          <w:sz w:val="24"/>
          <w:szCs w:val="24"/>
          <w:lang w:val="lt-LT"/>
        </w:rPr>
        <w:t xml:space="preserve">, </w:t>
      </w:r>
      <w:r w:rsidR="0096417B" w:rsidRPr="00A53FD5">
        <w:rPr>
          <w:rFonts w:ascii="Times New Roman" w:hAnsi="Times New Roman" w:cs="Times New Roman"/>
          <w:sz w:val="24"/>
          <w:szCs w:val="24"/>
          <w:lang w:val="lt-LT"/>
        </w:rPr>
        <w:t>juos registruoti tolesniam medicininiam sveikatos stebėjimui;</w:t>
      </w:r>
    </w:p>
    <w:p w14:paraId="4748768E" w14:textId="77777777" w:rsidR="002A7833" w:rsidRPr="00A53FD5" w:rsidRDefault="00516FAC" w:rsidP="00DF2497">
      <w:pPr>
        <w:pStyle w:val="ListParagraph"/>
        <w:tabs>
          <w:tab w:val="left" w:pos="990"/>
        </w:tabs>
        <w:spacing w:after="0" w:line="240" w:lineRule="auto"/>
        <w:ind w:left="0" w:firstLine="720"/>
        <w:jc w:val="both"/>
        <w:textAlignment w:val="center"/>
        <w:rPr>
          <w:rFonts w:ascii="Times New Roman" w:hAnsi="Times New Roman" w:cs="Times New Roman"/>
          <w:sz w:val="24"/>
          <w:szCs w:val="24"/>
          <w:lang w:val="lt-LT"/>
        </w:rPr>
      </w:pPr>
      <w:r w:rsidRPr="00A53FD5">
        <w:rPr>
          <w:rFonts w:ascii="Times New Roman" w:hAnsi="Times New Roman" w:cs="Times New Roman"/>
          <w:color w:val="000000"/>
          <w:sz w:val="24"/>
          <w:szCs w:val="24"/>
          <w:lang w:val="lt-LT"/>
        </w:rPr>
        <w:lastRenderedPageBreak/>
        <w:t>4</w:t>
      </w:r>
      <w:r w:rsidR="0096417B" w:rsidRPr="00A53FD5">
        <w:rPr>
          <w:rFonts w:ascii="Times New Roman" w:hAnsi="Times New Roman" w:cs="Times New Roman"/>
          <w:color w:val="000000"/>
          <w:sz w:val="24"/>
          <w:szCs w:val="24"/>
          <w:lang w:val="lt-LT"/>
        </w:rPr>
        <w:t xml:space="preserve">.8. </w:t>
      </w:r>
      <w:r w:rsidR="0096417B" w:rsidRPr="00A53FD5">
        <w:rPr>
          <w:rFonts w:ascii="Times New Roman" w:hAnsi="Times New Roman" w:cs="Times New Roman"/>
          <w:sz w:val="24"/>
          <w:szCs w:val="24"/>
          <w:lang w:val="lt-LT"/>
        </w:rPr>
        <w:t xml:space="preserve">kiekvienam žmogui išduoti </w:t>
      </w:r>
      <w:r w:rsidR="002557CC" w:rsidRPr="00A53FD5">
        <w:rPr>
          <w:rFonts w:ascii="Times New Roman" w:hAnsi="Times New Roman" w:cs="Times New Roman"/>
          <w:sz w:val="24"/>
          <w:szCs w:val="24"/>
          <w:lang w:val="lt-LT"/>
        </w:rPr>
        <w:t>A</w:t>
      </w:r>
      <w:r w:rsidR="0096417B" w:rsidRPr="00A53FD5">
        <w:rPr>
          <w:rFonts w:ascii="Times New Roman" w:hAnsi="Times New Roman" w:cs="Times New Roman"/>
          <w:sz w:val="24"/>
          <w:szCs w:val="24"/>
          <w:lang w:val="lt-LT"/>
        </w:rPr>
        <w:t>smens radioaktyviojo užterštumo kontrolės pažymą</w:t>
      </w:r>
      <w:r w:rsidR="000F11AD" w:rsidRPr="00A53FD5">
        <w:rPr>
          <w:rFonts w:ascii="Times New Roman" w:hAnsi="Times New Roman" w:cs="Times New Roman"/>
          <w:sz w:val="24"/>
          <w:szCs w:val="24"/>
          <w:lang w:val="lt-LT"/>
        </w:rPr>
        <w:t xml:space="preserve"> (Rekomendacijų 2 </w:t>
      </w:r>
      <w:r w:rsidR="008677C5" w:rsidRPr="00A53FD5">
        <w:rPr>
          <w:rFonts w:ascii="Times New Roman" w:hAnsi="Times New Roman" w:cs="Times New Roman"/>
          <w:sz w:val="24"/>
          <w:szCs w:val="24"/>
          <w:lang w:val="lt-LT"/>
        </w:rPr>
        <w:t>priedas)</w:t>
      </w:r>
      <w:r w:rsidR="002A7833" w:rsidRPr="00A53FD5">
        <w:rPr>
          <w:rFonts w:ascii="Times New Roman" w:hAnsi="Times New Roman" w:cs="Times New Roman"/>
          <w:sz w:val="24"/>
          <w:szCs w:val="24"/>
          <w:lang w:val="lt-LT"/>
        </w:rPr>
        <w:t>. Asmens radioaktyviojo užterštumo kontrolės pažym</w:t>
      </w:r>
      <w:r w:rsidR="006D4F7E" w:rsidRPr="00A53FD5">
        <w:rPr>
          <w:rFonts w:ascii="Times New Roman" w:hAnsi="Times New Roman" w:cs="Times New Roman"/>
          <w:sz w:val="24"/>
          <w:szCs w:val="24"/>
          <w:lang w:val="lt-LT"/>
        </w:rPr>
        <w:t>a</w:t>
      </w:r>
      <w:r w:rsidR="002A7833" w:rsidRPr="00A53FD5">
        <w:rPr>
          <w:rFonts w:ascii="Times New Roman" w:hAnsi="Times New Roman" w:cs="Times New Roman"/>
          <w:sz w:val="24"/>
          <w:szCs w:val="24"/>
          <w:lang w:val="lt-LT"/>
        </w:rPr>
        <w:t xml:space="preserve"> sudaroma dviem egzemplioriais, vienas jos egzempliorius atiduodamas žmogui, kitas lieka </w:t>
      </w:r>
      <w:proofErr w:type="spellStart"/>
      <w:r w:rsidR="002A7833" w:rsidRPr="00A53FD5">
        <w:rPr>
          <w:rFonts w:ascii="Times New Roman" w:hAnsi="Times New Roman" w:cs="Times New Roman"/>
          <w:sz w:val="24"/>
          <w:szCs w:val="24"/>
          <w:lang w:val="lt-LT"/>
        </w:rPr>
        <w:t>dezaktyvavimo</w:t>
      </w:r>
      <w:proofErr w:type="spellEnd"/>
      <w:r w:rsidR="002A7833" w:rsidRPr="00A53FD5">
        <w:rPr>
          <w:rFonts w:ascii="Times New Roman" w:hAnsi="Times New Roman" w:cs="Times New Roman"/>
          <w:sz w:val="24"/>
          <w:szCs w:val="24"/>
          <w:lang w:val="lt-LT"/>
        </w:rPr>
        <w:t xml:space="preserve"> punkte;</w:t>
      </w:r>
    </w:p>
    <w:p w14:paraId="41F90FE9" w14:textId="77777777" w:rsidR="00F728C9" w:rsidRPr="00A53FD5" w:rsidRDefault="002A7833" w:rsidP="00DF2497">
      <w:pPr>
        <w:pStyle w:val="ListParagraph"/>
        <w:tabs>
          <w:tab w:val="left" w:pos="990"/>
        </w:tabs>
        <w:spacing w:after="0" w:line="240" w:lineRule="auto"/>
        <w:ind w:left="0" w:firstLine="720"/>
        <w:jc w:val="both"/>
        <w:textAlignment w:val="center"/>
        <w:rPr>
          <w:rFonts w:ascii="Times New Roman" w:hAnsi="Times New Roman" w:cs="Times New Roman"/>
          <w:sz w:val="24"/>
          <w:szCs w:val="24"/>
          <w:lang w:val="lt-LT"/>
        </w:rPr>
      </w:pPr>
      <w:r w:rsidRPr="00A53FD5">
        <w:rPr>
          <w:rFonts w:ascii="Times New Roman" w:hAnsi="Times New Roman" w:cs="Times New Roman"/>
          <w:sz w:val="24"/>
          <w:szCs w:val="24"/>
          <w:lang w:val="lt-LT"/>
        </w:rPr>
        <w:t>4.9</w:t>
      </w:r>
      <w:r w:rsidR="0096417B" w:rsidRPr="00A53FD5">
        <w:rPr>
          <w:rFonts w:ascii="Times New Roman" w:hAnsi="Times New Roman" w:cs="Times New Roman"/>
          <w:sz w:val="24"/>
          <w:szCs w:val="24"/>
          <w:lang w:val="lt-LT"/>
        </w:rPr>
        <w:t xml:space="preserve"> </w:t>
      </w:r>
      <w:r w:rsidRPr="00A53FD5">
        <w:rPr>
          <w:rFonts w:ascii="Times New Roman" w:hAnsi="Times New Roman" w:cs="Times New Roman"/>
          <w:sz w:val="24"/>
          <w:szCs w:val="24"/>
          <w:lang w:val="lt-LT"/>
        </w:rPr>
        <w:t xml:space="preserve">žmogui, iš kurio paimti radioaktyviosiomis medžiagomis užteršti rūbai, avalynė ar asmeniniai daiktai, išduoti </w:t>
      </w:r>
      <w:r w:rsidR="002557CC" w:rsidRPr="00A53FD5">
        <w:rPr>
          <w:rFonts w:ascii="Times New Roman" w:hAnsi="Times New Roman" w:cs="Times New Roman"/>
          <w:sz w:val="24"/>
          <w:szCs w:val="24"/>
          <w:lang w:val="lt-LT"/>
        </w:rPr>
        <w:t>P</w:t>
      </w:r>
      <w:r w:rsidR="0096417B" w:rsidRPr="00A53FD5">
        <w:rPr>
          <w:rFonts w:ascii="Times New Roman" w:hAnsi="Times New Roman" w:cs="Times New Roman"/>
          <w:sz w:val="24"/>
          <w:szCs w:val="24"/>
          <w:lang w:val="lt-LT"/>
        </w:rPr>
        <w:t xml:space="preserve">ažymą apie paimtus </w:t>
      </w:r>
      <w:r w:rsidR="00684ACD" w:rsidRPr="00A53FD5">
        <w:rPr>
          <w:rFonts w:ascii="Times New Roman" w:hAnsi="Times New Roman" w:cs="Times New Roman"/>
          <w:sz w:val="24"/>
          <w:szCs w:val="24"/>
          <w:lang w:val="lt-LT"/>
        </w:rPr>
        <w:t xml:space="preserve">radioaktyviosiomis medžiagomis užterštus </w:t>
      </w:r>
      <w:r w:rsidR="0096417B" w:rsidRPr="00A53FD5">
        <w:rPr>
          <w:rFonts w:ascii="Times New Roman" w:hAnsi="Times New Roman" w:cs="Times New Roman"/>
          <w:sz w:val="24"/>
          <w:szCs w:val="24"/>
          <w:lang w:val="lt-LT"/>
        </w:rPr>
        <w:t>daiktus</w:t>
      </w:r>
      <w:r w:rsidR="00FE0434" w:rsidRPr="00A53FD5">
        <w:rPr>
          <w:rFonts w:ascii="Times New Roman" w:hAnsi="Times New Roman" w:cs="Times New Roman"/>
          <w:sz w:val="24"/>
          <w:szCs w:val="24"/>
          <w:lang w:val="lt-LT"/>
        </w:rPr>
        <w:t xml:space="preserve"> (Rekomendacijų</w:t>
      </w:r>
      <w:r w:rsidR="000F11AD" w:rsidRPr="00A53FD5">
        <w:rPr>
          <w:rFonts w:ascii="Times New Roman" w:hAnsi="Times New Roman" w:cs="Times New Roman"/>
          <w:sz w:val="24"/>
          <w:szCs w:val="24"/>
          <w:lang w:val="lt-LT"/>
        </w:rPr>
        <w:t xml:space="preserve"> 3 </w:t>
      </w:r>
      <w:r w:rsidR="008677C5" w:rsidRPr="00A53FD5">
        <w:rPr>
          <w:rFonts w:ascii="Times New Roman" w:hAnsi="Times New Roman" w:cs="Times New Roman"/>
          <w:sz w:val="24"/>
          <w:szCs w:val="24"/>
          <w:lang w:val="lt-LT"/>
        </w:rPr>
        <w:t>priedas)</w:t>
      </w:r>
      <w:r w:rsidR="0096417B" w:rsidRPr="00A53FD5">
        <w:rPr>
          <w:rFonts w:ascii="Times New Roman" w:hAnsi="Times New Roman" w:cs="Times New Roman"/>
          <w:sz w:val="24"/>
          <w:szCs w:val="24"/>
          <w:lang w:val="lt-LT"/>
        </w:rPr>
        <w:t xml:space="preserve">. </w:t>
      </w:r>
      <w:r w:rsidRPr="00A53FD5">
        <w:rPr>
          <w:rFonts w:ascii="Times New Roman" w:hAnsi="Times New Roman" w:cs="Times New Roman"/>
          <w:sz w:val="24"/>
          <w:szCs w:val="24"/>
          <w:lang w:val="lt-LT"/>
        </w:rPr>
        <w:t xml:space="preserve">Pažyma apie paimtus radioaktyviosiomis medžiagomis užterštus daiktus sudaroma dviem egzemplioriais, vienas jos egzempliorius atiduodamas žmogui, kitas lieka </w:t>
      </w:r>
      <w:proofErr w:type="spellStart"/>
      <w:r w:rsidRPr="00A53FD5">
        <w:rPr>
          <w:rFonts w:ascii="Times New Roman" w:hAnsi="Times New Roman" w:cs="Times New Roman"/>
          <w:sz w:val="24"/>
          <w:szCs w:val="24"/>
          <w:lang w:val="lt-LT"/>
        </w:rPr>
        <w:t>dezaktyvavimo</w:t>
      </w:r>
      <w:proofErr w:type="spellEnd"/>
      <w:r w:rsidRPr="00A53FD5">
        <w:rPr>
          <w:rFonts w:ascii="Times New Roman" w:hAnsi="Times New Roman" w:cs="Times New Roman"/>
          <w:sz w:val="24"/>
          <w:szCs w:val="24"/>
          <w:lang w:val="lt-LT"/>
        </w:rPr>
        <w:t xml:space="preserve"> punkte.</w:t>
      </w:r>
    </w:p>
    <w:p w14:paraId="0AE42DD2" w14:textId="77777777" w:rsidR="003660B4" w:rsidRPr="00A53FD5" w:rsidRDefault="00B12F9A" w:rsidP="00DF2497">
      <w:pPr>
        <w:pStyle w:val="ListParagraph"/>
        <w:tabs>
          <w:tab w:val="left" w:pos="990"/>
        </w:tabs>
        <w:spacing w:after="0" w:line="240" w:lineRule="auto"/>
        <w:ind w:left="0" w:firstLine="720"/>
        <w:jc w:val="both"/>
        <w:textAlignment w:val="center"/>
        <w:rPr>
          <w:rFonts w:ascii="Times New Roman" w:hAnsi="Times New Roman" w:cs="Times New Roman"/>
          <w:sz w:val="24"/>
          <w:szCs w:val="24"/>
          <w:lang w:val="lt-LT"/>
        </w:rPr>
      </w:pPr>
      <w:r w:rsidRPr="00A53FD5">
        <w:rPr>
          <w:rFonts w:ascii="Times New Roman" w:hAnsi="Times New Roman" w:cs="Times New Roman"/>
          <w:sz w:val="24"/>
          <w:szCs w:val="24"/>
          <w:lang w:val="lt-LT"/>
        </w:rPr>
        <w:t>5</w:t>
      </w:r>
      <w:r w:rsidR="003660B4" w:rsidRPr="00A53FD5">
        <w:rPr>
          <w:rFonts w:ascii="Times New Roman" w:hAnsi="Times New Roman" w:cs="Times New Roman"/>
          <w:sz w:val="24"/>
          <w:szCs w:val="24"/>
          <w:lang w:val="lt-LT"/>
        </w:rPr>
        <w:t xml:space="preserve">. </w:t>
      </w:r>
      <w:proofErr w:type="spellStart"/>
      <w:r w:rsidR="003660B4" w:rsidRPr="00A53FD5">
        <w:rPr>
          <w:rFonts w:ascii="Times New Roman" w:hAnsi="Times New Roman" w:cs="Times New Roman"/>
          <w:sz w:val="24"/>
          <w:szCs w:val="24"/>
          <w:lang w:val="lt-LT"/>
        </w:rPr>
        <w:t>Dezaktyvavimo</w:t>
      </w:r>
      <w:proofErr w:type="spellEnd"/>
      <w:r w:rsidR="003660B4" w:rsidRPr="00A53FD5">
        <w:rPr>
          <w:rFonts w:ascii="Times New Roman" w:hAnsi="Times New Roman" w:cs="Times New Roman"/>
          <w:sz w:val="24"/>
          <w:szCs w:val="24"/>
          <w:lang w:val="lt-LT"/>
        </w:rPr>
        <w:t xml:space="preserve"> punkto vieta parenkama atsižvelgiant į šias sąlygas: </w:t>
      </w:r>
    </w:p>
    <w:p w14:paraId="6EBE9266" w14:textId="77777777" w:rsidR="003660B4" w:rsidRPr="00A53FD5" w:rsidRDefault="00B12F9A" w:rsidP="00DF2497">
      <w:pPr>
        <w:pStyle w:val="ListParagraph"/>
        <w:tabs>
          <w:tab w:val="left" w:pos="990"/>
        </w:tabs>
        <w:spacing w:after="0" w:line="240" w:lineRule="auto"/>
        <w:ind w:left="0"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5</w:t>
      </w:r>
      <w:r w:rsidR="003660B4" w:rsidRPr="00A53FD5">
        <w:rPr>
          <w:rFonts w:ascii="Times New Roman" w:hAnsi="Times New Roman" w:cs="Times New Roman"/>
          <w:color w:val="000000"/>
          <w:sz w:val="24"/>
          <w:szCs w:val="24"/>
          <w:lang w:val="lt-LT"/>
        </w:rPr>
        <w:t>.1. teritorija</w:t>
      </w:r>
      <w:r w:rsidR="003660B4" w:rsidRPr="00A53FD5" w:rsidDel="00E743BE">
        <w:rPr>
          <w:rFonts w:ascii="Times New Roman" w:hAnsi="Times New Roman" w:cs="Times New Roman"/>
          <w:color w:val="000000"/>
          <w:sz w:val="24"/>
          <w:szCs w:val="24"/>
          <w:lang w:val="lt-LT"/>
        </w:rPr>
        <w:t xml:space="preserve"> </w:t>
      </w:r>
      <w:r w:rsidR="003660B4" w:rsidRPr="00A53FD5">
        <w:rPr>
          <w:rFonts w:ascii="Times New Roman" w:hAnsi="Times New Roman" w:cs="Times New Roman"/>
          <w:color w:val="000000"/>
          <w:sz w:val="24"/>
          <w:szCs w:val="24"/>
          <w:lang w:val="lt-LT"/>
        </w:rPr>
        <w:t>turi būti neužteršta</w:t>
      </w:r>
      <w:r w:rsidR="003660B4" w:rsidRPr="00A53FD5" w:rsidDel="00E743BE">
        <w:rPr>
          <w:rFonts w:ascii="Times New Roman" w:hAnsi="Times New Roman" w:cs="Times New Roman"/>
          <w:color w:val="000000"/>
          <w:sz w:val="24"/>
          <w:szCs w:val="24"/>
          <w:lang w:val="lt-LT"/>
        </w:rPr>
        <w:t xml:space="preserve"> </w:t>
      </w:r>
      <w:r w:rsidR="003660B4" w:rsidRPr="00A53FD5">
        <w:rPr>
          <w:rFonts w:ascii="Times New Roman" w:hAnsi="Times New Roman" w:cs="Times New Roman"/>
          <w:sz w:val="24"/>
          <w:szCs w:val="24"/>
          <w:lang w:val="lt-LT"/>
        </w:rPr>
        <w:t>radioaktyviosiomis medžiagomis (foninės gamtinės jonizuojančiosios spinduliuotės vertė neturi viršyti 0,3 µ</w:t>
      </w:r>
      <w:proofErr w:type="spellStart"/>
      <w:r w:rsidR="003660B4" w:rsidRPr="00A53FD5">
        <w:rPr>
          <w:rFonts w:ascii="Times New Roman" w:hAnsi="Times New Roman" w:cs="Times New Roman"/>
          <w:sz w:val="24"/>
          <w:szCs w:val="24"/>
          <w:lang w:val="lt-LT"/>
        </w:rPr>
        <w:t>Sv</w:t>
      </w:r>
      <w:proofErr w:type="spellEnd"/>
      <w:r w:rsidR="003660B4" w:rsidRPr="00A53FD5">
        <w:rPr>
          <w:rFonts w:ascii="Times New Roman" w:hAnsi="Times New Roman" w:cs="Times New Roman"/>
          <w:sz w:val="24"/>
          <w:szCs w:val="24"/>
          <w:lang w:val="lt-LT"/>
        </w:rPr>
        <w:t>/h)</w:t>
      </w:r>
      <w:r w:rsidR="003660B4" w:rsidRPr="00A53FD5">
        <w:rPr>
          <w:rFonts w:ascii="Times New Roman" w:hAnsi="Times New Roman" w:cs="Times New Roman"/>
          <w:color w:val="000000"/>
          <w:sz w:val="24"/>
          <w:szCs w:val="24"/>
          <w:lang w:val="lt-LT"/>
        </w:rPr>
        <w:t xml:space="preserve">; </w:t>
      </w:r>
    </w:p>
    <w:p w14:paraId="20034D57" w14:textId="77777777" w:rsidR="003660B4" w:rsidRPr="00A53FD5" w:rsidRDefault="00B12F9A" w:rsidP="00DF2497">
      <w:pPr>
        <w:pStyle w:val="ListParagraph"/>
        <w:tabs>
          <w:tab w:val="left" w:pos="990"/>
        </w:tabs>
        <w:spacing w:after="0" w:line="240" w:lineRule="auto"/>
        <w:ind w:left="0" w:firstLine="720"/>
        <w:jc w:val="both"/>
        <w:textAlignment w:val="center"/>
        <w:rPr>
          <w:rFonts w:ascii="Times New Roman" w:hAnsi="Times New Roman" w:cs="Times New Roman"/>
          <w:sz w:val="24"/>
          <w:szCs w:val="24"/>
          <w:lang w:val="lt-LT"/>
        </w:rPr>
      </w:pPr>
      <w:r w:rsidRPr="00A53FD5">
        <w:rPr>
          <w:rFonts w:ascii="Times New Roman" w:hAnsi="Times New Roman" w:cs="Times New Roman"/>
          <w:color w:val="000000"/>
          <w:sz w:val="24"/>
          <w:szCs w:val="24"/>
          <w:lang w:val="lt-LT"/>
        </w:rPr>
        <w:t>5</w:t>
      </w:r>
      <w:r w:rsidR="003660B4" w:rsidRPr="00A53FD5">
        <w:rPr>
          <w:rFonts w:ascii="Times New Roman" w:hAnsi="Times New Roman" w:cs="Times New Roman"/>
          <w:color w:val="000000"/>
          <w:sz w:val="24"/>
          <w:szCs w:val="24"/>
          <w:lang w:val="lt-LT"/>
        </w:rPr>
        <w:t xml:space="preserve">.2. </w:t>
      </w:r>
      <w:proofErr w:type="spellStart"/>
      <w:r w:rsidR="003660B4" w:rsidRPr="00A53FD5">
        <w:rPr>
          <w:rFonts w:ascii="Times New Roman" w:hAnsi="Times New Roman" w:cs="Times New Roman"/>
          <w:sz w:val="24"/>
          <w:szCs w:val="24"/>
          <w:lang w:val="lt-LT"/>
        </w:rPr>
        <w:t>dezaktyvavimo</w:t>
      </w:r>
      <w:proofErr w:type="spellEnd"/>
      <w:r w:rsidR="003660B4" w:rsidRPr="00A53FD5">
        <w:rPr>
          <w:rFonts w:ascii="Times New Roman" w:hAnsi="Times New Roman" w:cs="Times New Roman"/>
          <w:sz w:val="24"/>
          <w:szCs w:val="24"/>
          <w:lang w:val="lt-LT"/>
        </w:rPr>
        <w:t xml:space="preserve"> punktas gali būti tarpinių gyventojų evakavimo punktų ar evakuojamų gyventojų priėmimo punktų sudėtinė dalis;</w:t>
      </w:r>
    </w:p>
    <w:p w14:paraId="39BAC6DE" w14:textId="77777777" w:rsidR="003660B4" w:rsidRPr="00A53FD5" w:rsidRDefault="00B12F9A" w:rsidP="00DF2497">
      <w:pPr>
        <w:suppressAutoHyphens/>
        <w:spacing w:after="0" w:line="240" w:lineRule="auto"/>
        <w:ind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5</w:t>
      </w:r>
      <w:r w:rsidR="003660B4" w:rsidRPr="00A53FD5">
        <w:rPr>
          <w:rFonts w:ascii="Times New Roman" w:hAnsi="Times New Roman" w:cs="Times New Roman"/>
          <w:color w:val="000000"/>
          <w:sz w:val="24"/>
          <w:szCs w:val="24"/>
          <w:lang w:val="lt-LT"/>
        </w:rPr>
        <w:t>.3. turi būti pasiekiama transporto priemonėmis;</w:t>
      </w:r>
    </w:p>
    <w:p w14:paraId="4D6BF855" w14:textId="77777777" w:rsidR="003660B4" w:rsidRPr="00A53FD5" w:rsidRDefault="00B12F9A" w:rsidP="00DF2497">
      <w:pPr>
        <w:suppressAutoHyphens/>
        <w:spacing w:after="0" w:line="240" w:lineRule="auto"/>
        <w:ind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5</w:t>
      </w:r>
      <w:r w:rsidR="003660B4" w:rsidRPr="00A53FD5">
        <w:rPr>
          <w:rFonts w:ascii="Times New Roman" w:hAnsi="Times New Roman" w:cs="Times New Roman"/>
          <w:color w:val="000000"/>
          <w:sz w:val="24"/>
          <w:szCs w:val="24"/>
          <w:lang w:val="lt-LT"/>
        </w:rPr>
        <w:t>.4. tur</w:t>
      </w:r>
      <w:r w:rsidR="005B3B09">
        <w:rPr>
          <w:rFonts w:ascii="Times New Roman" w:hAnsi="Times New Roman" w:cs="Times New Roman"/>
          <w:color w:val="000000"/>
          <w:sz w:val="24"/>
          <w:szCs w:val="24"/>
          <w:lang w:val="lt-LT"/>
        </w:rPr>
        <w:t>i būti</w:t>
      </w:r>
      <w:r w:rsidR="003660B4" w:rsidRPr="00A53FD5">
        <w:rPr>
          <w:rFonts w:ascii="Times New Roman" w:hAnsi="Times New Roman" w:cs="Times New Roman"/>
          <w:color w:val="000000"/>
          <w:sz w:val="24"/>
          <w:szCs w:val="24"/>
          <w:lang w:val="lt-LT"/>
        </w:rPr>
        <w:t xml:space="preserve"> aikštel</w:t>
      </w:r>
      <w:r w:rsidR="005B3B09">
        <w:rPr>
          <w:rFonts w:ascii="Times New Roman" w:hAnsi="Times New Roman" w:cs="Times New Roman"/>
          <w:color w:val="000000"/>
          <w:sz w:val="24"/>
          <w:szCs w:val="24"/>
          <w:lang w:val="lt-LT"/>
        </w:rPr>
        <w:t>ė</w:t>
      </w:r>
      <w:r w:rsidR="003660B4" w:rsidRPr="00A53FD5">
        <w:rPr>
          <w:rFonts w:ascii="Times New Roman" w:hAnsi="Times New Roman" w:cs="Times New Roman"/>
          <w:color w:val="000000"/>
          <w:sz w:val="24"/>
          <w:szCs w:val="24"/>
          <w:lang w:val="lt-LT"/>
        </w:rPr>
        <w:t xml:space="preserve"> transportui; </w:t>
      </w:r>
    </w:p>
    <w:p w14:paraId="4222ABDF" w14:textId="77777777" w:rsidR="003660B4" w:rsidRPr="00A53FD5" w:rsidRDefault="00B12F9A" w:rsidP="00DF2497">
      <w:pPr>
        <w:suppressAutoHyphens/>
        <w:spacing w:after="0" w:line="240" w:lineRule="auto"/>
        <w:ind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5</w:t>
      </w:r>
      <w:r w:rsidR="003660B4" w:rsidRPr="00A53FD5">
        <w:rPr>
          <w:rFonts w:ascii="Times New Roman" w:hAnsi="Times New Roman" w:cs="Times New Roman"/>
          <w:color w:val="000000"/>
          <w:sz w:val="24"/>
          <w:szCs w:val="24"/>
          <w:lang w:val="lt-LT"/>
        </w:rPr>
        <w:t xml:space="preserve">.5. numatyta vieta laikinam žmonių buvimui iki ir po </w:t>
      </w:r>
      <w:proofErr w:type="spellStart"/>
      <w:r w:rsidR="003660B4" w:rsidRPr="00A53FD5">
        <w:rPr>
          <w:rFonts w:ascii="Times New Roman" w:hAnsi="Times New Roman" w:cs="Times New Roman"/>
          <w:color w:val="000000"/>
          <w:sz w:val="24"/>
          <w:szCs w:val="24"/>
          <w:lang w:val="lt-LT"/>
        </w:rPr>
        <w:t>dezaktyvavimo</w:t>
      </w:r>
      <w:proofErr w:type="spellEnd"/>
      <w:r w:rsidR="003660B4" w:rsidRPr="00A53FD5">
        <w:rPr>
          <w:rFonts w:ascii="Times New Roman" w:hAnsi="Times New Roman" w:cs="Times New Roman"/>
          <w:color w:val="000000"/>
          <w:sz w:val="24"/>
          <w:szCs w:val="24"/>
          <w:lang w:val="lt-LT"/>
        </w:rPr>
        <w:t>.</w:t>
      </w:r>
    </w:p>
    <w:p w14:paraId="47285F6E" w14:textId="77777777" w:rsidR="00A74F34" w:rsidRPr="00A53FD5" w:rsidRDefault="00B12F9A" w:rsidP="00DF2497">
      <w:pPr>
        <w:suppressAutoHyphens/>
        <w:spacing w:after="0" w:line="240" w:lineRule="auto"/>
        <w:ind w:firstLine="720"/>
        <w:jc w:val="both"/>
        <w:textAlignment w:val="center"/>
        <w:rPr>
          <w:rFonts w:ascii="Times New Roman" w:hAnsi="Times New Roman" w:cs="Times New Roman"/>
          <w:sz w:val="24"/>
          <w:szCs w:val="24"/>
          <w:lang w:val="lt-LT"/>
        </w:rPr>
      </w:pPr>
      <w:r w:rsidRPr="00A53FD5">
        <w:rPr>
          <w:rFonts w:ascii="Times New Roman" w:hAnsi="Times New Roman" w:cs="Times New Roman"/>
          <w:sz w:val="24"/>
          <w:szCs w:val="24"/>
          <w:lang w:val="lt-LT"/>
        </w:rPr>
        <w:t>6</w:t>
      </w:r>
      <w:r w:rsidR="00AD7782" w:rsidRPr="00A53FD5">
        <w:rPr>
          <w:rFonts w:ascii="Times New Roman" w:hAnsi="Times New Roman" w:cs="Times New Roman"/>
          <w:sz w:val="24"/>
          <w:szCs w:val="24"/>
          <w:lang w:val="lt-LT"/>
        </w:rPr>
        <w:t>.</w:t>
      </w:r>
      <w:r w:rsidR="00684ACD" w:rsidRPr="00A53FD5">
        <w:rPr>
          <w:rFonts w:ascii="Times New Roman" w:hAnsi="Times New Roman" w:cs="Times New Roman"/>
          <w:sz w:val="24"/>
          <w:szCs w:val="24"/>
          <w:lang w:val="lt-LT"/>
        </w:rPr>
        <w:t xml:space="preserve"> </w:t>
      </w:r>
      <w:proofErr w:type="spellStart"/>
      <w:r w:rsidR="00A74F34" w:rsidRPr="00A53FD5">
        <w:rPr>
          <w:rFonts w:ascii="Times New Roman" w:hAnsi="Times New Roman" w:cs="Times New Roman"/>
          <w:bCs/>
          <w:sz w:val="24"/>
          <w:szCs w:val="24"/>
          <w:lang w:val="lt-LT"/>
        </w:rPr>
        <w:t>D</w:t>
      </w:r>
      <w:r w:rsidR="00A74F34" w:rsidRPr="00A53FD5">
        <w:rPr>
          <w:rFonts w:ascii="Times New Roman" w:hAnsi="Times New Roman" w:cs="Times New Roman"/>
          <w:sz w:val="24"/>
          <w:szCs w:val="24"/>
          <w:lang w:val="lt-LT"/>
        </w:rPr>
        <w:t>ezaktyvavimo</w:t>
      </w:r>
      <w:proofErr w:type="spellEnd"/>
      <w:r w:rsidR="00A74F34" w:rsidRPr="00A53FD5">
        <w:rPr>
          <w:rFonts w:ascii="Times New Roman" w:hAnsi="Times New Roman" w:cs="Times New Roman"/>
          <w:sz w:val="24"/>
          <w:szCs w:val="24"/>
          <w:lang w:val="lt-LT"/>
        </w:rPr>
        <w:t xml:space="preserve"> punktai įrengiami:</w:t>
      </w:r>
    </w:p>
    <w:p w14:paraId="72E1DB7F" w14:textId="5A63A8A4" w:rsidR="00A74F34" w:rsidRPr="00A53FD5" w:rsidRDefault="00B12F9A" w:rsidP="00DF2497">
      <w:pPr>
        <w:suppressAutoHyphens/>
        <w:spacing w:after="0" w:line="240" w:lineRule="auto"/>
        <w:ind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sz w:val="24"/>
          <w:szCs w:val="24"/>
          <w:lang w:val="lt-LT"/>
        </w:rPr>
        <w:t>6</w:t>
      </w:r>
      <w:r w:rsidR="00A74F34" w:rsidRPr="00A53FD5">
        <w:rPr>
          <w:rFonts w:ascii="Times New Roman" w:hAnsi="Times New Roman" w:cs="Times New Roman"/>
          <w:sz w:val="24"/>
          <w:szCs w:val="24"/>
          <w:lang w:val="lt-LT"/>
        </w:rPr>
        <w:t>.1. specialiose patalpose, kurios įreng</w:t>
      </w:r>
      <w:r w:rsidR="00AD4008" w:rsidRPr="00A53FD5">
        <w:rPr>
          <w:rFonts w:ascii="Times New Roman" w:hAnsi="Times New Roman" w:cs="Times New Roman"/>
          <w:sz w:val="24"/>
          <w:szCs w:val="24"/>
          <w:lang w:val="lt-LT"/>
        </w:rPr>
        <w:t>iamos</w:t>
      </w:r>
      <w:r w:rsidR="00A74F34" w:rsidRPr="00A53FD5">
        <w:rPr>
          <w:rFonts w:ascii="Times New Roman" w:hAnsi="Times New Roman" w:cs="Times New Roman"/>
          <w:sz w:val="24"/>
          <w:szCs w:val="24"/>
          <w:lang w:val="lt-LT"/>
        </w:rPr>
        <w:t xml:space="preserve"> vadovaujantis statybos techniniu reglamentu STR</w:t>
      </w:r>
      <w:r w:rsidR="00214950">
        <w:rPr>
          <w:rFonts w:ascii="Times New Roman" w:hAnsi="Times New Roman" w:cs="Times New Roman"/>
          <w:sz w:val="24"/>
          <w:szCs w:val="24"/>
          <w:lang w:val="lt-LT"/>
        </w:rPr>
        <w:t> </w:t>
      </w:r>
      <w:r w:rsidR="00A74F34" w:rsidRPr="00A53FD5">
        <w:rPr>
          <w:rFonts w:ascii="Times New Roman" w:hAnsi="Times New Roman" w:cs="Times New Roman"/>
          <w:sz w:val="24"/>
          <w:szCs w:val="24"/>
          <w:lang w:val="lt-LT"/>
        </w:rPr>
        <w:t>2.01.05:2003 „Civilinė sauga. Žmo</w:t>
      </w:r>
      <w:r w:rsidR="003B2FA7">
        <w:rPr>
          <w:rFonts w:ascii="Times New Roman" w:hAnsi="Times New Roman" w:cs="Times New Roman"/>
          <w:sz w:val="24"/>
          <w:szCs w:val="24"/>
          <w:lang w:val="lt-LT"/>
        </w:rPr>
        <w:t>nių sanitarinio švarinimo punktų</w:t>
      </w:r>
      <w:r w:rsidR="00A74F34" w:rsidRPr="00A53FD5">
        <w:rPr>
          <w:rFonts w:ascii="Times New Roman" w:hAnsi="Times New Roman" w:cs="Times New Roman"/>
          <w:sz w:val="24"/>
          <w:szCs w:val="24"/>
          <w:lang w:val="lt-LT"/>
        </w:rPr>
        <w:t xml:space="preserve"> projektavimo reikalavimai“, patvirtintu Lietuvos Respublikos aplinkos ministro 2003 m. balan</w:t>
      </w:r>
      <w:r w:rsidR="000C44F8">
        <w:rPr>
          <w:rFonts w:ascii="Times New Roman" w:hAnsi="Times New Roman" w:cs="Times New Roman"/>
          <w:sz w:val="24"/>
          <w:szCs w:val="24"/>
          <w:lang w:val="lt-LT"/>
        </w:rPr>
        <w:t>džio 9 d. įsakymu Nr. 171 „Dėl s</w:t>
      </w:r>
      <w:r w:rsidR="00A74F34" w:rsidRPr="00A53FD5">
        <w:rPr>
          <w:rFonts w:ascii="Times New Roman" w:hAnsi="Times New Roman" w:cs="Times New Roman"/>
          <w:sz w:val="24"/>
          <w:szCs w:val="24"/>
          <w:lang w:val="lt-LT"/>
        </w:rPr>
        <w:t>t</w:t>
      </w:r>
      <w:r w:rsidR="00214950">
        <w:rPr>
          <w:rFonts w:ascii="Times New Roman" w:hAnsi="Times New Roman" w:cs="Times New Roman"/>
          <w:sz w:val="24"/>
          <w:szCs w:val="24"/>
          <w:lang w:val="lt-LT"/>
        </w:rPr>
        <w:t>atybos techninio reglamento STR </w:t>
      </w:r>
      <w:r w:rsidR="00A74F34" w:rsidRPr="00A53FD5">
        <w:rPr>
          <w:rFonts w:ascii="Times New Roman" w:hAnsi="Times New Roman" w:cs="Times New Roman"/>
          <w:sz w:val="24"/>
          <w:szCs w:val="24"/>
          <w:lang w:val="lt-LT"/>
        </w:rPr>
        <w:t xml:space="preserve">2.01.05:2003 „Civilinė sauga. Žmonių sanitarinio švarinimo punktų projektavimo reikalavimai“ patvirtinimo“; </w:t>
      </w:r>
    </w:p>
    <w:p w14:paraId="5DAE7D7D" w14:textId="3D9CC096" w:rsidR="00A74F34" w:rsidRPr="00A53FD5" w:rsidRDefault="00B12F9A" w:rsidP="00DF2497">
      <w:pPr>
        <w:pStyle w:val="ListParagraph"/>
        <w:tabs>
          <w:tab w:val="left" w:pos="990"/>
        </w:tabs>
        <w:spacing w:after="0" w:line="240" w:lineRule="auto"/>
        <w:ind w:left="0" w:firstLine="720"/>
        <w:jc w:val="both"/>
        <w:textAlignment w:val="center"/>
        <w:rPr>
          <w:rFonts w:ascii="Times New Roman" w:hAnsi="Times New Roman" w:cs="Times New Roman"/>
          <w:sz w:val="24"/>
          <w:szCs w:val="24"/>
          <w:lang w:val="lt-LT"/>
        </w:rPr>
      </w:pPr>
      <w:r w:rsidRPr="00A53FD5">
        <w:rPr>
          <w:rFonts w:ascii="Times New Roman" w:hAnsi="Times New Roman" w:cs="Times New Roman"/>
          <w:sz w:val="24"/>
          <w:szCs w:val="24"/>
          <w:lang w:val="lt-LT"/>
        </w:rPr>
        <w:t>6</w:t>
      </w:r>
      <w:r w:rsidR="00A74F34" w:rsidRPr="00A53FD5">
        <w:rPr>
          <w:rFonts w:ascii="Times New Roman" w:hAnsi="Times New Roman" w:cs="Times New Roman"/>
          <w:sz w:val="24"/>
          <w:szCs w:val="24"/>
          <w:lang w:val="lt-LT"/>
        </w:rPr>
        <w:t>.2. pritaikytose pata</w:t>
      </w:r>
      <w:r w:rsidR="00741DD6">
        <w:rPr>
          <w:rFonts w:ascii="Times New Roman" w:hAnsi="Times New Roman" w:cs="Times New Roman"/>
          <w:sz w:val="24"/>
          <w:szCs w:val="24"/>
          <w:lang w:val="lt-LT"/>
        </w:rPr>
        <w:t>lpose</w:t>
      </w:r>
      <w:r w:rsidR="00A74F34" w:rsidRPr="00A53FD5">
        <w:rPr>
          <w:rFonts w:ascii="Times New Roman" w:hAnsi="Times New Roman" w:cs="Times New Roman"/>
          <w:sz w:val="24"/>
          <w:szCs w:val="24"/>
          <w:lang w:val="lt-LT"/>
        </w:rPr>
        <w:t xml:space="preserve"> </w:t>
      </w:r>
      <w:r w:rsidR="00741DD6" w:rsidRPr="00A53FD5">
        <w:rPr>
          <w:rFonts w:ascii="Times New Roman" w:hAnsi="Times New Roman" w:cs="Times New Roman"/>
          <w:sz w:val="24"/>
          <w:szCs w:val="24"/>
          <w:lang w:val="lt-LT"/>
        </w:rPr>
        <w:t>(įmonių, sporto įstaigų sanitarinės buities patalpos</w:t>
      </w:r>
      <w:r w:rsidR="00741DD6">
        <w:rPr>
          <w:rFonts w:ascii="Times New Roman" w:hAnsi="Times New Roman" w:cs="Times New Roman"/>
          <w:sz w:val="24"/>
          <w:szCs w:val="24"/>
          <w:lang w:val="lt-LT"/>
        </w:rPr>
        <w:t>e</w:t>
      </w:r>
      <w:r w:rsidR="00741DD6" w:rsidRPr="00A53FD5">
        <w:rPr>
          <w:rFonts w:ascii="Times New Roman" w:hAnsi="Times New Roman" w:cs="Times New Roman"/>
          <w:sz w:val="24"/>
          <w:szCs w:val="24"/>
          <w:lang w:val="lt-LT"/>
        </w:rPr>
        <w:t xml:space="preserve"> (rūbinės</w:t>
      </w:r>
      <w:r w:rsidR="00741DD6">
        <w:rPr>
          <w:rFonts w:ascii="Times New Roman" w:hAnsi="Times New Roman" w:cs="Times New Roman"/>
          <w:sz w:val="24"/>
          <w:szCs w:val="24"/>
          <w:lang w:val="lt-LT"/>
        </w:rPr>
        <w:t>e, dušuose</w:t>
      </w:r>
      <w:r w:rsidR="00741DD6" w:rsidRPr="00A53FD5">
        <w:rPr>
          <w:rFonts w:ascii="Times New Roman" w:hAnsi="Times New Roman" w:cs="Times New Roman"/>
          <w:sz w:val="24"/>
          <w:szCs w:val="24"/>
          <w:lang w:val="lt-LT"/>
        </w:rPr>
        <w:t>, prausyklos</w:t>
      </w:r>
      <w:r w:rsidR="00741DD6">
        <w:rPr>
          <w:rFonts w:ascii="Times New Roman" w:hAnsi="Times New Roman" w:cs="Times New Roman"/>
          <w:sz w:val="24"/>
          <w:szCs w:val="24"/>
          <w:lang w:val="lt-LT"/>
        </w:rPr>
        <w:t>e</w:t>
      </w:r>
      <w:r w:rsidR="00741DD6" w:rsidRPr="00A53FD5">
        <w:rPr>
          <w:rFonts w:ascii="Times New Roman" w:hAnsi="Times New Roman" w:cs="Times New Roman"/>
          <w:sz w:val="24"/>
          <w:szCs w:val="24"/>
          <w:lang w:val="lt-LT"/>
        </w:rPr>
        <w:t>), pirtys</w:t>
      </w:r>
      <w:r w:rsidR="00741DD6">
        <w:rPr>
          <w:rFonts w:ascii="Times New Roman" w:hAnsi="Times New Roman" w:cs="Times New Roman"/>
          <w:sz w:val="24"/>
          <w:szCs w:val="24"/>
          <w:lang w:val="lt-LT"/>
        </w:rPr>
        <w:t>e, baseinuose, bendrabučiuose</w:t>
      </w:r>
      <w:r w:rsidR="00741DD6" w:rsidRPr="00A53FD5">
        <w:rPr>
          <w:rFonts w:ascii="Times New Roman" w:hAnsi="Times New Roman" w:cs="Times New Roman"/>
          <w:sz w:val="24"/>
          <w:szCs w:val="24"/>
          <w:lang w:val="lt-LT"/>
        </w:rPr>
        <w:t>, automobilių plovyklos</w:t>
      </w:r>
      <w:r w:rsidR="00741DD6">
        <w:rPr>
          <w:rFonts w:ascii="Times New Roman" w:hAnsi="Times New Roman" w:cs="Times New Roman"/>
          <w:sz w:val="24"/>
          <w:szCs w:val="24"/>
          <w:lang w:val="lt-LT"/>
        </w:rPr>
        <w:t>e</w:t>
      </w:r>
      <w:r w:rsidR="00741DD6" w:rsidRPr="00A53FD5">
        <w:rPr>
          <w:rFonts w:ascii="Times New Roman" w:hAnsi="Times New Roman" w:cs="Times New Roman"/>
          <w:sz w:val="24"/>
          <w:szCs w:val="24"/>
          <w:lang w:val="lt-LT"/>
        </w:rPr>
        <w:t xml:space="preserve"> ir kt., gali būti panaudoti mobilūs </w:t>
      </w:r>
      <w:proofErr w:type="spellStart"/>
      <w:r w:rsidR="00741DD6" w:rsidRPr="00A53FD5">
        <w:rPr>
          <w:rFonts w:ascii="Times New Roman" w:hAnsi="Times New Roman" w:cs="Times New Roman"/>
          <w:sz w:val="24"/>
          <w:szCs w:val="24"/>
          <w:lang w:val="lt-LT"/>
        </w:rPr>
        <w:t>dezaktyvavimo</w:t>
      </w:r>
      <w:proofErr w:type="spellEnd"/>
      <w:r w:rsidR="00741DD6" w:rsidRPr="00A53FD5">
        <w:rPr>
          <w:rFonts w:ascii="Times New Roman" w:hAnsi="Times New Roman" w:cs="Times New Roman"/>
          <w:sz w:val="24"/>
          <w:szCs w:val="24"/>
          <w:lang w:val="lt-LT"/>
        </w:rPr>
        <w:t xml:space="preserve"> punktai)</w:t>
      </w:r>
      <w:r w:rsidR="00A74F34" w:rsidRPr="00A53FD5">
        <w:rPr>
          <w:rFonts w:ascii="Times New Roman" w:hAnsi="Times New Roman" w:cs="Times New Roman"/>
          <w:sz w:val="24"/>
          <w:szCs w:val="24"/>
          <w:lang w:val="lt-LT"/>
        </w:rPr>
        <w:t xml:space="preserve">. </w:t>
      </w:r>
    </w:p>
    <w:p w14:paraId="0A11030C" w14:textId="58EB3A9B" w:rsidR="00A74F34" w:rsidRPr="00A53FD5" w:rsidRDefault="00B12F9A" w:rsidP="00DF2497">
      <w:pPr>
        <w:pStyle w:val="ListParagraph"/>
        <w:tabs>
          <w:tab w:val="left" w:pos="990"/>
        </w:tabs>
        <w:spacing w:after="0" w:line="240" w:lineRule="auto"/>
        <w:ind w:left="0"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sz w:val="24"/>
          <w:szCs w:val="24"/>
          <w:lang w:val="lt-LT"/>
        </w:rPr>
        <w:t>7</w:t>
      </w:r>
      <w:r w:rsidR="00A74F34" w:rsidRPr="00A53FD5">
        <w:rPr>
          <w:rFonts w:ascii="Times New Roman" w:hAnsi="Times New Roman" w:cs="Times New Roman"/>
          <w:sz w:val="24"/>
          <w:szCs w:val="24"/>
          <w:lang w:val="lt-LT"/>
        </w:rPr>
        <w:t xml:space="preserve">. Pritaikytose </w:t>
      </w:r>
      <w:proofErr w:type="spellStart"/>
      <w:r w:rsidR="00A74F34" w:rsidRPr="00A53FD5">
        <w:rPr>
          <w:rFonts w:ascii="Times New Roman" w:hAnsi="Times New Roman" w:cs="Times New Roman"/>
          <w:sz w:val="24"/>
          <w:szCs w:val="24"/>
          <w:lang w:val="lt-LT"/>
        </w:rPr>
        <w:t>dezaktyvavimo</w:t>
      </w:r>
      <w:proofErr w:type="spellEnd"/>
      <w:r w:rsidR="00A74F34" w:rsidRPr="00A53FD5">
        <w:rPr>
          <w:rFonts w:ascii="Times New Roman" w:hAnsi="Times New Roman" w:cs="Times New Roman"/>
          <w:sz w:val="24"/>
          <w:szCs w:val="24"/>
          <w:lang w:val="lt-LT"/>
        </w:rPr>
        <w:t xml:space="preserve"> punkto patalpose radioaktyviosiomis medžiagomis užterštos zonos ir žmonių </w:t>
      </w:r>
      <w:proofErr w:type="spellStart"/>
      <w:r w:rsidR="00A74F34" w:rsidRPr="00A53FD5">
        <w:rPr>
          <w:rFonts w:ascii="Times New Roman" w:hAnsi="Times New Roman" w:cs="Times New Roman"/>
          <w:sz w:val="24"/>
          <w:szCs w:val="24"/>
          <w:lang w:val="lt-LT"/>
        </w:rPr>
        <w:t>dezaktyvavimo</w:t>
      </w:r>
      <w:proofErr w:type="spellEnd"/>
      <w:r w:rsidR="00A74F34" w:rsidRPr="00A53FD5">
        <w:rPr>
          <w:rFonts w:ascii="Times New Roman" w:hAnsi="Times New Roman" w:cs="Times New Roman"/>
          <w:sz w:val="24"/>
          <w:szCs w:val="24"/>
          <w:lang w:val="lt-LT"/>
        </w:rPr>
        <w:t xml:space="preserve"> zonos patalpų grindys, baldai, pertvaros ir kiti daiktai turi būti iš lengvai </w:t>
      </w:r>
      <w:proofErr w:type="spellStart"/>
      <w:r w:rsidR="00A74F34" w:rsidRPr="00A53FD5">
        <w:rPr>
          <w:rFonts w:ascii="Times New Roman" w:hAnsi="Times New Roman" w:cs="Times New Roman"/>
          <w:sz w:val="24"/>
          <w:szCs w:val="24"/>
          <w:lang w:val="lt-LT"/>
        </w:rPr>
        <w:t>dezaktyvuojamų</w:t>
      </w:r>
      <w:proofErr w:type="spellEnd"/>
      <w:r w:rsidR="00A74F34" w:rsidRPr="00A53FD5">
        <w:rPr>
          <w:rFonts w:ascii="Times New Roman" w:hAnsi="Times New Roman" w:cs="Times New Roman"/>
          <w:sz w:val="24"/>
          <w:szCs w:val="24"/>
          <w:lang w:val="lt-LT"/>
        </w:rPr>
        <w:t>, drėgmės n</w:t>
      </w:r>
      <w:r w:rsidR="00DE2E21">
        <w:rPr>
          <w:rFonts w:ascii="Times New Roman" w:hAnsi="Times New Roman" w:cs="Times New Roman"/>
          <w:sz w:val="24"/>
          <w:szCs w:val="24"/>
          <w:lang w:val="lt-LT"/>
        </w:rPr>
        <w:t xml:space="preserve">esugeriančių medžiagų </w:t>
      </w:r>
      <w:r w:rsidR="00741DD6">
        <w:rPr>
          <w:rFonts w:ascii="Times New Roman" w:hAnsi="Times New Roman" w:cs="Times New Roman"/>
          <w:sz w:val="24"/>
          <w:szCs w:val="24"/>
          <w:lang w:val="lt-LT"/>
        </w:rPr>
        <w:t>(keraminių plytelių, linoleumo, plastiko</w:t>
      </w:r>
      <w:r w:rsidR="00741DD6" w:rsidRPr="00A53FD5">
        <w:rPr>
          <w:rFonts w:ascii="Times New Roman" w:hAnsi="Times New Roman" w:cs="Times New Roman"/>
          <w:sz w:val="24"/>
          <w:szCs w:val="24"/>
          <w:lang w:val="lt-LT"/>
        </w:rPr>
        <w:t>)</w:t>
      </w:r>
      <w:r w:rsidR="00A74F34" w:rsidRPr="00A53FD5">
        <w:rPr>
          <w:rFonts w:ascii="Times New Roman" w:hAnsi="Times New Roman" w:cs="Times New Roman"/>
          <w:sz w:val="24"/>
          <w:szCs w:val="24"/>
          <w:lang w:val="lt-LT"/>
        </w:rPr>
        <w:t xml:space="preserve"> arba užtiesiami pakeičiama polietileno plėvele. Sienų danga taip pat turi būti atspari drėgmei, lengvai valoma ir </w:t>
      </w:r>
      <w:proofErr w:type="spellStart"/>
      <w:r w:rsidR="00A74F34" w:rsidRPr="00A53FD5">
        <w:rPr>
          <w:rFonts w:ascii="Times New Roman" w:hAnsi="Times New Roman" w:cs="Times New Roman"/>
          <w:sz w:val="24"/>
          <w:szCs w:val="24"/>
          <w:lang w:val="lt-LT"/>
        </w:rPr>
        <w:t>dezaktyvuojama</w:t>
      </w:r>
      <w:proofErr w:type="spellEnd"/>
      <w:r w:rsidR="00A74F34" w:rsidRPr="00A53FD5">
        <w:rPr>
          <w:rFonts w:ascii="Times New Roman" w:hAnsi="Times New Roman" w:cs="Times New Roman"/>
          <w:sz w:val="24"/>
          <w:szCs w:val="24"/>
          <w:lang w:val="lt-LT"/>
        </w:rPr>
        <w:t xml:space="preserve"> arba apsaugota pakeičiama polietileno plėvele. </w:t>
      </w:r>
    </w:p>
    <w:p w14:paraId="49AEA6A5" w14:textId="77777777" w:rsidR="00251A8C" w:rsidRPr="00A53FD5" w:rsidRDefault="00516FAC" w:rsidP="00DF2497">
      <w:pPr>
        <w:suppressAutoHyphens/>
        <w:spacing w:after="0" w:line="240" w:lineRule="auto"/>
        <w:ind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8</w:t>
      </w:r>
      <w:r w:rsidR="009D1BCB" w:rsidRPr="00A53FD5">
        <w:rPr>
          <w:rFonts w:ascii="Times New Roman" w:hAnsi="Times New Roman" w:cs="Times New Roman"/>
          <w:color w:val="000000"/>
          <w:sz w:val="24"/>
          <w:szCs w:val="24"/>
          <w:lang w:val="lt-LT"/>
        </w:rPr>
        <w:t xml:space="preserve">. </w:t>
      </w:r>
      <w:proofErr w:type="spellStart"/>
      <w:r w:rsidR="00251A8C" w:rsidRPr="00A53FD5">
        <w:rPr>
          <w:rFonts w:ascii="Times New Roman" w:hAnsi="Times New Roman" w:cs="Times New Roman"/>
          <w:color w:val="000000"/>
          <w:sz w:val="24"/>
          <w:szCs w:val="24"/>
          <w:lang w:val="lt-LT"/>
        </w:rPr>
        <w:t>Dezaktyva</w:t>
      </w:r>
      <w:r w:rsidR="0077494D" w:rsidRPr="00A53FD5">
        <w:rPr>
          <w:rFonts w:ascii="Times New Roman" w:hAnsi="Times New Roman" w:cs="Times New Roman"/>
          <w:color w:val="000000"/>
          <w:sz w:val="24"/>
          <w:szCs w:val="24"/>
          <w:lang w:val="lt-LT"/>
        </w:rPr>
        <w:t>vimo</w:t>
      </w:r>
      <w:proofErr w:type="spellEnd"/>
      <w:r w:rsidR="00251A8C" w:rsidRPr="00A53FD5">
        <w:rPr>
          <w:rFonts w:ascii="Times New Roman" w:hAnsi="Times New Roman" w:cs="Times New Roman"/>
          <w:color w:val="000000"/>
          <w:sz w:val="24"/>
          <w:szCs w:val="24"/>
          <w:lang w:val="lt-LT"/>
        </w:rPr>
        <w:t xml:space="preserve"> punkt</w:t>
      </w:r>
      <w:r w:rsidR="00004CF6" w:rsidRPr="00A53FD5">
        <w:rPr>
          <w:rFonts w:ascii="Times New Roman" w:hAnsi="Times New Roman" w:cs="Times New Roman"/>
          <w:color w:val="000000"/>
          <w:sz w:val="24"/>
          <w:szCs w:val="24"/>
          <w:lang w:val="lt-LT"/>
        </w:rPr>
        <w:t>as</w:t>
      </w:r>
      <w:r w:rsidR="004D5F88" w:rsidRPr="00A53FD5">
        <w:rPr>
          <w:rFonts w:ascii="Times New Roman" w:hAnsi="Times New Roman" w:cs="Times New Roman"/>
          <w:color w:val="000000"/>
          <w:sz w:val="24"/>
          <w:szCs w:val="24"/>
          <w:lang w:val="lt-LT"/>
        </w:rPr>
        <w:t xml:space="preserve"> </w:t>
      </w:r>
      <w:r w:rsidR="008E7D2E" w:rsidRPr="00A53FD5">
        <w:rPr>
          <w:rFonts w:ascii="Times New Roman" w:hAnsi="Times New Roman" w:cs="Times New Roman"/>
          <w:sz w:val="24"/>
          <w:szCs w:val="24"/>
          <w:lang w:val="lt-LT"/>
        </w:rPr>
        <w:t>suskirst</w:t>
      </w:r>
      <w:r w:rsidR="008779CB" w:rsidRPr="00A53FD5">
        <w:rPr>
          <w:rFonts w:ascii="Times New Roman" w:hAnsi="Times New Roman" w:cs="Times New Roman"/>
          <w:sz w:val="24"/>
          <w:szCs w:val="24"/>
          <w:lang w:val="lt-LT"/>
        </w:rPr>
        <w:t>omas</w:t>
      </w:r>
      <w:r w:rsidR="00004CF6" w:rsidRPr="00A53FD5">
        <w:rPr>
          <w:rFonts w:ascii="Times New Roman" w:hAnsi="Times New Roman" w:cs="Times New Roman"/>
          <w:sz w:val="24"/>
          <w:szCs w:val="24"/>
          <w:lang w:val="lt-LT"/>
        </w:rPr>
        <w:t xml:space="preserve"> </w:t>
      </w:r>
      <w:r w:rsidR="00004CF6" w:rsidRPr="00A53FD5">
        <w:rPr>
          <w:rFonts w:ascii="Times New Roman" w:hAnsi="Times New Roman" w:cs="Times New Roman"/>
          <w:color w:val="000000"/>
          <w:sz w:val="24"/>
          <w:szCs w:val="24"/>
          <w:lang w:val="lt-LT"/>
        </w:rPr>
        <w:t>į šias</w:t>
      </w:r>
      <w:r w:rsidR="00D12716" w:rsidRPr="00A53FD5">
        <w:rPr>
          <w:rFonts w:ascii="Times New Roman" w:hAnsi="Times New Roman" w:cs="Times New Roman"/>
          <w:color w:val="000000"/>
          <w:sz w:val="24"/>
          <w:szCs w:val="24"/>
          <w:lang w:val="lt-LT"/>
        </w:rPr>
        <w:t xml:space="preserve"> </w:t>
      </w:r>
      <w:r w:rsidR="00004CF6" w:rsidRPr="00A53FD5">
        <w:rPr>
          <w:rFonts w:ascii="Times New Roman" w:hAnsi="Times New Roman" w:cs="Times New Roman"/>
          <w:sz w:val="24"/>
          <w:szCs w:val="24"/>
          <w:lang w:val="lt-LT"/>
        </w:rPr>
        <w:t>zona</w:t>
      </w:r>
      <w:r w:rsidR="00D12716" w:rsidRPr="00A53FD5">
        <w:rPr>
          <w:rFonts w:ascii="Times New Roman" w:hAnsi="Times New Roman" w:cs="Times New Roman"/>
          <w:sz w:val="24"/>
          <w:szCs w:val="24"/>
          <w:lang w:val="lt-LT"/>
        </w:rPr>
        <w:t>s</w:t>
      </w:r>
      <w:r w:rsidR="00D3230D" w:rsidRPr="00A53FD5">
        <w:rPr>
          <w:rFonts w:ascii="Times New Roman" w:hAnsi="Times New Roman" w:cs="Times New Roman"/>
          <w:sz w:val="24"/>
          <w:szCs w:val="24"/>
          <w:lang w:val="lt-LT"/>
        </w:rPr>
        <w:t xml:space="preserve"> (Rekomendacijų </w:t>
      </w:r>
      <w:r w:rsidR="000F11AD" w:rsidRPr="00A53FD5">
        <w:rPr>
          <w:rFonts w:ascii="Times New Roman" w:hAnsi="Times New Roman" w:cs="Times New Roman"/>
          <w:sz w:val="24"/>
          <w:szCs w:val="24"/>
          <w:lang w:val="lt-LT"/>
        </w:rPr>
        <w:t>4</w:t>
      </w:r>
      <w:r w:rsidR="00D3230D" w:rsidRPr="00A53FD5">
        <w:rPr>
          <w:rFonts w:ascii="Times New Roman" w:hAnsi="Times New Roman" w:cs="Times New Roman"/>
          <w:sz w:val="24"/>
          <w:szCs w:val="24"/>
          <w:lang w:val="lt-LT"/>
        </w:rPr>
        <w:t xml:space="preserve"> priedas)</w:t>
      </w:r>
      <w:r w:rsidR="00251A8C" w:rsidRPr="00A53FD5">
        <w:rPr>
          <w:rFonts w:ascii="Times New Roman" w:hAnsi="Times New Roman" w:cs="Times New Roman"/>
          <w:sz w:val="24"/>
          <w:szCs w:val="24"/>
          <w:lang w:val="lt-LT"/>
        </w:rPr>
        <w:t>:</w:t>
      </w:r>
    </w:p>
    <w:p w14:paraId="4C3BE620" w14:textId="77777777" w:rsidR="00251A8C" w:rsidRPr="00A53FD5" w:rsidRDefault="00516FAC" w:rsidP="00DF2497">
      <w:pPr>
        <w:suppressAutoHyphens/>
        <w:spacing w:after="0" w:line="240" w:lineRule="auto"/>
        <w:ind w:firstLine="720"/>
        <w:jc w:val="both"/>
        <w:textAlignment w:val="center"/>
        <w:rPr>
          <w:rFonts w:ascii="Times New Roman" w:hAnsi="Times New Roman" w:cs="Times New Roman"/>
          <w:sz w:val="24"/>
          <w:szCs w:val="24"/>
          <w:lang w:val="lt-LT"/>
        </w:rPr>
      </w:pPr>
      <w:r w:rsidRPr="00A53FD5">
        <w:rPr>
          <w:rFonts w:ascii="Times New Roman" w:hAnsi="Times New Roman" w:cs="Times New Roman"/>
          <w:color w:val="000000"/>
          <w:sz w:val="24"/>
          <w:szCs w:val="24"/>
          <w:lang w:val="lt-LT"/>
        </w:rPr>
        <w:t>8</w:t>
      </w:r>
      <w:r w:rsidR="00251A8C" w:rsidRPr="00A53FD5">
        <w:rPr>
          <w:rFonts w:ascii="Times New Roman" w:hAnsi="Times New Roman" w:cs="Times New Roman"/>
          <w:color w:val="000000"/>
          <w:sz w:val="24"/>
          <w:szCs w:val="24"/>
          <w:lang w:val="lt-LT"/>
        </w:rPr>
        <w:t>.</w:t>
      </w:r>
      <w:r w:rsidR="009D1BCB" w:rsidRPr="00A53FD5">
        <w:rPr>
          <w:rFonts w:ascii="Times New Roman" w:hAnsi="Times New Roman" w:cs="Times New Roman"/>
          <w:color w:val="000000"/>
          <w:sz w:val="24"/>
          <w:szCs w:val="24"/>
          <w:lang w:val="lt-LT"/>
        </w:rPr>
        <w:t xml:space="preserve">1. </w:t>
      </w:r>
      <w:r w:rsidR="001B2D19" w:rsidRPr="00A53FD5">
        <w:rPr>
          <w:rFonts w:ascii="Times New Roman" w:hAnsi="Times New Roman" w:cs="Times New Roman"/>
          <w:sz w:val="24"/>
          <w:szCs w:val="24"/>
          <w:lang w:val="lt-LT"/>
        </w:rPr>
        <w:t>radioaktyviosiomis medžiagomis</w:t>
      </w:r>
      <w:r w:rsidR="00251A8C" w:rsidRPr="00A53FD5">
        <w:rPr>
          <w:rFonts w:ascii="Times New Roman" w:hAnsi="Times New Roman" w:cs="Times New Roman"/>
          <w:sz w:val="24"/>
          <w:szCs w:val="24"/>
          <w:lang w:val="lt-LT"/>
        </w:rPr>
        <w:t xml:space="preserve"> užterštą;</w:t>
      </w:r>
    </w:p>
    <w:p w14:paraId="30F83FD4" w14:textId="77777777" w:rsidR="00251A8C" w:rsidRPr="00A53FD5" w:rsidRDefault="00516FAC" w:rsidP="00DF2497">
      <w:pPr>
        <w:suppressAutoHyphens/>
        <w:spacing w:after="0" w:line="240" w:lineRule="auto"/>
        <w:ind w:firstLine="720"/>
        <w:jc w:val="both"/>
        <w:textAlignment w:val="center"/>
        <w:rPr>
          <w:rFonts w:ascii="Times New Roman" w:hAnsi="Times New Roman" w:cs="Times New Roman"/>
          <w:sz w:val="24"/>
          <w:szCs w:val="24"/>
          <w:lang w:val="lt-LT"/>
        </w:rPr>
      </w:pPr>
      <w:r w:rsidRPr="00A53FD5">
        <w:rPr>
          <w:rFonts w:ascii="Times New Roman" w:hAnsi="Times New Roman" w:cs="Times New Roman"/>
          <w:sz w:val="24"/>
          <w:szCs w:val="24"/>
          <w:lang w:val="lt-LT"/>
        </w:rPr>
        <w:t>8</w:t>
      </w:r>
      <w:r w:rsidR="00251A8C" w:rsidRPr="00A53FD5">
        <w:rPr>
          <w:rFonts w:ascii="Times New Roman" w:hAnsi="Times New Roman" w:cs="Times New Roman"/>
          <w:sz w:val="24"/>
          <w:szCs w:val="24"/>
          <w:lang w:val="lt-LT"/>
        </w:rPr>
        <w:t>.</w:t>
      </w:r>
      <w:r w:rsidR="009D1BCB" w:rsidRPr="00A53FD5">
        <w:rPr>
          <w:rFonts w:ascii="Times New Roman" w:hAnsi="Times New Roman" w:cs="Times New Roman"/>
          <w:sz w:val="24"/>
          <w:szCs w:val="24"/>
          <w:lang w:val="lt-LT"/>
        </w:rPr>
        <w:t xml:space="preserve">2. </w:t>
      </w:r>
      <w:r w:rsidR="00251A8C" w:rsidRPr="00A53FD5">
        <w:rPr>
          <w:rFonts w:ascii="Times New Roman" w:hAnsi="Times New Roman" w:cs="Times New Roman"/>
          <w:sz w:val="24"/>
          <w:szCs w:val="24"/>
          <w:lang w:val="lt-LT"/>
        </w:rPr>
        <w:t xml:space="preserve">žmonių </w:t>
      </w:r>
      <w:proofErr w:type="spellStart"/>
      <w:r w:rsidR="00251A8C" w:rsidRPr="00A53FD5">
        <w:rPr>
          <w:rFonts w:ascii="Times New Roman" w:hAnsi="Times New Roman" w:cs="Times New Roman"/>
          <w:sz w:val="24"/>
          <w:szCs w:val="24"/>
          <w:lang w:val="lt-LT"/>
        </w:rPr>
        <w:t>dezaktyva</w:t>
      </w:r>
      <w:r w:rsidR="0077494D" w:rsidRPr="00A53FD5">
        <w:rPr>
          <w:rFonts w:ascii="Times New Roman" w:hAnsi="Times New Roman" w:cs="Times New Roman"/>
          <w:sz w:val="24"/>
          <w:szCs w:val="24"/>
          <w:lang w:val="lt-LT"/>
        </w:rPr>
        <w:t>vimo</w:t>
      </w:r>
      <w:proofErr w:type="spellEnd"/>
      <w:r w:rsidR="00251A8C" w:rsidRPr="00A53FD5">
        <w:rPr>
          <w:rFonts w:ascii="Times New Roman" w:hAnsi="Times New Roman" w:cs="Times New Roman"/>
          <w:sz w:val="24"/>
          <w:szCs w:val="24"/>
          <w:lang w:val="lt-LT"/>
        </w:rPr>
        <w:t>;</w:t>
      </w:r>
    </w:p>
    <w:p w14:paraId="3EB57890" w14:textId="77777777" w:rsidR="00251A8C" w:rsidRPr="00A53FD5" w:rsidRDefault="00516FAC" w:rsidP="00DF2497">
      <w:pPr>
        <w:suppressAutoHyphens/>
        <w:spacing w:after="0" w:line="240" w:lineRule="auto"/>
        <w:ind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sz w:val="24"/>
          <w:szCs w:val="24"/>
          <w:lang w:val="lt-LT"/>
        </w:rPr>
        <w:t>8</w:t>
      </w:r>
      <w:r w:rsidR="00251A8C" w:rsidRPr="00A53FD5">
        <w:rPr>
          <w:rFonts w:ascii="Times New Roman" w:hAnsi="Times New Roman" w:cs="Times New Roman"/>
          <w:sz w:val="24"/>
          <w:szCs w:val="24"/>
          <w:lang w:val="lt-LT"/>
        </w:rPr>
        <w:t>.3.</w:t>
      </w:r>
      <w:r w:rsidR="009D1BCB" w:rsidRPr="00A53FD5">
        <w:rPr>
          <w:rFonts w:ascii="Times New Roman" w:hAnsi="Times New Roman" w:cs="Times New Roman"/>
          <w:sz w:val="24"/>
          <w:szCs w:val="24"/>
          <w:lang w:val="lt-LT"/>
        </w:rPr>
        <w:t xml:space="preserve"> </w:t>
      </w:r>
      <w:r w:rsidR="001B2D19" w:rsidRPr="00A53FD5">
        <w:rPr>
          <w:rFonts w:ascii="Times New Roman" w:hAnsi="Times New Roman" w:cs="Times New Roman"/>
          <w:sz w:val="24"/>
          <w:szCs w:val="24"/>
          <w:lang w:val="lt-LT"/>
        </w:rPr>
        <w:t>radioaktyviosiomis medžiagomis</w:t>
      </w:r>
      <w:r w:rsidR="00251A8C" w:rsidRPr="00A53FD5">
        <w:rPr>
          <w:rFonts w:ascii="Times New Roman" w:hAnsi="Times New Roman" w:cs="Times New Roman"/>
          <w:sz w:val="24"/>
          <w:szCs w:val="24"/>
          <w:lang w:val="lt-LT"/>
        </w:rPr>
        <w:t xml:space="preserve"> </w:t>
      </w:r>
      <w:r w:rsidR="00251A8C" w:rsidRPr="00A53FD5">
        <w:rPr>
          <w:rFonts w:ascii="Times New Roman" w:hAnsi="Times New Roman" w:cs="Times New Roman"/>
          <w:color w:val="000000"/>
          <w:sz w:val="24"/>
          <w:szCs w:val="24"/>
          <w:lang w:val="lt-LT"/>
        </w:rPr>
        <w:t>neužterštą.</w:t>
      </w:r>
    </w:p>
    <w:p w14:paraId="52DF1044" w14:textId="77777777" w:rsidR="001E6A11" w:rsidRPr="00A53FD5" w:rsidRDefault="00E73C4A" w:rsidP="00DF2497">
      <w:pPr>
        <w:suppressAutoHyphens/>
        <w:spacing w:after="0" w:line="240" w:lineRule="auto"/>
        <w:ind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9</w:t>
      </w:r>
      <w:r w:rsidR="001E6A11" w:rsidRPr="00A53FD5">
        <w:rPr>
          <w:rFonts w:ascii="Times New Roman" w:hAnsi="Times New Roman" w:cs="Times New Roman"/>
          <w:color w:val="000000"/>
          <w:sz w:val="24"/>
          <w:szCs w:val="24"/>
          <w:lang w:val="lt-LT"/>
        </w:rPr>
        <w:t xml:space="preserve">. </w:t>
      </w:r>
      <w:proofErr w:type="spellStart"/>
      <w:r w:rsidR="001E6A11" w:rsidRPr="00A53FD5">
        <w:rPr>
          <w:rFonts w:ascii="Times New Roman" w:hAnsi="Times New Roman" w:cs="Times New Roman"/>
          <w:color w:val="000000"/>
          <w:sz w:val="24"/>
          <w:szCs w:val="24"/>
          <w:lang w:val="lt-LT"/>
        </w:rPr>
        <w:t>Dezaktyva</w:t>
      </w:r>
      <w:r w:rsidR="0077494D" w:rsidRPr="00A53FD5">
        <w:rPr>
          <w:rFonts w:ascii="Times New Roman" w:hAnsi="Times New Roman" w:cs="Times New Roman"/>
          <w:color w:val="000000"/>
          <w:sz w:val="24"/>
          <w:szCs w:val="24"/>
          <w:lang w:val="lt-LT"/>
        </w:rPr>
        <w:t>vimo</w:t>
      </w:r>
      <w:proofErr w:type="spellEnd"/>
      <w:r w:rsidR="001E6A11" w:rsidRPr="00A53FD5">
        <w:rPr>
          <w:rFonts w:ascii="Times New Roman" w:hAnsi="Times New Roman" w:cs="Times New Roman"/>
          <w:color w:val="000000"/>
          <w:sz w:val="24"/>
          <w:szCs w:val="24"/>
          <w:lang w:val="lt-LT"/>
        </w:rPr>
        <w:t xml:space="preserve"> punkte </w:t>
      </w:r>
      <w:r w:rsidR="00207AED" w:rsidRPr="00A53FD5">
        <w:rPr>
          <w:rFonts w:ascii="Times New Roman" w:hAnsi="Times New Roman" w:cs="Times New Roman"/>
          <w:sz w:val="24"/>
          <w:szCs w:val="24"/>
          <w:lang w:val="lt-LT"/>
        </w:rPr>
        <w:t xml:space="preserve">turi </w:t>
      </w:r>
      <w:r w:rsidR="001E6A11" w:rsidRPr="00A53FD5">
        <w:rPr>
          <w:rFonts w:ascii="Times New Roman" w:hAnsi="Times New Roman" w:cs="Times New Roman"/>
          <w:sz w:val="24"/>
          <w:szCs w:val="24"/>
          <w:lang w:val="lt-LT"/>
        </w:rPr>
        <w:t>būti</w:t>
      </w:r>
      <w:r w:rsidR="001E6A11" w:rsidRPr="00A53FD5">
        <w:rPr>
          <w:rFonts w:ascii="Times New Roman" w:hAnsi="Times New Roman" w:cs="Times New Roman"/>
          <w:color w:val="000000"/>
          <w:sz w:val="24"/>
          <w:szCs w:val="24"/>
          <w:lang w:val="lt-LT"/>
        </w:rPr>
        <w:t>:</w:t>
      </w:r>
    </w:p>
    <w:p w14:paraId="527FE661" w14:textId="6A055A23" w:rsidR="001E6A11" w:rsidRPr="00A53FD5" w:rsidRDefault="00E73C4A" w:rsidP="00DF2497">
      <w:pPr>
        <w:suppressAutoHyphens/>
        <w:spacing w:after="0" w:line="240" w:lineRule="auto"/>
        <w:ind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9</w:t>
      </w:r>
      <w:r w:rsidR="001E6A11" w:rsidRPr="00A53FD5">
        <w:rPr>
          <w:rFonts w:ascii="Times New Roman" w:hAnsi="Times New Roman" w:cs="Times New Roman"/>
          <w:color w:val="000000"/>
          <w:sz w:val="24"/>
          <w:szCs w:val="24"/>
          <w:lang w:val="lt-LT"/>
        </w:rPr>
        <w:t>.</w:t>
      </w:r>
      <w:r w:rsidR="008779CB" w:rsidRPr="00A53FD5">
        <w:rPr>
          <w:rFonts w:ascii="Times New Roman" w:hAnsi="Times New Roman" w:cs="Times New Roman"/>
          <w:color w:val="000000"/>
          <w:sz w:val="24"/>
          <w:szCs w:val="24"/>
          <w:lang w:val="lt-LT"/>
        </w:rPr>
        <w:t>1</w:t>
      </w:r>
      <w:r w:rsidR="001E6A11" w:rsidRPr="00A53FD5">
        <w:rPr>
          <w:rFonts w:ascii="Times New Roman" w:hAnsi="Times New Roman" w:cs="Times New Roman"/>
          <w:color w:val="000000"/>
          <w:sz w:val="24"/>
          <w:szCs w:val="24"/>
          <w:lang w:val="lt-LT"/>
        </w:rPr>
        <w:t xml:space="preserve">. pakankamai </w:t>
      </w:r>
      <w:proofErr w:type="spellStart"/>
      <w:r w:rsidR="001E6A11" w:rsidRPr="00A53FD5">
        <w:rPr>
          <w:rFonts w:ascii="Times New Roman" w:hAnsi="Times New Roman" w:cs="Times New Roman"/>
          <w:color w:val="000000"/>
          <w:sz w:val="24"/>
          <w:szCs w:val="24"/>
          <w:lang w:val="lt-LT"/>
        </w:rPr>
        <w:t>dezaktyva</w:t>
      </w:r>
      <w:r w:rsidR="0077494D" w:rsidRPr="00A53FD5">
        <w:rPr>
          <w:rFonts w:ascii="Times New Roman" w:hAnsi="Times New Roman" w:cs="Times New Roman"/>
          <w:color w:val="000000"/>
          <w:sz w:val="24"/>
          <w:szCs w:val="24"/>
          <w:lang w:val="lt-LT"/>
        </w:rPr>
        <w:t>vimo</w:t>
      </w:r>
      <w:proofErr w:type="spellEnd"/>
      <w:r w:rsidR="001E6A11" w:rsidRPr="00A53FD5">
        <w:rPr>
          <w:rFonts w:ascii="Times New Roman" w:hAnsi="Times New Roman" w:cs="Times New Roman"/>
          <w:color w:val="000000"/>
          <w:sz w:val="24"/>
          <w:szCs w:val="24"/>
          <w:lang w:val="lt-LT"/>
        </w:rPr>
        <w:t xml:space="preserve"> priemonių </w:t>
      </w:r>
      <w:r w:rsidR="00741DD6" w:rsidRPr="00A53FD5">
        <w:rPr>
          <w:rFonts w:ascii="Times New Roman" w:hAnsi="Times New Roman" w:cs="Times New Roman"/>
          <w:color w:val="000000"/>
          <w:sz w:val="24"/>
          <w:szCs w:val="24"/>
          <w:lang w:val="lt-LT"/>
        </w:rPr>
        <w:t>(muilo, šampūno, kempinių ir (arba) minkštų šepetėlių, žirklių, plaukų skutimo mašinėlių, šukų)</w:t>
      </w:r>
      <w:r w:rsidR="001E6A11" w:rsidRPr="00A53FD5">
        <w:rPr>
          <w:rFonts w:ascii="Times New Roman" w:hAnsi="Times New Roman" w:cs="Times New Roman"/>
          <w:color w:val="000000"/>
          <w:sz w:val="24"/>
          <w:szCs w:val="24"/>
          <w:lang w:val="lt-LT"/>
        </w:rPr>
        <w:t>, nosinių, rankšluosčių</w:t>
      </w:r>
      <w:r w:rsidR="00993F17" w:rsidRPr="00A53FD5">
        <w:rPr>
          <w:rFonts w:ascii="Times New Roman" w:hAnsi="Times New Roman" w:cs="Times New Roman"/>
          <w:color w:val="000000"/>
          <w:sz w:val="24"/>
          <w:szCs w:val="24"/>
          <w:lang w:val="lt-LT"/>
        </w:rPr>
        <w:t>,</w:t>
      </w:r>
      <w:r w:rsidR="001E6A11" w:rsidRPr="00A53FD5">
        <w:rPr>
          <w:rFonts w:ascii="Times New Roman" w:hAnsi="Times New Roman" w:cs="Times New Roman"/>
          <w:color w:val="000000"/>
          <w:sz w:val="24"/>
          <w:szCs w:val="24"/>
          <w:lang w:val="lt-LT"/>
        </w:rPr>
        <w:t xml:space="preserve"> paklodžių, </w:t>
      </w:r>
      <w:r w:rsidR="003F326F" w:rsidRPr="00A53FD5">
        <w:rPr>
          <w:rFonts w:ascii="Times New Roman" w:hAnsi="Times New Roman" w:cs="Times New Roman"/>
          <w:color w:val="000000"/>
          <w:sz w:val="24"/>
          <w:szCs w:val="24"/>
          <w:lang w:val="lt-LT"/>
        </w:rPr>
        <w:t xml:space="preserve">viršutinių </w:t>
      </w:r>
      <w:r w:rsidR="001E6A11" w:rsidRPr="00A53FD5">
        <w:rPr>
          <w:rFonts w:ascii="Times New Roman" w:hAnsi="Times New Roman" w:cs="Times New Roman"/>
          <w:color w:val="000000"/>
          <w:sz w:val="24"/>
          <w:szCs w:val="24"/>
          <w:lang w:val="lt-LT"/>
        </w:rPr>
        <w:t xml:space="preserve">ir </w:t>
      </w:r>
      <w:r w:rsidR="003F326F" w:rsidRPr="00A53FD5">
        <w:rPr>
          <w:rFonts w:ascii="Times New Roman" w:hAnsi="Times New Roman" w:cs="Times New Roman"/>
          <w:color w:val="000000"/>
          <w:sz w:val="24"/>
          <w:szCs w:val="24"/>
          <w:lang w:val="lt-LT"/>
        </w:rPr>
        <w:t>apatinių</w:t>
      </w:r>
      <w:r w:rsidR="003F326F" w:rsidRPr="00A53FD5" w:rsidDel="003F326F">
        <w:rPr>
          <w:rFonts w:ascii="Times New Roman" w:hAnsi="Times New Roman" w:cs="Times New Roman"/>
          <w:color w:val="000000"/>
          <w:sz w:val="24"/>
          <w:szCs w:val="24"/>
          <w:lang w:val="lt-LT"/>
        </w:rPr>
        <w:t xml:space="preserve"> </w:t>
      </w:r>
      <w:r w:rsidR="001E6A11" w:rsidRPr="00A53FD5">
        <w:rPr>
          <w:rFonts w:ascii="Times New Roman" w:hAnsi="Times New Roman" w:cs="Times New Roman"/>
          <w:color w:val="000000"/>
          <w:sz w:val="24"/>
          <w:szCs w:val="24"/>
          <w:lang w:val="lt-LT"/>
        </w:rPr>
        <w:t>rūbų bei avalynės atsargų;</w:t>
      </w:r>
    </w:p>
    <w:p w14:paraId="0FB603BD" w14:textId="77777777" w:rsidR="001E6A11" w:rsidRPr="00A53FD5" w:rsidRDefault="00E73C4A" w:rsidP="00DF2497">
      <w:pPr>
        <w:suppressAutoHyphens/>
        <w:spacing w:after="0" w:line="240" w:lineRule="auto"/>
        <w:ind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9</w:t>
      </w:r>
      <w:r w:rsidR="001E6A11" w:rsidRPr="00A53FD5">
        <w:rPr>
          <w:rFonts w:ascii="Times New Roman" w:hAnsi="Times New Roman" w:cs="Times New Roman"/>
          <w:color w:val="000000"/>
          <w:sz w:val="24"/>
          <w:szCs w:val="24"/>
          <w:lang w:val="lt-LT"/>
        </w:rPr>
        <w:t>.</w:t>
      </w:r>
      <w:r w:rsidR="008779CB" w:rsidRPr="00A53FD5">
        <w:rPr>
          <w:rFonts w:ascii="Times New Roman" w:hAnsi="Times New Roman" w:cs="Times New Roman"/>
          <w:color w:val="000000"/>
          <w:sz w:val="24"/>
          <w:szCs w:val="24"/>
          <w:lang w:val="lt-LT"/>
        </w:rPr>
        <w:t>2</w:t>
      </w:r>
      <w:r w:rsidR="001E6A11" w:rsidRPr="00A53FD5">
        <w:rPr>
          <w:rFonts w:ascii="Times New Roman" w:hAnsi="Times New Roman" w:cs="Times New Roman"/>
          <w:color w:val="000000"/>
          <w:sz w:val="24"/>
          <w:szCs w:val="24"/>
          <w:lang w:val="lt-LT"/>
        </w:rPr>
        <w:t xml:space="preserve">. kalio jodido </w:t>
      </w:r>
      <w:r w:rsidR="00CE6266" w:rsidRPr="00A53FD5">
        <w:rPr>
          <w:rFonts w:ascii="Times New Roman" w:hAnsi="Times New Roman" w:cs="Times New Roman"/>
          <w:color w:val="000000"/>
          <w:sz w:val="24"/>
          <w:szCs w:val="24"/>
          <w:lang w:val="lt-LT"/>
        </w:rPr>
        <w:t xml:space="preserve">(KI) </w:t>
      </w:r>
      <w:r w:rsidR="001E6A11" w:rsidRPr="00A53FD5">
        <w:rPr>
          <w:rFonts w:ascii="Times New Roman" w:hAnsi="Times New Roman" w:cs="Times New Roman"/>
          <w:color w:val="000000"/>
          <w:sz w:val="24"/>
          <w:szCs w:val="24"/>
          <w:lang w:val="lt-LT"/>
        </w:rPr>
        <w:t>tablečių;</w:t>
      </w:r>
    </w:p>
    <w:p w14:paraId="54BA1DBC" w14:textId="77777777" w:rsidR="001E6A11" w:rsidRPr="00A53FD5" w:rsidRDefault="00E73C4A" w:rsidP="00DF2497">
      <w:pPr>
        <w:suppressAutoHyphens/>
        <w:spacing w:after="0" w:line="240" w:lineRule="auto"/>
        <w:ind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9</w:t>
      </w:r>
      <w:r w:rsidR="001E6A11" w:rsidRPr="00A53FD5">
        <w:rPr>
          <w:rFonts w:ascii="Times New Roman" w:hAnsi="Times New Roman" w:cs="Times New Roman"/>
          <w:color w:val="000000"/>
          <w:sz w:val="24"/>
          <w:szCs w:val="24"/>
          <w:lang w:val="lt-LT"/>
        </w:rPr>
        <w:t>.</w:t>
      </w:r>
      <w:r w:rsidR="008779CB" w:rsidRPr="00A53FD5">
        <w:rPr>
          <w:rFonts w:ascii="Times New Roman" w:hAnsi="Times New Roman" w:cs="Times New Roman"/>
          <w:color w:val="000000"/>
          <w:sz w:val="24"/>
          <w:szCs w:val="24"/>
          <w:lang w:val="lt-LT"/>
        </w:rPr>
        <w:t>3</w:t>
      </w:r>
      <w:r w:rsidR="001E6A11" w:rsidRPr="00A53FD5">
        <w:rPr>
          <w:rFonts w:ascii="Times New Roman" w:hAnsi="Times New Roman" w:cs="Times New Roman"/>
          <w:color w:val="000000"/>
          <w:sz w:val="24"/>
          <w:szCs w:val="24"/>
          <w:lang w:val="lt-LT"/>
        </w:rPr>
        <w:t xml:space="preserve">. </w:t>
      </w:r>
      <w:r w:rsidR="001E6A11" w:rsidRPr="00A53FD5">
        <w:rPr>
          <w:rFonts w:ascii="Times New Roman" w:hAnsi="Times New Roman" w:cs="Times New Roman"/>
          <w:sz w:val="24"/>
          <w:szCs w:val="24"/>
          <w:lang w:val="lt-LT"/>
        </w:rPr>
        <w:t>du</w:t>
      </w:r>
      <w:r w:rsidR="001E6A11" w:rsidRPr="00A53FD5">
        <w:rPr>
          <w:rFonts w:ascii="Times New Roman" w:hAnsi="Times New Roman" w:cs="Times New Roman"/>
          <w:color w:val="000000"/>
          <w:sz w:val="24"/>
          <w:szCs w:val="24"/>
          <w:lang w:val="lt-LT"/>
        </w:rPr>
        <w:t xml:space="preserve"> ar daugiau metrologiškai patikrinti dozės galios matuokliai ir bent vienas paviršių radioaktyviojo užterštumo matuoklis (beta (β) ir alfa (α)) arba du ar daugiau metrologiškai patikrinti dozės galios matuokliai su pridedamais beta (β) ir alfa (α) dalelių spinduliuotės intensyvumą matuojančiais detektoriais;</w:t>
      </w:r>
    </w:p>
    <w:p w14:paraId="0313985B" w14:textId="523C6D05" w:rsidR="001E6A11" w:rsidRPr="00A53FD5" w:rsidRDefault="00E73C4A" w:rsidP="00DF2497">
      <w:pPr>
        <w:suppressAutoHyphens/>
        <w:spacing w:after="0" w:line="240" w:lineRule="auto"/>
        <w:ind w:firstLine="720"/>
        <w:jc w:val="both"/>
        <w:textAlignment w:val="center"/>
        <w:rPr>
          <w:rFonts w:ascii="Times New Roman" w:hAnsi="Times New Roman" w:cs="Times New Roman"/>
          <w:sz w:val="24"/>
          <w:szCs w:val="24"/>
          <w:lang w:val="lt-LT"/>
        </w:rPr>
      </w:pPr>
      <w:r w:rsidRPr="00A53FD5">
        <w:rPr>
          <w:rFonts w:ascii="Times New Roman" w:hAnsi="Times New Roman" w:cs="Times New Roman"/>
          <w:color w:val="000000"/>
          <w:sz w:val="24"/>
          <w:szCs w:val="24"/>
          <w:lang w:val="lt-LT"/>
        </w:rPr>
        <w:t>9</w:t>
      </w:r>
      <w:r w:rsidR="001E6A11" w:rsidRPr="00A53FD5">
        <w:rPr>
          <w:rFonts w:ascii="Times New Roman" w:hAnsi="Times New Roman" w:cs="Times New Roman"/>
          <w:color w:val="000000"/>
          <w:sz w:val="24"/>
          <w:szCs w:val="24"/>
          <w:lang w:val="lt-LT"/>
        </w:rPr>
        <w:t>.</w:t>
      </w:r>
      <w:r w:rsidR="008779CB" w:rsidRPr="00A53FD5">
        <w:rPr>
          <w:rFonts w:ascii="Times New Roman" w:hAnsi="Times New Roman" w:cs="Times New Roman"/>
          <w:color w:val="000000"/>
          <w:sz w:val="24"/>
          <w:szCs w:val="24"/>
          <w:lang w:val="lt-LT"/>
        </w:rPr>
        <w:t>4</w:t>
      </w:r>
      <w:r w:rsidR="001E6A11" w:rsidRPr="00A53FD5">
        <w:rPr>
          <w:rFonts w:ascii="Times New Roman" w:hAnsi="Times New Roman" w:cs="Times New Roman"/>
          <w:color w:val="000000"/>
          <w:sz w:val="24"/>
          <w:szCs w:val="24"/>
          <w:lang w:val="lt-LT"/>
        </w:rPr>
        <w:t xml:space="preserve">. taros </w:t>
      </w:r>
      <w:r w:rsidR="005F7C16" w:rsidRPr="00A53FD5">
        <w:rPr>
          <w:rFonts w:ascii="Times New Roman" w:hAnsi="Times New Roman" w:cs="Times New Roman"/>
          <w:color w:val="000000"/>
          <w:sz w:val="24"/>
          <w:szCs w:val="24"/>
          <w:lang w:val="lt-LT"/>
        </w:rPr>
        <w:t>(konteineri</w:t>
      </w:r>
      <w:r w:rsidR="005F7C16">
        <w:rPr>
          <w:rFonts w:ascii="Times New Roman" w:hAnsi="Times New Roman" w:cs="Times New Roman"/>
          <w:color w:val="000000"/>
          <w:sz w:val="24"/>
          <w:szCs w:val="24"/>
          <w:lang w:val="lt-LT"/>
        </w:rPr>
        <w:t>ų</w:t>
      </w:r>
      <w:r w:rsidR="005F7C16" w:rsidRPr="00A53FD5">
        <w:rPr>
          <w:rFonts w:ascii="Times New Roman" w:hAnsi="Times New Roman" w:cs="Times New Roman"/>
          <w:color w:val="000000"/>
          <w:sz w:val="24"/>
          <w:szCs w:val="24"/>
          <w:lang w:val="lt-LT"/>
        </w:rPr>
        <w:t>, plastikini</w:t>
      </w:r>
      <w:r w:rsidR="005F7C16">
        <w:rPr>
          <w:rFonts w:ascii="Times New Roman" w:hAnsi="Times New Roman" w:cs="Times New Roman"/>
          <w:color w:val="000000"/>
          <w:sz w:val="24"/>
          <w:szCs w:val="24"/>
          <w:lang w:val="lt-LT"/>
        </w:rPr>
        <w:t>ų</w:t>
      </w:r>
      <w:r w:rsidR="005F7C16" w:rsidRPr="00A53FD5">
        <w:rPr>
          <w:rFonts w:ascii="Times New Roman" w:hAnsi="Times New Roman" w:cs="Times New Roman"/>
          <w:color w:val="000000"/>
          <w:sz w:val="24"/>
          <w:szCs w:val="24"/>
          <w:lang w:val="lt-LT"/>
        </w:rPr>
        <w:t xml:space="preserve"> ar gumini</w:t>
      </w:r>
      <w:r w:rsidR="005F7C16">
        <w:rPr>
          <w:rFonts w:ascii="Times New Roman" w:hAnsi="Times New Roman" w:cs="Times New Roman"/>
          <w:color w:val="000000"/>
          <w:sz w:val="24"/>
          <w:szCs w:val="24"/>
          <w:lang w:val="lt-LT"/>
        </w:rPr>
        <w:t>ų</w:t>
      </w:r>
      <w:r w:rsidR="005F7C16" w:rsidRPr="00A53FD5">
        <w:rPr>
          <w:rFonts w:ascii="Times New Roman" w:hAnsi="Times New Roman" w:cs="Times New Roman"/>
          <w:color w:val="000000"/>
          <w:sz w:val="24"/>
          <w:szCs w:val="24"/>
          <w:lang w:val="lt-LT"/>
        </w:rPr>
        <w:t xml:space="preserve"> maiš</w:t>
      </w:r>
      <w:r w:rsidR="005F7C16">
        <w:rPr>
          <w:rFonts w:ascii="Times New Roman" w:hAnsi="Times New Roman" w:cs="Times New Roman"/>
          <w:color w:val="000000"/>
          <w:sz w:val="24"/>
          <w:szCs w:val="24"/>
          <w:lang w:val="lt-LT"/>
        </w:rPr>
        <w:t>ų</w:t>
      </w:r>
      <w:r w:rsidR="005F7C16" w:rsidRPr="00A53FD5">
        <w:rPr>
          <w:rFonts w:ascii="Times New Roman" w:hAnsi="Times New Roman" w:cs="Times New Roman"/>
          <w:color w:val="000000"/>
          <w:sz w:val="24"/>
          <w:szCs w:val="24"/>
          <w:lang w:val="lt-LT"/>
        </w:rPr>
        <w:t xml:space="preserve"> ir kt.) </w:t>
      </w:r>
      <w:r w:rsidR="001D713D" w:rsidRPr="00A53FD5">
        <w:rPr>
          <w:rFonts w:ascii="Times New Roman" w:hAnsi="Times New Roman" w:cs="Times New Roman"/>
          <w:color w:val="000000"/>
          <w:sz w:val="24"/>
          <w:szCs w:val="24"/>
          <w:lang w:val="lt-LT"/>
        </w:rPr>
        <w:t xml:space="preserve"> radioaktyviosiomis medžiagomis užterštiems rūbams</w:t>
      </w:r>
      <w:r w:rsidR="00E40EC0" w:rsidRPr="00A53FD5">
        <w:rPr>
          <w:rFonts w:ascii="Times New Roman" w:hAnsi="Times New Roman" w:cs="Times New Roman"/>
          <w:color w:val="000000"/>
          <w:sz w:val="24"/>
          <w:szCs w:val="24"/>
          <w:lang w:val="lt-LT"/>
        </w:rPr>
        <w:t xml:space="preserve">, </w:t>
      </w:r>
      <w:r w:rsidR="00E40EC0" w:rsidRPr="00A53FD5">
        <w:rPr>
          <w:rFonts w:ascii="Times New Roman" w:hAnsi="Times New Roman" w:cs="Times New Roman"/>
          <w:sz w:val="24"/>
          <w:szCs w:val="24"/>
          <w:lang w:val="lt-LT"/>
        </w:rPr>
        <w:t>avalynei</w:t>
      </w:r>
      <w:r w:rsidR="001D713D" w:rsidRPr="00A53FD5">
        <w:rPr>
          <w:rFonts w:ascii="Times New Roman" w:hAnsi="Times New Roman" w:cs="Times New Roman"/>
          <w:sz w:val="24"/>
          <w:szCs w:val="24"/>
          <w:lang w:val="lt-LT"/>
        </w:rPr>
        <w:t xml:space="preserve"> ir asmeniniams daiktams sudėti</w:t>
      </w:r>
      <w:r w:rsidR="001E6A11" w:rsidRPr="00A53FD5">
        <w:rPr>
          <w:rFonts w:ascii="Times New Roman" w:hAnsi="Times New Roman" w:cs="Times New Roman"/>
          <w:sz w:val="24"/>
          <w:szCs w:val="24"/>
          <w:lang w:val="lt-LT"/>
        </w:rPr>
        <w:t>;</w:t>
      </w:r>
    </w:p>
    <w:p w14:paraId="21C8937B" w14:textId="77777777" w:rsidR="001E6A11" w:rsidRPr="00A53FD5" w:rsidRDefault="00E73C4A" w:rsidP="00DF2497">
      <w:pPr>
        <w:suppressAutoHyphens/>
        <w:spacing w:after="0" w:line="240" w:lineRule="auto"/>
        <w:ind w:firstLine="720"/>
        <w:jc w:val="both"/>
        <w:textAlignment w:val="center"/>
        <w:rPr>
          <w:rFonts w:ascii="Times New Roman" w:hAnsi="Times New Roman" w:cs="Times New Roman"/>
          <w:sz w:val="24"/>
          <w:szCs w:val="24"/>
          <w:lang w:val="lt-LT"/>
        </w:rPr>
      </w:pPr>
      <w:r w:rsidRPr="00A53FD5">
        <w:rPr>
          <w:rFonts w:ascii="Times New Roman" w:hAnsi="Times New Roman" w:cs="Times New Roman"/>
          <w:sz w:val="24"/>
          <w:szCs w:val="24"/>
          <w:lang w:val="lt-LT"/>
        </w:rPr>
        <w:t>9</w:t>
      </w:r>
      <w:r w:rsidR="001E6A11" w:rsidRPr="00A53FD5">
        <w:rPr>
          <w:rFonts w:ascii="Times New Roman" w:hAnsi="Times New Roman" w:cs="Times New Roman"/>
          <w:sz w:val="24"/>
          <w:szCs w:val="24"/>
          <w:lang w:val="lt-LT"/>
        </w:rPr>
        <w:t>.</w:t>
      </w:r>
      <w:r w:rsidR="008779CB" w:rsidRPr="00A53FD5">
        <w:rPr>
          <w:rFonts w:ascii="Times New Roman" w:hAnsi="Times New Roman" w:cs="Times New Roman"/>
          <w:sz w:val="24"/>
          <w:szCs w:val="24"/>
          <w:lang w:val="lt-LT"/>
        </w:rPr>
        <w:t>5</w:t>
      </w:r>
      <w:r w:rsidR="001E6A11" w:rsidRPr="00A53FD5">
        <w:rPr>
          <w:rFonts w:ascii="Times New Roman" w:hAnsi="Times New Roman" w:cs="Times New Roman"/>
          <w:sz w:val="24"/>
          <w:szCs w:val="24"/>
          <w:lang w:val="lt-LT"/>
        </w:rPr>
        <w:t xml:space="preserve">. jonizuojančiosios spinduliuotės ženklų </w:t>
      </w:r>
      <w:r w:rsidR="003F326F" w:rsidRPr="00A53FD5">
        <w:rPr>
          <w:rFonts w:ascii="Times New Roman" w:hAnsi="Times New Roman" w:cs="Times New Roman"/>
          <w:sz w:val="24"/>
          <w:szCs w:val="24"/>
          <w:lang w:val="lt-LT"/>
        </w:rPr>
        <w:t xml:space="preserve">radioaktyviosiomis medžiagomis </w:t>
      </w:r>
      <w:r w:rsidR="001E6A11" w:rsidRPr="00A53FD5">
        <w:rPr>
          <w:rFonts w:ascii="Times New Roman" w:hAnsi="Times New Roman" w:cs="Times New Roman"/>
          <w:sz w:val="24"/>
          <w:szCs w:val="24"/>
          <w:lang w:val="lt-LT"/>
        </w:rPr>
        <w:t>užterštiems rūbams</w:t>
      </w:r>
      <w:r w:rsidR="00E40EC0" w:rsidRPr="00A53FD5">
        <w:rPr>
          <w:rFonts w:ascii="Times New Roman" w:hAnsi="Times New Roman" w:cs="Times New Roman"/>
          <w:sz w:val="24"/>
          <w:szCs w:val="24"/>
          <w:lang w:val="lt-LT"/>
        </w:rPr>
        <w:t>, avalynei</w:t>
      </w:r>
      <w:r w:rsidR="001E6A11" w:rsidRPr="00A53FD5">
        <w:rPr>
          <w:rFonts w:ascii="Times New Roman" w:hAnsi="Times New Roman" w:cs="Times New Roman"/>
          <w:sz w:val="24"/>
          <w:szCs w:val="24"/>
          <w:lang w:val="lt-LT"/>
        </w:rPr>
        <w:t xml:space="preserve"> ir asmeniniams daiktams </w:t>
      </w:r>
      <w:r w:rsidR="001E6A11" w:rsidRPr="00A53FD5">
        <w:rPr>
          <w:rFonts w:ascii="Times New Roman" w:hAnsi="Times New Roman" w:cs="Times New Roman"/>
          <w:color w:val="000000"/>
          <w:sz w:val="24"/>
          <w:szCs w:val="24"/>
          <w:lang w:val="lt-LT"/>
        </w:rPr>
        <w:t xml:space="preserve">ženklinti ir (arba) </w:t>
      </w:r>
      <w:r w:rsidR="00904FFD" w:rsidRPr="00A53FD5">
        <w:rPr>
          <w:rFonts w:ascii="Times New Roman" w:hAnsi="Times New Roman" w:cs="Times New Roman"/>
          <w:color w:val="000000"/>
          <w:sz w:val="24"/>
          <w:szCs w:val="24"/>
          <w:lang w:val="lt-LT"/>
        </w:rPr>
        <w:t>R</w:t>
      </w:r>
      <w:r w:rsidR="001E6A11" w:rsidRPr="00A53FD5">
        <w:rPr>
          <w:rFonts w:ascii="Times New Roman" w:hAnsi="Times New Roman" w:cs="Times New Roman"/>
          <w:color w:val="000000"/>
          <w:sz w:val="24"/>
          <w:szCs w:val="24"/>
          <w:lang w:val="lt-LT"/>
        </w:rPr>
        <w:t xml:space="preserve">adioaktyviosiomis medžiagomis užterštų daiktų ženklinimo </w:t>
      </w:r>
      <w:r w:rsidR="00342E4D">
        <w:rPr>
          <w:rFonts w:ascii="Times New Roman" w:hAnsi="Times New Roman" w:cs="Times New Roman"/>
          <w:color w:val="000000"/>
          <w:sz w:val="24"/>
          <w:szCs w:val="24"/>
          <w:lang w:val="lt-LT"/>
        </w:rPr>
        <w:t>lapų</w:t>
      </w:r>
      <w:r w:rsidR="001E6A11" w:rsidRPr="00A53FD5">
        <w:rPr>
          <w:rFonts w:ascii="Times New Roman" w:hAnsi="Times New Roman" w:cs="Times New Roman"/>
          <w:color w:val="000000"/>
          <w:sz w:val="24"/>
          <w:szCs w:val="24"/>
          <w:lang w:val="lt-LT"/>
        </w:rPr>
        <w:t xml:space="preserve"> (</w:t>
      </w:r>
      <w:r w:rsidR="005A27E9" w:rsidRPr="00A53FD5">
        <w:rPr>
          <w:rFonts w:ascii="Times New Roman" w:hAnsi="Times New Roman" w:cs="Times New Roman"/>
          <w:color w:val="000000"/>
          <w:sz w:val="24"/>
          <w:szCs w:val="24"/>
          <w:lang w:val="lt-LT"/>
        </w:rPr>
        <w:t>Rekome</w:t>
      </w:r>
      <w:r w:rsidR="001E6A11" w:rsidRPr="00A53FD5">
        <w:rPr>
          <w:rFonts w:ascii="Times New Roman" w:hAnsi="Times New Roman" w:cs="Times New Roman"/>
          <w:color w:val="000000"/>
          <w:sz w:val="24"/>
          <w:szCs w:val="24"/>
          <w:lang w:val="lt-LT"/>
        </w:rPr>
        <w:t xml:space="preserve">ndacijų </w:t>
      </w:r>
      <w:r w:rsidR="000F11AD" w:rsidRPr="00A53FD5">
        <w:rPr>
          <w:rFonts w:ascii="Times New Roman" w:hAnsi="Times New Roman" w:cs="Times New Roman"/>
          <w:color w:val="000000"/>
          <w:sz w:val="24"/>
          <w:szCs w:val="24"/>
          <w:lang w:val="lt-LT"/>
        </w:rPr>
        <w:t xml:space="preserve">5 </w:t>
      </w:r>
      <w:r w:rsidR="001E6A11" w:rsidRPr="00A53FD5">
        <w:rPr>
          <w:rFonts w:ascii="Times New Roman" w:hAnsi="Times New Roman" w:cs="Times New Roman"/>
          <w:color w:val="000000"/>
          <w:sz w:val="24"/>
          <w:szCs w:val="24"/>
          <w:lang w:val="lt-LT"/>
        </w:rPr>
        <w:t>priedas);</w:t>
      </w:r>
    </w:p>
    <w:p w14:paraId="26CEA6E9" w14:textId="77777777" w:rsidR="001E6A11" w:rsidRPr="00A53FD5" w:rsidRDefault="00E73C4A" w:rsidP="00DF2497">
      <w:pPr>
        <w:suppressAutoHyphens/>
        <w:spacing w:after="0" w:line="240" w:lineRule="auto"/>
        <w:ind w:firstLine="720"/>
        <w:jc w:val="both"/>
        <w:textAlignment w:val="center"/>
        <w:rPr>
          <w:rFonts w:ascii="Times New Roman" w:hAnsi="Times New Roman" w:cs="Times New Roman"/>
          <w:sz w:val="24"/>
          <w:szCs w:val="24"/>
          <w:lang w:val="lt-LT"/>
        </w:rPr>
      </w:pPr>
      <w:r w:rsidRPr="00A53FD5">
        <w:rPr>
          <w:rFonts w:ascii="Times New Roman" w:hAnsi="Times New Roman" w:cs="Times New Roman"/>
          <w:sz w:val="24"/>
          <w:szCs w:val="24"/>
          <w:lang w:val="lt-LT"/>
        </w:rPr>
        <w:t>9</w:t>
      </w:r>
      <w:r w:rsidR="001E6A11" w:rsidRPr="00A53FD5">
        <w:rPr>
          <w:rFonts w:ascii="Times New Roman" w:hAnsi="Times New Roman" w:cs="Times New Roman"/>
          <w:sz w:val="24"/>
          <w:szCs w:val="24"/>
          <w:lang w:val="lt-LT"/>
        </w:rPr>
        <w:t>.</w:t>
      </w:r>
      <w:r w:rsidR="00192C7B" w:rsidRPr="00A53FD5">
        <w:rPr>
          <w:rFonts w:ascii="Times New Roman" w:hAnsi="Times New Roman" w:cs="Times New Roman"/>
          <w:sz w:val="24"/>
          <w:szCs w:val="24"/>
          <w:lang w:val="lt-LT"/>
        </w:rPr>
        <w:t>6</w:t>
      </w:r>
      <w:r w:rsidR="001E6A11" w:rsidRPr="00A53FD5">
        <w:rPr>
          <w:rFonts w:ascii="Times New Roman" w:hAnsi="Times New Roman" w:cs="Times New Roman"/>
          <w:sz w:val="24"/>
          <w:szCs w:val="24"/>
          <w:lang w:val="lt-LT"/>
        </w:rPr>
        <w:t xml:space="preserve">. </w:t>
      </w:r>
      <w:r w:rsidR="002557CC" w:rsidRPr="00A53FD5">
        <w:rPr>
          <w:rFonts w:ascii="Times New Roman" w:hAnsi="Times New Roman" w:cs="Times New Roman"/>
          <w:sz w:val="24"/>
          <w:szCs w:val="24"/>
          <w:lang w:val="lt-LT"/>
        </w:rPr>
        <w:t>A</w:t>
      </w:r>
      <w:r w:rsidR="001E6A11" w:rsidRPr="00A53FD5">
        <w:rPr>
          <w:rFonts w:ascii="Times New Roman" w:hAnsi="Times New Roman" w:cs="Times New Roman"/>
          <w:sz w:val="24"/>
          <w:szCs w:val="24"/>
          <w:lang w:val="lt-LT"/>
        </w:rPr>
        <w:t xml:space="preserve">smens </w:t>
      </w:r>
      <w:r w:rsidR="001E6A11" w:rsidRPr="00A53FD5">
        <w:rPr>
          <w:rFonts w:ascii="Times New Roman" w:hAnsi="Times New Roman" w:cs="Times New Roman"/>
          <w:color w:val="000000"/>
          <w:sz w:val="24"/>
          <w:szCs w:val="24"/>
          <w:lang w:val="lt-LT"/>
        </w:rPr>
        <w:t xml:space="preserve">radioaktyviojo užterštumo kontrolės </w:t>
      </w:r>
      <w:r w:rsidR="001E6A11" w:rsidRPr="00A53FD5">
        <w:rPr>
          <w:rFonts w:ascii="Times New Roman" w:hAnsi="Times New Roman" w:cs="Times New Roman"/>
          <w:sz w:val="24"/>
          <w:szCs w:val="24"/>
          <w:lang w:val="lt-LT"/>
        </w:rPr>
        <w:t xml:space="preserve">pažymų (Rekomendacijų </w:t>
      </w:r>
      <w:r w:rsidR="000F11AD" w:rsidRPr="00A53FD5">
        <w:rPr>
          <w:rFonts w:ascii="Times New Roman" w:hAnsi="Times New Roman" w:cs="Times New Roman"/>
          <w:sz w:val="24"/>
          <w:szCs w:val="24"/>
          <w:lang w:val="lt-LT"/>
        </w:rPr>
        <w:t xml:space="preserve">2 </w:t>
      </w:r>
      <w:r w:rsidR="001E6A11" w:rsidRPr="00A53FD5">
        <w:rPr>
          <w:rFonts w:ascii="Times New Roman" w:hAnsi="Times New Roman" w:cs="Times New Roman"/>
          <w:sz w:val="24"/>
          <w:szCs w:val="24"/>
          <w:lang w:val="lt-LT"/>
        </w:rPr>
        <w:t>priedas)</w:t>
      </w:r>
      <w:r w:rsidR="001F77DD" w:rsidRPr="00A53FD5">
        <w:rPr>
          <w:rFonts w:ascii="Times New Roman" w:hAnsi="Times New Roman" w:cs="Times New Roman"/>
          <w:sz w:val="24"/>
          <w:szCs w:val="24"/>
          <w:lang w:val="lt-LT"/>
        </w:rPr>
        <w:t xml:space="preserve"> ir </w:t>
      </w:r>
      <w:r w:rsidR="001F77DD" w:rsidRPr="00A53FD5">
        <w:rPr>
          <w:rFonts w:ascii="Times New Roman" w:hAnsi="Times New Roman" w:cs="Times New Roman"/>
          <w:color w:val="000000"/>
          <w:sz w:val="24"/>
          <w:szCs w:val="24"/>
          <w:lang w:val="lt-LT"/>
        </w:rPr>
        <w:t xml:space="preserve">Asmens radioaktyviojo užterštumo kontrolės pažymų registras, kuriame nurodomi šie duomenys: registracijos numeris, sudarymo data, </w:t>
      </w:r>
      <w:r w:rsidR="006F7357" w:rsidRPr="00A53FD5">
        <w:rPr>
          <w:rFonts w:ascii="Times New Roman" w:hAnsi="Times New Roman" w:cs="Times New Roman"/>
          <w:color w:val="000000"/>
          <w:sz w:val="24"/>
          <w:szCs w:val="24"/>
          <w:lang w:val="lt-LT"/>
        </w:rPr>
        <w:t>žmogaus</w:t>
      </w:r>
      <w:r w:rsidR="001F77DD" w:rsidRPr="00A53FD5">
        <w:rPr>
          <w:rFonts w:ascii="Times New Roman" w:hAnsi="Times New Roman" w:cs="Times New Roman"/>
          <w:color w:val="000000"/>
          <w:sz w:val="24"/>
          <w:szCs w:val="24"/>
          <w:lang w:val="lt-LT"/>
        </w:rPr>
        <w:t>, kuriam atlikta radioaktyviojo užterštumo kontrolė, vardas, pavardė</w:t>
      </w:r>
      <w:r w:rsidR="008677C5" w:rsidRPr="00A53FD5">
        <w:rPr>
          <w:rFonts w:ascii="Times New Roman" w:hAnsi="Times New Roman" w:cs="Times New Roman"/>
          <w:color w:val="000000"/>
          <w:sz w:val="24"/>
          <w:szCs w:val="24"/>
          <w:lang w:val="lt-LT"/>
        </w:rPr>
        <w:t>, gimimo data</w:t>
      </w:r>
      <w:r w:rsidR="001E6A11" w:rsidRPr="00A53FD5">
        <w:rPr>
          <w:rFonts w:ascii="Times New Roman" w:hAnsi="Times New Roman" w:cs="Times New Roman"/>
          <w:sz w:val="24"/>
          <w:szCs w:val="24"/>
          <w:lang w:val="lt-LT"/>
        </w:rPr>
        <w:t xml:space="preserve">; </w:t>
      </w:r>
    </w:p>
    <w:p w14:paraId="60E5FF3A" w14:textId="77777777" w:rsidR="001E6A11" w:rsidRPr="00A53FD5" w:rsidRDefault="00E73C4A" w:rsidP="00DF2497">
      <w:pPr>
        <w:pStyle w:val="ListParagraph"/>
        <w:tabs>
          <w:tab w:val="left" w:pos="990"/>
          <w:tab w:val="left" w:pos="126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lastRenderedPageBreak/>
        <w:t>9</w:t>
      </w:r>
      <w:r w:rsidR="001E6A11" w:rsidRPr="00A53FD5">
        <w:rPr>
          <w:rFonts w:ascii="Times New Roman" w:hAnsi="Times New Roman" w:cs="Times New Roman"/>
          <w:sz w:val="24"/>
          <w:szCs w:val="24"/>
          <w:lang w:val="lt-LT"/>
        </w:rPr>
        <w:t>.</w:t>
      </w:r>
      <w:r w:rsidR="00192C7B" w:rsidRPr="00A53FD5">
        <w:rPr>
          <w:rFonts w:ascii="Times New Roman" w:hAnsi="Times New Roman" w:cs="Times New Roman"/>
          <w:sz w:val="24"/>
          <w:szCs w:val="24"/>
          <w:lang w:val="lt-LT"/>
        </w:rPr>
        <w:t>7</w:t>
      </w:r>
      <w:r w:rsidR="001E6A11" w:rsidRPr="00A53FD5">
        <w:rPr>
          <w:rFonts w:ascii="Times New Roman" w:hAnsi="Times New Roman" w:cs="Times New Roman"/>
          <w:sz w:val="24"/>
          <w:szCs w:val="24"/>
          <w:lang w:val="lt-LT"/>
        </w:rPr>
        <w:t xml:space="preserve">. </w:t>
      </w:r>
      <w:r w:rsidR="002557CC" w:rsidRPr="00A53FD5">
        <w:rPr>
          <w:rFonts w:ascii="Times New Roman" w:hAnsi="Times New Roman" w:cs="Times New Roman"/>
          <w:sz w:val="24"/>
          <w:szCs w:val="24"/>
          <w:lang w:val="lt-LT"/>
        </w:rPr>
        <w:t>P</w:t>
      </w:r>
      <w:r w:rsidR="001E6A11" w:rsidRPr="00A53FD5">
        <w:rPr>
          <w:rFonts w:ascii="Times New Roman" w:hAnsi="Times New Roman" w:cs="Times New Roman"/>
          <w:sz w:val="24"/>
          <w:szCs w:val="24"/>
          <w:lang w:val="lt-LT"/>
        </w:rPr>
        <w:t>ažymų apie paimtus</w:t>
      </w:r>
      <w:r w:rsidR="001F77DD" w:rsidRPr="00A53FD5">
        <w:rPr>
          <w:rFonts w:ascii="Times New Roman" w:hAnsi="Times New Roman" w:cs="Times New Roman"/>
          <w:sz w:val="24"/>
          <w:szCs w:val="24"/>
          <w:lang w:val="lt-LT"/>
        </w:rPr>
        <w:t xml:space="preserve"> radioaktyviosiomis medžiagomis užterštus</w:t>
      </w:r>
      <w:r w:rsidR="001E6A11" w:rsidRPr="00A53FD5">
        <w:rPr>
          <w:rFonts w:ascii="Times New Roman" w:hAnsi="Times New Roman" w:cs="Times New Roman"/>
          <w:sz w:val="24"/>
          <w:szCs w:val="24"/>
          <w:lang w:val="lt-LT"/>
        </w:rPr>
        <w:t xml:space="preserve"> daiktus (</w:t>
      </w:r>
      <w:r w:rsidR="005A27E9" w:rsidRPr="00A53FD5">
        <w:rPr>
          <w:rFonts w:ascii="Times New Roman" w:hAnsi="Times New Roman" w:cs="Times New Roman"/>
          <w:color w:val="000000"/>
          <w:sz w:val="24"/>
          <w:szCs w:val="24"/>
          <w:lang w:val="lt-LT"/>
        </w:rPr>
        <w:t>Rekome</w:t>
      </w:r>
      <w:r w:rsidR="001E6A11" w:rsidRPr="00A53FD5">
        <w:rPr>
          <w:rFonts w:ascii="Times New Roman" w:hAnsi="Times New Roman" w:cs="Times New Roman"/>
          <w:color w:val="000000"/>
          <w:sz w:val="24"/>
          <w:szCs w:val="24"/>
          <w:lang w:val="lt-LT"/>
        </w:rPr>
        <w:t>ndacijų</w:t>
      </w:r>
      <w:r w:rsidR="001E6A11" w:rsidRPr="00A53FD5">
        <w:rPr>
          <w:rFonts w:ascii="Times New Roman" w:hAnsi="Times New Roman" w:cs="Times New Roman"/>
          <w:sz w:val="24"/>
          <w:szCs w:val="24"/>
          <w:lang w:val="lt-LT"/>
        </w:rPr>
        <w:t xml:space="preserve"> </w:t>
      </w:r>
      <w:r w:rsidR="000F11AD" w:rsidRPr="00A53FD5">
        <w:rPr>
          <w:rFonts w:ascii="Times New Roman" w:hAnsi="Times New Roman" w:cs="Times New Roman"/>
          <w:sz w:val="24"/>
          <w:szCs w:val="24"/>
          <w:lang w:val="lt-LT"/>
        </w:rPr>
        <w:t xml:space="preserve">3 </w:t>
      </w:r>
      <w:r w:rsidR="001E6A11" w:rsidRPr="00A53FD5">
        <w:rPr>
          <w:rFonts w:ascii="Times New Roman" w:hAnsi="Times New Roman" w:cs="Times New Roman"/>
          <w:sz w:val="24"/>
          <w:szCs w:val="24"/>
          <w:lang w:val="lt-LT"/>
        </w:rPr>
        <w:t>priedas)</w:t>
      </w:r>
      <w:r w:rsidR="001F77DD" w:rsidRPr="00A53FD5">
        <w:rPr>
          <w:rFonts w:ascii="Times New Roman" w:hAnsi="Times New Roman" w:cs="Times New Roman"/>
          <w:sz w:val="24"/>
          <w:szCs w:val="24"/>
          <w:lang w:val="lt-LT"/>
        </w:rPr>
        <w:t xml:space="preserve"> ir </w:t>
      </w:r>
      <w:r w:rsidR="001F77DD" w:rsidRPr="00A53FD5">
        <w:rPr>
          <w:rFonts w:ascii="Times New Roman" w:hAnsi="Times New Roman" w:cs="Times New Roman"/>
          <w:color w:val="000000"/>
          <w:sz w:val="24"/>
          <w:szCs w:val="24"/>
          <w:lang w:val="lt-LT"/>
        </w:rPr>
        <w:t xml:space="preserve">Pažymų apie paimtus radioaktyviosiomis medžiagomis užterštus daiktus registras, kuriame nurodomi šie duomenys: registracijos numeris, sudarymo data, </w:t>
      </w:r>
      <w:r w:rsidR="006F7357" w:rsidRPr="00A53FD5">
        <w:rPr>
          <w:rFonts w:ascii="Times New Roman" w:hAnsi="Times New Roman" w:cs="Times New Roman"/>
          <w:color w:val="000000"/>
          <w:sz w:val="24"/>
          <w:szCs w:val="24"/>
          <w:lang w:val="lt-LT"/>
        </w:rPr>
        <w:t>žmogaus</w:t>
      </w:r>
      <w:r w:rsidR="001F77DD" w:rsidRPr="00A53FD5">
        <w:rPr>
          <w:rFonts w:ascii="Times New Roman" w:hAnsi="Times New Roman" w:cs="Times New Roman"/>
          <w:color w:val="000000"/>
          <w:sz w:val="24"/>
          <w:szCs w:val="24"/>
          <w:lang w:val="lt-LT"/>
        </w:rPr>
        <w:t xml:space="preserve">, </w:t>
      </w:r>
      <w:r w:rsidR="006F7357" w:rsidRPr="00A53FD5">
        <w:rPr>
          <w:rFonts w:ascii="Times New Roman" w:hAnsi="Times New Roman" w:cs="Times New Roman"/>
          <w:color w:val="000000"/>
          <w:sz w:val="24"/>
          <w:szCs w:val="24"/>
          <w:lang w:val="lt-LT"/>
        </w:rPr>
        <w:t xml:space="preserve">iš kurio paimti </w:t>
      </w:r>
      <w:r w:rsidR="00993F17" w:rsidRPr="00A53FD5">
        <w:rPr>
          <w:rFonts w:ascii="Times New Roman" w:hAnsi="Times New Roman" w:cs="Times New Roman"/>
          <w:color w:val="000000"/>
          <w:sz w:val="24"/>
          <w:szCs w:val="24"/>
          <w:lang w:val="lt-LT"/>
        </w:rPr>
        <w:t xml:space="preserve">radioaktyviosiomis medžiagomis </w:t>
      </w:r>
      <w:r w:rsidR="001F77DD" w:rsidRPr="00A53FD5">
        <w:rPr>
          <w:rFonts w:ascii="Times New Roman" w:hAnsi="Times New Roman" w:cs="Times New Roman"/>
          <w:color w:val="000000"/>
          <w:sz w:val="24"/>
          <w:szCs w:val="24"/>
          <w:lang w:val="lt-LT"/>
        </w:rPr>
        <w:t>užteršti daiktai, vardas, pavardė</w:t>
      </w:r>
      <w:r w:rsidR="00CB04D0" w:rsidRPr="00A53FD5">
        <w:rPr>
          <w:rFonts w:ascii="Times New Roman" w:hAnsi="Times New Roman" w:cs="Times New Roman"/>
          <w:color w:val="000000"/>
          <w:sz w:val="24"/>
          <w:szCs w:val="24"/>
          <w:lang w:val="lt-LT"/>
        </w:rPr>
        <w:t>, gimimo data</w:t>
      </w:r>
      <w:r w:rsidR="001E6A11" w:rsidRPr="00A53FD5">
        <w:rPr>
          <w:rFonts w:ascii="Times New Roman" w:hAnsi="Times New Roman" w:cs="Times New Roman"/>
          <w:sz w:val="24"/>
          <w:szCs w:val="24"/>
          <w:lang w:val="lt-LT"/>
        </w:rPr>
        <w:t>;</w:t>
      </w:r>
    </w:p>
    <w:p w14:paraId="727D31F4" w14:textId="77777777" w:rsidR="00CB04D0" w:rsidRPr="00A53FD5" w:rsidRDefault="00E73C4A" w:rsidP="00DF2497">
      <w:pPr>
        <w:pStyle w:val="ListParagraph"/>
        <w:tabs>
          <w:tab w:val="left" w:pos="990"/>
          <w:tab w:val="left" w:pos="126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9</w:t>
      </w:r>
      <w:r w:rsidR="00CB04D0" w:rsidRPr="00A53FD5">
        <w:rPr>
          <w:rFonts w:ascii="Times New Roman" w:hAnsi="Times New Roman" w:cs="Times New Roman"/>
          <w:sz w:val="24"/>
          <w:szCs w:val="24"/>
          <w:lang w:val="lt-LT"/>
        </w:rPr>
        <w:t xml:space="preserve">.8. </w:t>
      </w:r>
      <w:proofErr w:type="spellStart"/>
      <w:r w:rsidR="00CB04D0" w:rsidRPr="00A53FD5">
        <w:rPr>
          <w:rFonts w:ascii="Times New Roman" w:hAnsi="Times New Roman" w:cs="Times New Roman"/>
          <w:sz w:val="24"/>
          <w:szCs w:val="24"/>
          <w:lang w:val="lt-LT"/>
        </w:rPr>
        <w:t>Dezaktyvavimo</w:t>
      </w:r>
      <w:proofErr w:type="spellEnd"/>
      <w:r w:rsidR="00CB04D0" w:rsidRPr="00A53FD5">
        <w:rPr>
          <w:rFonts w:ascii="Times New Roman" w:hAnsi="Times New Roman" w:cs="Times New Roman"/>
          <w:sz w:val="24"/>
          <w:szCs w:val="24"/>
          <w:lang w:val="lt-LT"/>
        </w:rPr>
        <w:t xml:space="preserve"> punkto darbuotojo </w:t>
      </w:r>
      <w:proofErr w:type="spellStart"/>
      <w:r w:rsidR="00CB04D0" w:rsidRPr="00A53FD5">
        <w:rPr>
          <w:rFonts w:ascii="Times New Roman" w:hAnsi="Times New Roman" w:cs="Times New Roman"/>
          <w:sz w:val="24"/>
          <w:szCs w:val="24"/>
          <w:lang w:val="lt-LT"/>
        </w:rPr>
        <w:t>apšvitos</w:t>
      </w:r>
      <w:proofErr w:type="spellEnd"/>
      <w:r w:rsidR="00CB04D0" w:rsidRPr="00A53FD5">
        <w:rPr>
          <w:rFonts w:ascii="Times New Roman" w:hAnsi="Times New Roman" w:cs="Times New Roman"/>
          <w:sz w:val="24"/>
          <w:szCs w:val="24"/>
          <w:lang w:val="lt-LT"/>
        </w:rPr>
        <w:t xml:space="preserve"> duomenų protokol</w:t>
      </w:r>
      <w:r w:rsidR="009534A0" w:rsidRPr="00A53FD5">
        <w:rPr>
          <w:rFonts w:ascii="Times New Roman" w:hAnsi="Times New Roman" w:cs="Times New Roman"/>
          <w:sz w:val="24"/>
          <w:szCs w:val="24"/>
          <w:lang w:val="lt-LT"/>
        </w:rPr>
        <w:t>ų</w:t>
      </w:r>
      <w:r w:rsidR="00CB04D0" w:rsidRPr="00A53FD5">
        <w:rPr>
          <w:rFonts w:ascii="Times New Roman" w:hAnsi="Times New Roman" w:cs="Times New Roman"/>
          <w:sz w:val="24"/>
          <w:szCs w:val="24"/>
          <w:lang w:val="lt-LT"/>
        </w:rPr>
        <w:t xml:space="preserve"> (Rekomendacijų</w:t>
      </w:r>
      <w:r w:rsidR="000F11AD" w:rsidRPr="00A53FD5">
        <w:rPr>
          <w:rFonts w:ascii="Times New Roman" w:hAnsi="Times New Roman" w:cs="Times New Roman"/>
          <w:sz w:val="24"/>
          <w:szCs w:val="24"/>
          <w:lang w:val="lt-LT"/>
        </w:rPr>
        <w:t xml:space="preserve"> 6 </w:t>
      </w:r>
      <w:r w:rsidR="009534A0" w:rsidRPr="00A53FD5">
        <w:rPr>
          <w:rFonts w:ascii="Times New Roman" w:hAnsi="Times New Roman" w:cs="Times New Roman"/>
          <w:sz w:val="24"/>
          <w:szCs w:val="24"/>
          <w:lang w:val="lt-LT"/>
        </w:rPr>
        <w:t>priedas)</w:t>
      </w:r>
      <w:r w:rsidR="00FE0434" w:rsidRPr="00A53FD5">
        <w:rPr>
          <w:rFonts w:ascii="Times New Roman" w:hAnsi="Times New Roman" w:cs="Times New Roman"/>
          <w:sz w:val="24"/>
          <w:szCs w:val="24"/>
          <w:lang w:val="lt-LT"/>
        </w:rPr>
        <w:t xml:space="preserve"> ir </w:t>
      </w:r>
      <w:proofErr w:type="spellStart"/>
      <w:r w:rsidR="00FE0434" w:rsidRPr="00A53FD5">
        <w:rPr>
          <w:rFonts w:ascii="Times New Roman" w:hAnsi="Times New Roman" w:cs="Times New Roman"/>
          <w:sz w:val="24"/>
          <w:szCs w:val="24"/>
          <w:lang w:val="lt-LT"/>
        </w:rPr>
        <w:t>Dezaktyvavimo</w:t>
      </w:r>
      <w:proofErr w:type="spellEnd"/>
      <w:r w:rsidR="00FE0434" w:rsidRPr="00A53FD5">
        <w:rPr>
          <w:rFonts w:ascii="Times New Roman" w:hAnsi="Times New Roman" w:cs="Times New Roman"/>
          <w:sz w:val="24"/>
          <w:szCs w:val="24"/>
          <w:lang w:val="lt-LT"/>
        </w:rPr>
        <w:t xml:space="preserve"> punkto darbuotojų </w:t>
      </w:r>
      <w:proofErr w:type="spellStart"/>
      <w:r w:rsidR="00FE0434" w:rsidRPr="00A53FD5">
        <w:rPr>
          <w:rFonts w:ascii="Times New Roman" w:hAnsi="Times New Roman" w:cs="Times New Roman"/>
          <w:sz w:val="24"/>
          <w:szCs w:val="24"/>
          <w:lang w:val="lt-LT"/>
        </w:rPr>
        <w:t>apšvitos</w:t>
      </w:r>
      <w:proofErr w:type="spellEnd"/>
      <w:r w:rsidR="00FE0434" w:rsidRPr="00A53FD5">
        <w:rPr>
          <w:rFonts w:ascii="Times New Roman" w:hAnsi="Times New Roman" w:cs="Times New Roman"/>
          <w:sz w:val="24"/>
          <w:szCs w:val="24"/>
          <w:lang w:val="lt-LT"/>
        </w:rPr>
        <w:t xml:space="preserve"> duomenų registras, kuriame turi būti nurodyti šie duomenys: registracijos numeris, sudarymo </w:t>
      </w:r>
      <w:r w:rsidR="00FD74C4" w:rsidRPr="00A53FD5">
        <w:rPr>
          <w:rFonts w:ascii="Times New Roman" w:hAnsi="Times New Roman" w:cs="Times New Roman"/>
          <w:sz w:val="24"/>
          <w:szCs w:val="24"/>
          <w:lang w:val="lt-LT"/>
        </w:rPr>
        <w:t>data</w:t>
      </w:r>
      <w:r w:rsidR="00FE0434" w:rsidRPr="00A53FD5">
        <w:rPr>
          <w:rFonts w:ascii="Times New Roman" w:hAnsi="Times New Roman" w:cs="Times New Roman"/>
          <w:sz w:val="24"/>
          <w:szCs w:val="24"/>
          <w:lang w:val="lt-LT"/>
        </w:rPr>
        <w:t xml:space="preserve">, </w:t>
      </w:r>
      <w:proofErr w:type="spellStart"/>
      <w:r w:rsidR="00AD4008" w:rsidRPr="00A53FD5">
        <w:rPr>
          <w:rFonts w:ascii="Times New Roman" w:hAnsi="Times New Roman" w:cs="Times New Roman"/>
          <w:sz w:val="24"/>
          <w:szCs w:val="24"/>
          <w:lang w:val="lt-LT"/>
        </w:rPr>
        <w:t>dezaktyvavimo</w:t>
      </w:r>
      <w:proofErr w:type="spellEnd"/>
      <w:r w:rsidR="00AD4008" w:rsidRPr="00A53FD5">
        <w:rPr>
          <w:rFonts w:ascii="Times New Roman" w:hAnsi="Times New Roman" w:cs="Times New Roman"/>
          <w:sz w:val="24"/>
          <w:szCs w:val="24"/>
          <w:lang w:val="lt-LT"/>
        </w:rPr>
        <w:t xml:space="preserve"> punkto </w:t>
      </w:r>
      <w:r w:rsidR="00FE0434" w:rsidRPr="00A53FD5">
        <w:rPr>
          <w:rFonts w:ascii="Times New Roman" w:hAnsi="Times New Roman" w:cs="Times New Roman"/>
          <w:sz w:val="24"/>
          <w:szCs w:val="24"/>
          <w:lang w:val="lt-LT"/>
        </w:rPr>
        <w:t>darbuotojo vardas, pavardė ir gimimo data</w:t>
      </w:r>
      <w:r w:rsidR="009534A0" w:rsidRPr="00A53FD5">
        <w:rPr>
          <w:rFonts w:ascii="Times New Roman" w:hAnsi="Times New Roman" w:cs="Times New Roman"/>
          <w:sz w:val="24"/>
          <w:szCs w:val="24"/>
          <w:lang w:val="lt-LT"/>
        </w:rPr>
        <w:t>;</w:t>
      </w:r>
    </w:p>
    <w:p w14:paraId="47F24E55" w14:textId="77777777" w:rsidR="001E6A11" w:rsidRPr="00A53FD5" w:rsidRDefault="00E73C4A" w:rsidP="00DF2497">
      <w:pPr>
        <w:pStyle w:val="ListParagraph"/>
        <w:tabs>
          <w:tab w:val="left" w:pos="990"/>
          <w:tab w:val="left" w:pos="126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9</w:t>
      </w:r>
      <w:r w:rsidR="001E6A11" w:rsidRPr="00A53FD5">
        <w:rPr>
          <w:rFonts w:ascii="Times New Roman" w:hAnsi="Times New Roman" w:cs="Times New Roman"/>
          <w:sz w:val="24"/>
          <w:szCs w:val="24"/>
          <w:lang w:val="lt-LT"/>
        </w:rPr>
        <w:t>.</w:t>
      </w:r>
      <w:r w:rsidR="00CB04D0" w:rsidRPr="00A53FD5">
        <w:rPr>
          <w:rFonts w:ascii="Times New Roman" w:hAnsi="Times New Roman" w:cs="Times New Roman"/>
          <w:sz w:val="24"/>
          <w:szCs w:val="24"/>
          <w:lang w:val="lt-LT"/>
        </w:rPr>
        <w:t>9</w:t>
      </w:r>
      <w:r w:rsidR="001E6A11" w:rsidRPr="00A53FD5">
        <w:rPr>
          <w:rFonts w:ascii="Times New Roman" w:hAnsi="Times New Roman" w:cs="Times New Roman"/>
          <w:sz w:val="24"/>
          <w:szCs w:val="24"/>
          <w:lang w:val="lt-LT"/>
        </w:rPr>
        <w:t xml:space="preserve">. plastikinių maišelių </w:t>
      </w:r>
      <w:r w:rsidR="00D3230D" w:rsidRPr="00A53FD5">
        <w:rPr>
          <w:rFonts w:ascii="Times New Roman" w:hAnsi="Times New Roman" w:cs="Times New Roman"/>
          <w:sz w:val="24"/>
          <w:szCs w:val="24"/>
          <w:lang w:val="lt-LT"/>
        </w:rPr>
        <w:t xml:space="preserve">matavimo </w:t>
      </w:r>
      <w:r w:rsidR="001E6A11" w:rsidRPr="00A53FD5">
        <w:rPr>
          <w:rFonts w:ascii="Times New Roman" w:hAnsi="Times New Roman" w:cs="Times New Roman"/>
          <w:sz w:val="24"/>
          <w:szCs w:val="24"/>
          <w:lang w:val="lt-LT"/>
        </w:rPr>
        <w:t>prietaisams nuo radioaktyviojo užterštumo apsaugoti;</w:t>
      </w:r>
    </w:p>
    <w:p w14:paraId="35B3F3E9" w14:textId="77777777" w:rsidR="001E6A11" w:rsidRPr="00A53FD5" w:rsidRDefault="00E73C4A" w:rsidP="00DF2497">
      <w:pPr>
        <w:tabs>
          <w:tab w:val="left" w:pos="990"/>
          <w:tab w:val="left" w:pos="126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9</w:t>
      </w:r>
      <w:r w:rsidR="001E6A11" w:rsidRPr="00A53FD5">
        <w:rPr>
          <w:rFonts w:ascii="Times New Roman" w:hAnsi="Times New Roman" w:cs="Times New Roman"/>
          <w:sz w:val="24"/>
          <w:szCs w:val="24"/>
          <w:lang w:val="lt-LT"/>
        </w:rPr>
        <w:t>.</w:t>
      </w:r>
      <w:r w:rsidR="00CB04D0" w:rsidRPr="00A53FD5">
        <w:rPr>
          <w:rFonts w:ascii="Times New Roman" w:hAnsi="Times New Roman" w:cs="Times New Roman"/>
          <w:sz w:val="24"/>
          <w:szCs w:val="24"/>
          <w:lang w:val="lt-LT"/>
        </w:rPr>
        <w:t>10</w:t>
      </w:r>
      <w:r w:rsidR="001E6A11" w:rsidRPr="00A53FD5">
        <w:rPr>
          <w:rFonts w:ascii="Times New Roman" w:hAnsi="Times New Roman" w:cs="Times New Roman"/>
          <w:sz w:val="24"/>
          <w:szCs w:val="24"/>
          <w:lang w:val="lt-LT"/>
        </w:rPr>
        <w:t>. pirmosios pagalbos vaistinėlė</w:t>
      </w:r>
      <w:r w:rsidR="00F14F76" w:rsidRPr="00A53FD5">
        <w:rPr>
          <w:rFonts w:ascii="Times New Roman" w:hAnsi="Times New Roman" w:cs="Times New Roman"/>
          <w:sz w:val="24"/>
          <w:szCs w:val="24"/>
          <w:lang w:val="lt-LT"/>
        </w:rPr>
        <w:t>;</w:t>
      </w:r>
    </w:p>
    <w:p w14:paraId="53A11419" w14:textId="77777777" w:rsidR="00970A59" w:rsidRPr="00A53FD5" w:rsidRDefault="00E73C4A" w:rsidP="00DF2497">
      <w:pPr>
        <w:tabs>
          <w:tab w:val="left" w:pos="990"/>
          <w:tab w:val="left" w:pos="126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9</w:t>
      </w:r>
      <w:r w:rsidR="001E6A11" w:rsidRPr="00A53FD5">
        <w:rPr>
          <w:rFonts w:ascii="Times New Roman" w:hAnsi="Times New Roman" w:cs="Times New Roman"/>
          <w:sz w:val="24"/>
          <w:szCs w:val="24"/>
          <w:lang w:val="lt-LT"/>
        </w:rPr>
        <w:t>.</w:t>
      </w:r>
      <w:r w:rsidR="00CB04D0" w:rsidRPr="00A53FD5">
        <w:rPr>
          <w:rFonts w:ascii="Times New Roman" w:hAnsi="Times New Roman" w:cs="Times New Roman"/>
          <w:sz w:val="24"/>
          <w:szCs w:val="24"/>
          <w:lang w:val="lt-LT"/>
        </w:rPr>
        <w:t>11</w:t>
      </w:r>
      <w:r w:rsidR="001E6A11" w:rsidRPr="00A53FD5">
        <w:rPr>
          <w:rFonts w:ascii="Times New Roman" w:hAnsi="Times New Roman" w:cs="Times New Roman"/>
          <w:sz w:val="24"/>
          <w:szCs w:val="24"/>
          <w:lang w:val="lt-LT"/>
        </w:rPr>
        <w:t>. kraujospūdžio matavimo aparatas</w:t>
      </w:r>
      <w:r w:rsidR="00F14F76" w:rsidRPr="00A53FD5">
        <w:rPr>
          <w:rFonts w:ascii="Times New Roman" w:hAnsi="Times New Roman" w:cs="Times New Roman"/>
          <w:sz w:val="24"/>
          <w:szCs w:val="24"/>
          <w:lang w:val="lt-LT"/>
        </w:rPr>
        <w:t>.</w:t>
      </w:r>
    </w:p>
    <w:p w14:paraId="658CF6D8" w14:textId="77777777" w:rsidR="00251A8C" w:rsidRPr="00A53FD5" w:rsidRDefault="00251A8C" w:rsidP="00DF2497">
      <w:pPr>
        <w:suppressAutoHyphens/>
        <w:spacing w:after="0" w:line="240" w:lineRule="auto"/>
        <w:ind w:firstLine="720"/>
        <w:jc w:val="both"/>
        <w:textAlignment w:val="center"/>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0</w:t>
      </w:r>
      <w:r w:rsidR="009D1BCB" w:rsidRPr="00A53FD5">
        <w:rPr>
          <w:rFonts w:ascii="Times New Roman" w:hAnsi="Times New Roman" w:cs="Times New Roman"/>
          <w:sz w:val="24"/>
          <w:szCs w:val="24"/>
          <w:lang w:val="lt-LT"/>
        </w:rPr>
        <w:t xml:space="preserve">. </w:t>
      </w:r>
      <w:proofErr w:type="spellStart"/>
      <w:r w:rsidRPr="00A53FD5">
        <w:rPr>
          <w:rFonts w:ascii="Times New Roman" w:hAnsi="Times New Roman" w:cs="Times New Roman"/>
          <w:sz w:val="24"/>
          <w:szCs w:val="24"/>
          <w:lang w:val="lt-LT"/>
        </w:rPr>
        <w:t>Dezaktyva</w:t>
      </w:r>
      <w:r w:rsidR="0077494D" w:rsidRPr="00A53FD5">
        <w:rPr>
          <w:rFonts w:ascii="Times New Roman" w:hAnsi="Times New Roman" w:cs="Times New Roman"/>
          <w:sz w:val="24"/>
          <w:szCs w:val="24"/>
          <w:lang w:val="lt-LT"/>
        </w:rPr>
        <w:t>vimo</w:t>
      </w:r>
      <w:proofErr w:type="spellEnd"/>
      <w:r w:rsidRPr="00A53FD5">
        <w:rPr>
          <w:rFonts w:ascii="Times New Roman" w:hAnsi="Times New Roman" w:cs="Times New Roman"/>
          <w:sz w:val="24"/>
          <w:szCs w:val="24"/>
          <w:lang w:val="lt-LT"/>
        </w:rPr>
        <w:t xml:space="preserve"> punkte žmonių judėjimas </w:t>
      </w:r>
      <w:r w:rsidR="00F14F76" w:rsidRPr="00A53FD5">
        <w:rPr>
          <w:rFonts w:ascii="Times New Roman" w:hAnsi="Times New Roman" w:cs="Times New Roman"/>
          <w:sz w:val="24"/>
          <w:szCs w:val="24"/>
          <w:lang w:val="lt-LT"/>
        </w:rPr>
        <w:t xml:space="preserve">turi </w:t>
      </w:r>
      <w:r w:rsidRPr="00A53FD5">
        <w:rPr>
          <w:rFonts w:ascii="Times New Roman" w:hAnsi="Times New Roman" w:cs="Times New Roman"/>
          <w:sz w:val="24"/>
          <w:szCs w:val="24"/>
          <w:lang w:val="lt-LT"/>
        </w:rPr>
        <w:t xml:space="preserve">būti vienos krypties, t. y. iš </w:t>
      </w:r>
      <w:r w:rsidR="001B2D19" w:rsidRPr="00A53FD5">
        <w:rPr>
          <w:rFonts w:ascii="Times New Roman" w:hAnsi="Times New Roman" w:cs="Times New Roman"/>
          <w:sz w:val="24"/>
          <w:szCs w:val="24"/>
          <w:lang w:val="lt-LT"/>
        </w:rPr>
        <w:t>radioaktyviosiomis medžiagomis</w:t>
      </w:r>
      <w:r w:rsidRPr="00A53FD5">
        <w:rPr>
          <w:rFonts w:ascii="Times New Roman" w:hAnsi="Times New Roman" w:cs="Times New Roman"/>
          <w:sz w:val="24"/>
          <w:szCs w:val="24"/>
          <w:lang w:val="lt-LT"/>
        </w:rPr>
        <w:t xml:space="preserve"> užterštos zonos į </w:t>
      </w:r>
      <w:r w:rsidR="00D06552" w:rsidRPr="00A53FD5">
        <w:rPr>
          <w:rFonts w:ascii="Times New Roman" w:hAnsi="Times New Roman" w:cs="Times New Roman"/>
          <w:sz w:val="24"/>
          <w:szCs w:val="24"/>
          <w:lang w:val="lt-LT"/>
        </w:rPr>
        <w:t xml:space="preserve">žmonių </w:t>
      </w:r>
      <w:proofErr w:type="spellStart"/>
      <w:r w:rsidRPr="00A53FD5">
        <w:rPr>
          <w:rFonts w:ascii="Times New Roman" w:hAnsi="Times New Roman" w:cs="Times New Roman"/>
          <w:sz w:val="24"/>
          <w:szCs w:val="24"/>
          <w:lang w:val="lt-LT"/>
        </w:rPr>
        <w:t>dezaktyva</w:t>
      </w:r>
      <w:r w:rsidR="0077494D" w:rsidRPr="00A53FD5">
        <w:rPr>
          <w:rFonts w:ascii="Times New Roman" w:hAnsi="Times New Roman" w:cs="Times New Roman"/>
          <w:sz w:val="24"/>
          <w:szCs w:val="24"/>
          <w:lang w:val="lt-LT"/>
        </w:rPr>
        <w:t>vimo</w:t>
      </w:r>
      <w:proofErr w:type="spellEnd"/>
      <w:r w:rsidRPr="00A53FD5">
        <w:rPr>
          <w:rFonts w:ascii="Times New Roman" w:hAnsi="Times New Roman" w:cs="Times New Roman"/>
          <w:sz w:val="24"/>
          <w:szCs w:val="24"/>
          <w:lang w:val="lt-LT"/>
        </w:rPr>
        <w:t xml:space="preserve"> </w:t>
      </w:r>
      <w:r w:rsidR="00D06552" w:rsidRPr="00A53FD5">
        <w:rPr>
          <w:rFonts w:ascii="Times New Roman" w:hAnsi="Times New Roman" w:cs="Times New Roman"/>
          <w:sz w:val="24"/>
          <w:szCs w:val="24"/>
          <w:lang w:val="lt-LT"/>
        </w:rPr>
        <w:t>zoną</w:t>
      </w:r>
      <w:r w:rsidRPr="00A53FD5">
        <w:rPr>
          <w:rFonts w:ascii="Times New Roman" w:hAnsi="Times New Roman" w:cs="Times New Roman"/>
          <w:sz w:val="24"/>
          <w:szCs w:val="24"/>
          <w:lang w:val="lt-LT"/>
        </w:rPr>
        <w:t xml:space="preserve">, iš jos į </w:t>
      </w:r>
      <w:r w:rsidR="001B2D19" w:rsidRPr="00A53FD5">
        <w:rPr>
          <w:rFonts w:ascii="Times New Roman" w:hAnsi="Times New Roman" w:cs="Times New Roman"/>
          <w:sz w:val="24"/>
          <w:szCs w:val="24"/>
          <w:lang w:val="lt-LT"/>
        </w:rPr>
        <w:t>radioaktyviosiomis medžiagomis</w:t>
      </w:r>
      <w:r w:rsidRPr="00A53FD5">
        <w:rPr>
          <w:rFonts w:ascii="Times New Roman" w:hAnsi="Times New Roman" w:cs="Times New Roman"/>
          <w:sz w:val="24"/>
          <w:szCs w:val="24"/>
          <w:lang w:val="lt-LT"/>
        </w:rPr>
        <w:t xml:space="preserve"> neužteršt</w:t>
      </w:r>
      <w:r w:rsidR="00D06552" w:rsidRPr="00A53FD5">
        <w:rPr>
          <w:rFonts w:ascii="Times New Roman" w:hAnsi="Times New Roman" w:cs="Times New Roman"/>
          <w:sz w:val="24"/>
          <w:szCs w:val="24"/>
          <w:lang w:val="lt-LT"/>
        </w:rPr>
        <w:t>ą</w:t>
      </w:r>
      <w:r w:rsidRPr="00A53FD5">
        <w:rPr>
          <w:rFonts w:ascii="Times New Roman" w:hAnsi="Times New Roman" w:cs="Times New Roman"/>
          <w:sz w:val="24"/>
          <w:szCs w:val="24"/>
          <w:lang w:val="lt-LT"/>
        </w:rPr>
        <w:t xml:space="preserve"> </w:t>
      </w:r>
      <w:r w:rsidR="00D06552" w:rsidRPr="00A53FD5">
        <w:rPr>
          <w:rFonts w:ascii="Times New Roman" w:hAnsi="Times New Roman" w:cs="Times New Roman"/>
          <w:sz w:val="24"/>
          <w:szCs w:val="24"/>
          <w:lang w:val="lt-LT"/>
        </w:rPr>
        <w:t>zon</w:t>
      </w:r>
      <w:r w:rsidR="002E4B75" w:rsidRPr="00A53FD5">
        <w:rPr>
          <w:rFonts w:ascii="Times New Roman" w:hAnsi="Times New Roman" w:cs="Times New Roman"/>
          <w:sz w:val="24"/>
          <w:szCs w:val="24"/>
          <w:lang w:val="lt-LT"/>
        </w:rPr>
        <w:t>ą</w:t>
      </w:r>
      <w:r w:rsidRPr="00A53FD5">
        <w:rPr>
          <w:rFonts w:ascii="Times New Roman" w:hAnsi="Times New Roman" w:cs="Times New Roman"/>
          <w:sz w:val="24"/>
          <w:szCs w:val="24"/>
          <w:lang w:val="lt-LT"/>
        </w:rPr>
        <w:t xml:space="preserve"> </w:t>
      </w:r>
      <w:r w:rsidR="00902CA4" w:rsidRPr="00A53FD5">
        <w:rPr>
          <w:rFonts w:ascii="Times New Roman" w:hAnsi="Times New Roman" w:cs="Times New Roman"/>
          <w:sz w:val="24"/>
          <w:szCs w:val="24"/>
          <w:lang w:val="lt-LT"/>
        </w:rPr>
        <w:t>(</w:t>
      </w:r>
      <w:r w:rsidR="002E4B75" w:rsidRPr="00A53FD5">
        <w:rPr>
          <w:rFonts w:ascii="Times New Roman" w:hAnsi="Times New Roman" w:cs="Times New Roman"/>
          <w:sz w:val="24"/>
          <w:szCs w:val="24"/>
          <w:lang w:val="lt-LT"/>
        </w:rPr>
        <w:t xml:space="preserve">Rekomendacijų </w:t>
      </w:r>
      <w:r w:rsidR="000F11AD" w:rsidRPr="00A53FD5">
        <w:rPr>
          <w:rFonts w:ascii="Times New Roman" w:hAnsi="Times New Roman" w:cs="Times New Roman"/>
          <w:sz w:val="24"/>
          <w:szCs w:val="24"/>
          <w:lang w:val="lt-LT"/>
        </w:rPr>
        <w:t xml:space="preserve">4 </w:t>
      </w:r>
      <w:r w:rsidR="00B5732F" w:rsidRPr="00A53FD5">
        <w:rPr>
          <w:rFonts w:ascii="Times New Roman" w:hAnsi="Times New Roman" w:cs="Times New Roman"/>
          <w:sz w:val="24"/>
          <w:szCs w:val="24"/>
          <w:lang w:val="lt-LT"/>
        </w:rPr>
        <w:t>priedas)</w:t>
      </w:r>
      <w:r w:rsidRPr="00A53FD5">
        <w:rPr>
          <w:rFonts w:ascii="Times New Roman" w:hAnsi="Times New Roman" w:cs="Times New Roman"/>
          <w:sz w:val="24"/>
          <w:szCs w:val="24"/>
          <w:lang w:val="lt-LT"/>
        </w:rPr>
        <w:t xml:space="preserve">. </w:t>
      </w:r>
    </w:p>
    <w:p w14:paraId="6BE6AEA8" w14:textId="77777777" w:rsidR="003E2EBA" w:rsidRPr="00A53FD5" w:rsidRDefault="00904FFD" w:rsidP="00DF2497">
      <w:pPr>
        <w:suppressAutoHyphens/>
        <w:spacing w:after="0" w:line="240" w:lineRule="auto"/>
        <w:ind w:firstLine="720"/>
        <w:jc w:val="both"/>
        <w:textAlignment w:val="center"/>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1</w:t>
      </w:r>
      <w:r w:rsidR="009D1BCB" w:rsidRPr="00A53FD5">
        <w:rPr>
          <w:rFonts w:ascii="Times New Roman" w:hAnsi="Times New Roman" w:cs="Times New Roman"/>
          <w:sz w:val="24"/>
          <w:szCs w:val="24"/>
          <w:lang w:val="lt-LT"/>
        </w:rPr>
        <w:t xml:space="preserve">. </w:t>
      </w:r>
      <w:r w:rsidR="003E2EBA" w:rsidRPr="00A53FD5">
        <w:rPr>
          <w:rFonts w:ascii="Times New Roman" w:hAnsi="Times New Roman" w:cs="Times New Roman"/>
          <w:sz w:val="24"/>
          <w:szCs w:val="24"/>
          <w:lang w:val="lt-LT"/>
        </w:rPr>
        <w:t>Vyr</w:t>
      </w:r>
      <w:r w:rsidR="005B3B09">
        <w:rPr>
          <w:rFonts w:ascii="Times New Roman" w:hAnsi="Times New Roman" w:cs="Times New Roman"/>
          <w:sz w:val="24"/>
          <w:szCs w:val="24"/>
          <w:lang w:val="lt-LT"/>
        </w:rPr>
        <w:t>ams</w:t>
      </w:r>
      <w:r w:rsidR="003E2EBA" w:rsidRPr="00A53FD5">
        <w:rPr>
          <w:rFonts w:ascii="Times New Roman" w:hAnsi="Times New Roman" w:cs="Times New Roman"/>
          <w:sz w:val="24"/>
          <w:szCs w:val="24"/>
          <w:lang w:val="lt-LT"/>
        </w:rPr>
        <w:t xml:space="preserve"> ir moter</w:t>
      </w:r>
      <w:r w:rsidR="005B3B09">
        <w:rPr>
          <w:rFonts w:ascii="Times New Roman" w:hAnsi="Times New Roman" w:cs="Times New Roman"/>
          <w:sz w:val="24"/>
          <w:szCs w:val="24"/>
          <w:lang w:val="lt-LT"/>
        </w:rPr>
        <w:t>ims</w:t>
      </w:r>
      <w:r w:rsidR="003E2EBA" w:rsidRPr="00A53FD5">
        <w:rPr>
          <w:rFonts w:ascii="Times New Roman" w:hAnsi="Times New Roman" w:cs="Times New Roman"/>
          <w:sz w:val="24"/>
          <w:szCs w:val="24"/>
          <w:lang w:val="lt-LT"/>
        </w:rPr>
        <w:t xml:space="preserve"> </w:t>
      </w:r>
      <w:proofErr w:type="spellStart"/>
      <w:r w:rsidR="003E2EBA" w:rsidRPr="00A53FD5">
        <w:rPr>
          <w:rFonts w:ascii="Times New Roman" w:hAnsi="Times New Roman" w:cs="Times New Roman"/>
          <w:sz w:val="24"/>
          <w:szCs w:val="24"/>
          <w:lang w:val="lt-LT"/>
        </w:rPr>
        <w:t>dezaktyv</w:t>
      </w:r>
      <w:r w:rsidR="005B3B09">
        <w:rPr>
          <w:rFonts w:ascii="Times New Roman" w:hAnsi="Times New Roman" w:cs="Times New Roman"/>
          <w:sz w:val="24"/>
          <w:szCs w:val="24"/>
          <w:lang w:val="lt-LT"/>
        </w:rPr>
        <w:t>uoti</w:t>
      </w:r>
      <w:proofErr w:type="spellEnd"/>
      <w:r w:rsidR="003E2EBA" w:rsidRPr="00A53FD5">
        <w:rPr>
          <w:rFonts w:ascii="Times New Roman" w:hAnsi="Times New Roman" w:cs="Times New Roman"/>
          <w:sz w:val="24"/>
          <w:szCs w:val="24"/>
          <w:lang w:val="lt-LT"/>
        </w:rPr>
        <w:t xml:space="preserve"> </w:t>
      </w:r>
      <w:r w:rsidR="00F14F76" w:rsidRPr="00A53FD5">
        <w:rPr>
          <w:rFonts w:ascii="Times New Roman" w:hAnsi="Times New Roman" w:cs="Times New Roman"/>
          <w:sz w:val="24"/>
          <w:szCs w:val="24"/>
          <w:lang w:val="lt-LT"/>
        </w:rPr>
        <w:t xml:space="preserve">turi </w:t>
      </w:r>
      <w:r w:rsidR="003E2EBA" w:rsidRPr="00A53FD5">
        <w:rPr>
          <w:rFonts w:ascii="Times New Roman" w:hAnsi="Times New Roman" w:cs="Times New Roman"/>
          <w:sz w:val="24"/>
          <w:szCs w:val="24"/>
          <w:lang w:val="lt-LT"/>
        </w:rPr>
        <w:t>būti numatytos atskiros patalpos</w:t>
      </w:r>
      <w:r w:rsidR="001E230F" w:rsidRPr="00A53FD5">
        <w:rPr>
          <w:rFonts w:ascii="Times New Roman" w:hAnsi="Times New Roman" w:cs="Times New Roman"/>
          <w:sz w:val="24"/>
          <w:szCs w:val="24"/>
          <w:lang w:val="lt-LT"/>
        </w:rPr>
        <w:t xml:space="preserve"> arba nustatomas atskiras jų </w:t>
      </w:r>
      <w:proofErr w:type="spellStart"/>
      <w:r w:rsidR="001E230F" w:rsidRPr="00A53FD5">
        <w:rPr>
          <w:rFonts w:ascii="Times New Roman" w:hAnsi="Times New Roman" w:cs="Times New Roman"/>
          <w:sz w:val="24"/>
          <w:szCs w:val="24"/>
          <w:lang w:val="lt-LT"/>
        </w:rPr>
        <w:t>dezaktyva</w:t>
      </w:r>
      <w:r w:rsidR="0077494D" w:rsidRPr="00A53FD5">
        <w:rPr>
          <w:rFonts w:ascii="Times New Roman" w:hAnsi="Times New Roman" w:cs="Times New Roman"/>
          <w:sz w:val="24"/>
          <w:szCs w:val="24"/>
          <w:lang w:val="lt-LT"/>
        </w:rPr>
        <w:t>vimo</w:t>
      </w:r>
      <w:proofErr w:type="spellEnd"/>
      <w:r w:rsidR="001E230F" w:rsidRPr="00A53FD5">
        <w:rPr>
          <w:rFonts w:ascii="Times New Roman" w:hAnsi="Times New Roman" w:cs="Times New Roman"/>
          <w:sz w:val="24"/>
          <w:szCs w:val="24"/>
          <w:lang w:val="lt-LT"/>
        </w:rPr>
        <w:t xml:space="preserve"> laikas</w:t>
      </w:r>
      <w:r w:rsidR="003E2EBA" w:rsidRPr="00A53FD5">
        <w:rPr>
          <w:rFonts w:ascii="Times New Roman" w:hAnsi="Times New Roman" w:cs="Times New Roman"/>
          <w:sz w:val="24"/>
          <w:szCs w:val="24"/>
          <w:lang w:val="lt-LT"/>
        </w:rPr>
        <w:t>.</w:t>
      </w:r>
      <w:r w:rsidR="002C0077" w:rsidRPr="00A53FD5">
        <w:rPr>
          <w:rFonts w:ascii="Times New Roman" w:hAnsi="Times New Roman" w:cs="Times New Roman"/>
          <w:sz w:val="24"/>
          <w:szCs w:val="24"/>
          <w:lang w:val="lt-LT"/>
        </w:rPr>
        <w:t xml:space="preserve"> </w:t>
      </w:r>
    </w:p>
    <w:p w14:paraId="0BC75C58" w14:textId="77777777" w:rsidR="00971918" w:rsidRPr="00A53FD5" w:rsidRDefault="00971918" w:rsidP="00DF2497">
      <w:pPr>
        <w:tabs>
          <w:tab w:val="left" w:pos="1170"/>
        </w:tabs>
        <w:suppressAutoHyphens/>
        <w:spacing w:after="0" w:line="240" w:lineRule="auto"/>
        <w:jc w:val="both"/>
        <w:textAlignment w:val="center"/>
        <w:rPr>
          <w:rFonts w:ascii="Times New Roman" w:hAnsi="Times New Roman" w:cs="Times New Roman"/>
          <w:sz w:val="24"/>
          <w:szCs w:val="24"/>
          <w:lang w:val="lt-LT"/>
        </w:rPr>
      </w:pPr>
    </w:p>
    <w:p w14:paraId="7A2E5270" w14:textId="77777777" w:rsidR="002851FE" w:rsidRPr="00A53FD5" w:rsidRDefault="00691195" w:rsidP="00DF2497">
      <w:pPr>
        <w:tabs>
          <w:tab w:val="left" w:pos="990"/>
        </w:tabs>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III</w:t>
      </w:r>
      <w:r w:rsidR="002851FE" w:rsidRPr="00A53FD5">
        <w:rPr>
          <w:rFonts w:ascii="Times New Roman" w:hAnsi="Times New Roman" w:cs="Times New Roman"/>
          <w:b/>
          <w:sz w:val="24"/>
          <w:szCs w:val="24"/>
          <w:lang w:val="lt-LT"/>
        </w:rPr>
        <w:t xml:space="preserve"> SKYRIUS</w:t>
      </w:r>
    </w:p>
    <w:p w14:paraId="5E1D94E9" w14:textId="77777777" w:rsidR="002851FE" w:rsidRPr="00A53FD5" w:rsidRDefault="008B5E2D" w:rsidP="00DF2497">
      <w:pPr>
        <w:tabs>
          <w:tab w:val="left" w:pos="990"/>
        </w:tabs>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DEZAKTYVA</w:t>
      </w:r>
      <w:r w:rsidR="0077494D" w:rsidRPr="00A53FD5">
        <w:rPr>
          <w:rFonts w:ascii="Times New Roman" w:hAnsi="Times New Roman" w:cs="Times New Roman"/>
          <w:b/>
          <w:sz w:val="24"/>
          <w:szCs w:val="24"/>
          <w:lang w:val="lt-LT"/>
        </w:rPr>
        <w:t>VIMO</w:t>
      </w:r>
      <w:r w:rsidRPr="00A53FD5">
        <w:rPr>
          <w:rFonts w:ascii="Times New Roman" w:hAnsi="Times New Roman" w:cs="Times New Roman"/>
          <w:b/>
          <w:sz w:val="24"/>
          <w:szCs w:val="24"/>
          <w:lang w:val="lt-LT"/>
        </w:rPr>
        <w:t xml:space="preserve"> </w:t>
      </w:r>
      <w:r w:rsidR="00251A8C" w:rsidRPr="00A53FD5">
        <w:rPr>
          <w:rFonts w:ascii="Times New Roman" w:hAnsi="Times New Roman" w:cs="Times New Roman"/>
          <w:b/>
          <w:sz w:val="24"/>
          <w:szCs w:val="24"/>
          <w:lang w:val="lt-LT"/>
        </w:rPr>
        <w:t xml:space="preserve">PUNKTO </w:t>
      </w:r>
      <w:r w:rsidR="0050634B" w:rsidRPr="00A53FD5">
        <w:rPr>
          <w:rFonts w:ascii="Times New Roman" w:hAnsi="Times New Roman" w:cs="Times New Roman"/>
          <w:b/>
          <w:sz w:val="24"/>
          <w:szCs w:val="24"/>
          <w:lang w:val="lt-LT"/>
        </w:rPr>
        <w:t>DARBUOTOJ</w:t>
      </w:r>
      <w:r w:rsidR="002B285D" w:rsidRPr="00A53FD5">
        <w:rPr>
          <w:rFonts w:ascii="Times New Roman" w:hAnsi="Times New Roman" w:cs="Times New Roman"/>
          <w:b/>
          <w:sz w:val="24"/>
          <w:szCs w:val="24"/>
          <w:lang w:val="lt-LT"/>
        </w:rPr>
        <w:t>AI</w:t>
      </w:r>
    </w:p>
    <w:p w14:paraId="2FE6A329" w14:textId="77777777" w:rsidR="002851FE" w:rsidRPr="00A53FD5" w:rsidRDefault="002851FE" w:rsidP="00DF2497">
      <w:pPr>
        <w:tabs>
          <w:tab w:val="left" w:pos="990"/>
        </w:tabs>
        <w:spacing w:after="0" w:line="240" w:lineRule="auto"/>
        <w:jc w:val="both"/>
        <w:rPr>
          <w:rFonts w:ascii="Times New Roman" w:hAnsi="Times New Roman" w:cs="Times New Roman"/>
          <w:sz w:val="24"/>
          <w:szCs w:val="24"/>
          <w:lang w:val="lt-LT"/>
        </w:rPr>
      </w:pPr>
    </w:p>
    <w:p w14:paraId="3E0E20AE" w14:textId="77777777" w:rsidR="0050634B" w:rsidRPr="00A53FD5" w:rsidRDefault="009534A0" w:rsidP="00DF2497">
      <w:pPr>
        <w:pStyle w:val="ListParagraph"/>
        <w:tabs>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2</w:t>
      </w:r>
      <w:r w:rsidR="009D1BCB" w:rsidRPr="00A53FD5">
        <w:rPr>
          <w:rFonts w:ascii="Times New Roman" w:hAnsi="Times New Roman" w:cs="Times New Roman"/>
          <w:sz w:val="24"/>
          <w:szCs w:val="24"/>
          <w:lang w:val="lt-LT"/>
        </w:rPr>
        <w:t xml:space="preserve">. </w:t>
      </w:r>
      <w:proofErr w:type="spellStart"/>
      <w:r w:rsidR="009C31BD" w:rsidRPr="00A53FD5">
        <w:rPr>
          <w:rFonts w:ascii="Times New Roman" w:hAnsi="Times New Roman" w:cs="Times New Roman"/>
          <w:sz w:val="24"/>
          <w:szCs w:val="24"/>
          <w:lang w:val="lt-LT"/>
        </w:rPr>
        <w:t>Dezaktyva</w:t>
      </w:r>
      <w:r w:rsidR="0077494D" w:rsidRPr="00A53FD5">
        <w:rPr>
          <w:rFonts w:ascii="Times New Roman" w:hAnsi="Times New Roman" w:cs="Times New Roman"/>
          <w:sz w:val="24"/>
          <w:szCs w:val="24"/>
          <w:lang w:val="lt-LT"/>
        </w:rPr>
        <w:t>vimo</w:t>
      </w:r>
      <w:proofErr w:type="spellEnd"/>
      <w:r w:rsidR="009C31BD" w:rsidRPr="00A53FD5">
        <w:rPr>
          <w:rFonts w:ascii="Times New Roman" w:hAnsi="Times New Roman" w:cs="Times New Roman"/>
          <w:sz w:val="24"/>
          <w:szCs w:val="24"/>
          <w:lang w:val="lt-LT"/>
        </w:rPr>
        <w:t xml:space="preserve"> </w:t>
      </w:r>
      <w:r w:rsidR="0050634B" w:rsidRPr="00A53FD5">
        <w:rPr>
          <w:rFonts w:ascii="Times New Roman" w:hAnsi="Times New Roman" w:cs="Times New Roman"/>
          <w:sz w:val="24"/>
          <w:szCs w:val="24"/>
          <w:lang w:val="lt-LT"/>
        </w:rPr>
        <w:t>punkte turi dirbti</w:t>
      </w:r>
      <w:r w:rsidR="00451154" w:rsidRPr="00A53FD5">
        <w:rPr>
          <w:rFonts w:ascii="Times New Roman" w:hAnsi="Times New Roman" w:cs="Times New Roman"/>
          <w:sz w:val="24"/>
          <w:szCs w:val="24"/>
          <w:lang w:val="lt-LT"/>
        </w:rPr>
        <w:t xml:space="preserve"> darbuotojų grupė, sudaryta iš</w:t>
      </w:r>
      <w:r w:rsidR="0050634B" w:rsidRPr="00A53FD5">
        <w:rPr>
          <w:rFonts w:ascii="Times New Roman" w:hAnsi="Times New Roman" w:cs="Times New Roman"/>
          <w:sz w:val="24"/>
          <w:szCs w:val="24"/>
          <w:lang w:val="lt-LT"/>
        </w:rPr>
        <w:t>:</w:t>
      </w:r>
    </w:p>
    <w:p w14:paraId="3F08834F" w14:textId="77777777" w:rsidR="0050634B" w:rsidRPr="00A53FD5" w:rsidRDefault="0050634B" w:rsidP="00DF2497">
      <w:pPr>
        <w:pStyle w:val="ListParagraph"/>
        <w:tabs>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2</w:t>
      </w:r>
      <w:r w:rsidRPr="00A53FD5">
        <w:rPr>
          <w:rFonts w:ascii="Times New Roman" w:hAnsi="Times New Roman" w:cs="Times New Roman"/>
          <w:sz w:val="24"/>
          <w:szCs w:val="24"/>
          <w:lang w:val="lt-LT"/>
        </w:rPr>
        <w:t xml:space="preserve">.1. </w:t>
      </w:r>
      <w:r w:rsidR="009C31BD" w:rsidRPr="00A53FD5">
        <w:rPr>
          <w:rFonts w:ascii="Times New Roman" w:hAnsi="Times New Roman" w:cs="Times New Roman"/>
          <w:sz w:val="24"/>
          <w:szCs w:val="24"/>
          <w:lang w:val="lt-LT"/>
        </w:rPr>
        <w:t xml:space="preserve">ne mažiau </w:t>
      </w:r>
      <w:r w:rsidR="005B3B09">
        <w:rPr>
          <w:rFonts w:ascii="Times New Roman" w:hAnsi="Times New Roman" w:cs="Times New Roman"/>
          <w:sz w:val="24"/>
          <w:szCs w:val="24"/>
          <w:lang w:val="lt-LT"/>
        </w:rPr>
        <w:t>nei</w:t>
      </w:r>
      <w:r w:rsidR="009C31BD" w:rsidRPr="00A53FD5">
        <w:rPr>
          <w:rFonts w:ascii="Times New Roman" w:hAnsi="Times New Roman" w:cs="Times New Roman"/>
          <w:sz w:val="24"/>
          <w:szCs w:val="24"/>
          <w:lang w:val="lt-LT"/>
        </w:rPr>
        <w:t xml:space="preserve"> 3 </w:t>
      </w:r>
      <w:r w:rsidR="00E65AB6" w:rsidRPr="00A53FD5">
        <w:rPr>
          <w:rFonts w:ascii="Times New Roman" w:hAnsi="Times New Roman" w:cs="Times New Roman"/>
          <w:sz w:val="24"/>
          <w:szCs w:val="24"/>
          <w:lang w:val="lt-LT"/>
        </w:rPr>
        <w:t>darbuotojų</w:t>
      </w:r>
      <w:r w:rsidR="009C31BD" w:rsidRPr="00A53FD5">
        <w:rPr>
          <w:rFonts w:ascii="Times New Roman" w:hAnsi="Times New Roman" w:cs="Times New Roman"/>
          <w:sz w:val="24"/>
          <w:szCs w:val="24"/>
          <w:lang w:val="lt-LT"/>
        </w:rPr>
        <w:t xml:space="preserve">, </w:t>
      </w:r>
      <w:r w:rsidR="00E65AB6" w:rsidRPr="00A53FD5">
        <w:rPr>
          <w:rFonts w:ascii="Times New Roman" w:hAnsi="Times New Roman" w:cs="Times New Roman"/>
          <w:sz w:val="24"/>
          <w:szCs w:val="24"/>
          <w:lang w:val="lt-LT"/>
        </w:rPr>
        <w:t xml:space="preserve">apmokytų </w:t>
      </w:r>
      <w:r w:rsidR="005848E5" w:rsidRPr="00A53FD5">
        <w:rPr>
          <w:rFonts w:ascii="Times New Roman" w:hAnsi="Times New Roman" w:cs="Times New Roman"/>
          <w:sz w:val="24"/>
          <w:szCs w:val="24"/>
          <w:lang w:val="lt-LT"/>
        </w:rPr>
        <w:t xml:space="preserve">dirbti </w:t>
      </w:r>
      <w:r w:rsidR="00D3230D" w:rsidRPr="00A53FD5">
        <w:rPr>
          <w:rFonts w:ascii="Times New Roman" w:hAnsi="Times New Roman" w:cs="Times New Roman"/>
          <w:sz w:val="24"/>
          <w:szCs w:val="24"/>
          <w:lang w:val="lt-LT"/>
        </w:rPr>
        <w:t>su ma</w:t>
      </w:r>
      <w:r w:rsidR="00E73C4A" w:rsidRPr="00A53FD5">
        <w:rPr>
          <w:rFonts w:ascii="Times New Roman" w:hAnsi="Times New Roman" w:cs="Times New Roman"/>
          <w:sz w:val="24"/>
          <w:szCs w:val="24"/>
          <w:lang w:val="lt-LT"/>
        </w:rPr>
        <w:t>tavimo</w:t>
      </w:r>
      <w:r w:rsidR="00D3230D" w:rsidRPr="00A53FD5">
        <w:rPr>
          <w:rFonts w:ascii="Times New Roman" w:hAnsi="Times New Roman" w:cs="Times New Roman"/>
          <w:sz w:val="24"/>
          <w:szCs w:val="24"/>
          <w:lang w:val="lt-LT"/>
        </w:rPr>
        <w:t xml:space="preserve"> prietaisais</w:t>
      </w:r>
      <w:r w:rsidR="00B12F9A" w:rsidRPr="00A53FD5">
        <w:rPr>
          <w:rFonts w:ascii="Times New Roman" w:hAnsi="Times New Roman" w:cs="Times New Roman"/>
          <w:sz w:val="24"/>
          <w:szCs w:val="24"/>
          <w:lang w:val="lt-LT"/>
        </w:rPr>
        <w:t>,</w:t>
      </w:r>
      <w:r w:rsidR="00D3230D" w:rsidRPr="00A53FD5">
        <w:rPr>
          <w:rFonts w:ascii="Times New Roman" w:hAnsi="Times New Roman" w:cs="Times New Roman"/>
          <w:sz w:val="24"/>
          <w:szCs w:val="24"/>
          <w:lang w:val="lt-LT"/>
        </w:rPr>
        <w:t xml:space="preserve"> nurodytais Rekomendacijų </w:t>
      </w:r>
      <w:r w:rsidR="00E73C4A" w:rsidRPr="00A53FD5">
        <w:rPr>
          <w:rFonts w:ascii="Times New Roman" w:hAnsi="Times New Roman" w:cs="Times New Roman"/>
          <w:sz w:val="24"/>
          <w:szCs w:val="24"/>
          <w:lang w:val="lt-LT"/>
        </w:rPr>
        <w:t>9.3 pa</w:t>
      </w:r>
      <w:r w:rsidR="00D3230D" w:rsidRPr="00A53FD5">
        <w:rPr>
          <w:rFonts w:ascii="Times New Roman" w:hAnsi="Times New Roman" w:cs="Times New Roman"/>
          <w:sz w:val="24"/>
          <w:szCs w:val="24"/>
          <w:lang w:val="lt-LT"/>
        </w:rPr>
        <w:t>punkt</w:t>
      </w:r>
      <w:r w:rsidR="00E73C4A" w:rsidRPr="00A53FD5">
        <w:rPr>
          <w:rFonts w:ascii="Times New Roman" w:hAnsi="Times New Roman" w:cs="Times New Roman"/>
          <w:sz w:val="24"/>
          <w:szCs w:val="24"/>
          <w:lang w:val="lt-LT"/>
        </w:rPr>
        <w:t>yje</w:t>
      </w:r>
      <w:r w:rsidR="00451154" w:rsidRPr="00A53FD5">
        <w:rPr>
          <w:rFonts w:ascii="Times New Roman" w:hAnsi="Times New Roman" w:cs="Times New Roman"/>
          <w:sz w:val="24"/>
          <w:szCs w:val="24"/>
          <w:lang w:val="lt-LT"/>
        </w:rPr>
        <w:t>. V</w:t>
      </w:r>
      <w:r w:rsidR="004B2CA9" w:rsidRPr="00A53FD5">
        <w:rPr>
          <w:rFonts w:ascii="Times New Roman" w:hAnsi="Times New Roman" w:cs="Times New Roman"/>
          <w:sz w:val="24"/>
          <w:szCs w:val="24"/>
          <w:lang w:val="lt-LT"/>
        </w:rPr>
        <w:t xml:space="preserve">ienas iš jų </w:t>
      </w:r>
      <w:r w:rsidR="00D3230D" w:rsidRPr="00A53FD5">
        <w:rPr>
          <w:rFonts w:ascii="Times New Roman" w:hAnsi="Times New Roman" w:cs="Times New Roman"/>
          <w:sz w:val="24"/>
          <w:szCs w:val="24"/>
          <w:lang w:val="lt-LT"/>
        </w:rPr>
        <w:t>turi būti</w:t>
      </w:r>
      <w:r w:rsidR="004B2CA9" w:rsidRPr="00A53FD5">
        <w:rPr>
          <w:rFonts w:ascii="Times New Roman" w:hAnsi="Times New Roman" w:cs="Times New Roman"/>
          <w:sz w:val="24"/>
          <w:szCs w:val="24"/>
          <w:lang w:val="lt-LT"/>
        </w:rPr>
        <w:t xml:space="preserve"> atsaking</w:t>
      </w:r>
      <w:r w:rsidR="00D3230D" w:rsidRPr="00A53FD5">
        <w:rPr>
          <w:rFonts w:ascii="Times New Roman" w:hAnsi="Times New Roman" w:cs="Times New Roman"/>
          <w:sz w:val="24"/>
          <w:szCs w:val="24"/>
          <w:lang w:val="lt-LT"/>
        </w:rPr>
        <w:t>as</w:t>
      </w:r>
      <w:r w:rsidR="004B2CA9" w:rsidRPr="00A53FD5">
        <w:rPr>
          <w:rFonts w:ascii="Times New Roman" w:hAnsi="Times New Roman" w:cs="Times New Roman"/>
          <w:sz w:val="24"/>
          <w:szCs w:val="24"/>
          <w:lang w:val="lt-LT"/>
        </w:rPr>
        <w:t xml:space="preserve"> už </w:t>
      </w:r>
      <w:proofErr w:type="spellStart"/>
      <w:r w:rsidR="004B2CA9" w:rsidRPr="00A53FD5">
        <w:rPr>
          <w:rFonts w:ascii="Times New Roman" w:hAnsi="Times New Roman" w:cs="Times New Roman"/>
          <w:sz w:val="24"/>
          <w:szCs w:val="24"/>
          <w:lang w:val="lt-LT"/>
        </w:rPr>
        <w:t>dezaktyvavimo</w:t>
      </w:r>
      <w:proofErr w:type="spellEnd"/>
      <w:r w:rsidR="004B2CA9" w:rsidRPr="00A53FD5">
        <w:rPr>
          <w:rFonts w:ascii="Times New Roman" w:hAnsi="Times New Roman" w:cs="Times New Roman"/>
          <w:sz w:val="24"/>
          <w:szCs w:val="24"/>
          <w:lang w:val="lt-LT"/>
        </w:rPr>
        <w:t xml:space="preserve"> punkto darbo organizavimą</w:t>
      </w:r>
      <w:r w:rsidRPr="00A53FD5">
        <w:rPr>
          <w:rFonts w:ascii="Times New Roman" w:hAnsi="Times New Roman" w:cs="Times New Roman"/>
          <w:sz w:val="24"/>
          <w:szCs w:val="24"/>
          <w:lang w:val="lt-LT"/>
        </w:rPr>
        <w:t>;</w:t>
      </w:r>
    </w:p>
    <w:p w14:paraId="44A24E35" w14:textId="77777777" w:rsidR="0050634B" w:rsidRPr="00A53FD5" w:rsidRDefault="0050634B" w:rsidP="00DF2497">
      <w:pPr>
        <w:pStyle w:val="ListParagraph"/>
        <w:tabs>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2</w:t>
      </w:r>
      <w:r w:rsidRPr="00A53FD5">
        <w:rPr>
          <w:rFonts w:ascii="Times New Roman" w:hAnsi="Times New Roman" w:cs="Times New Roman"/>
          <w:sz w:val="24"/>
          <w:szCs w:val="24"/>
          <w:lang w:val="lt-LT"/>
        </w:rPr>
        <w:t>.</w:t>
      </w:r>
      <w:r w:rsidR="004B2CA9" w:rsidRPr="00A53FD5">
        <w:rPr>
          <w:rFonts w:ascii="Times New Roman" w:hAnsi="Times New Roman" w:cs="Times New Roman"/>
          <w:sz w:val="24"/>
          <w:szCs w:val="24"/>
          <w:lang w:val="lt-LT"/>
        </w:rPr>
        <w:t>2</w:t>
      </w:r>
      <w:r w:rsidRPr="00A53FD5">
        <w:rPr>
          <w:rFonts w:ascii="Times New Roman" w:hAnsi="Times New Roman" w:cs="Times New Roman"/>
          <w:sz w:val="24"/>
          <w:szCs w:val="24"/>
          <w:lang w:val="lt-LT"/>
        </w:rPr>
        <w:t xml:space="preserve">. sveikatos </w:t>
      </w:r>
      <w:r w:rsidR="008217E9" w:rsidRPr="00A53FD5">
        <w:rPr>
          <w:rFonts w:ascii="Times New Roman" w:hAnsi="Times New Roman" w:cs="Times New Roman"/>
          <w:sz w:val="24"/>
          <w:szCs w:val="24"/>
          <w:lang w:val="lt-LT"/>
        </w:rPr>
        <w:t xml:space="preserve">priežiūros </w:t>
      </w:r>
      <w:r w:rsidR="00E65AB6" w:rsidRPr="00A53FD5">
        <w:rPr>
          <w:rFonts w:ascii="Times New Roman" w:hAnsi="Times New Roman" w:cs="Times New Roman"/>
          <w:sz w:val="24"/>
          <w:szCs w:val="24"/>
          <w:lang w:val="lt-LT"/>
        </w:rPr>
        <w:t>specialisto</w:t>
      </w:r>
      <w:r w:rsidRPr="00A53FD5">
        <w:rPr>
          <w:rFonts w:ascii="Times New Roman" w:hAnsi="Times New Roman" w:cs="Times New Roman"/>
          <w:sz w:val="24"/>
          <w:szCs w:val="24"/>
          <w:lang w:val="lt-LT"/>
        </w:rPr>
        <w:t>;</w:t>
      </w:r>
    </w:p>
    <w:p w14:paraId="219F1F4C" w14:textId="77777777" w:rsidR="004B2CA9" w:rsidRPr="00A53FD5" w:rsidRDefault="0050634B" w:rsidP="00DF2497">
      <w:pPr>
        <w:pStyle w:val="ListParagraph"/>
        <w:tabs>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2</w:t>
      </w:r>
      <w:r w:rsidRPr="00A53FD5">
        <w:rPr>
          <w:rFonts w:ascii="Times New Roman" w:hAnsi="Times New Roman" w:cs="Times New Roman"/>
          <w:sz w:val="24"/>
          <w:szCs w:val="24"/>
          <w:lang w:val="lt-LT"/>
        </w:rPr>
        <w:t>.</w:t>
      </w:r>
      <w:r w:rsidR="004B2CA9" w:rsidRPr="00A53FD5">
        <w:rPr>
          <w:rFonts w:ascii="Times New Roman" w:hAnsi="Times New Roman" w:cs="Times New Roman"/>
          <w:sz w:val="24"/>
          <w:szCs w:val="24"/>
          <w:lang w:val="lt-LT"/>
        </w:rPr>
        <w:t>3</w:t>
      </w:r>
      <w:r w:rsidRPr="00A53FD5">
        <w:rPr>
          <w:rFonts w:ascii="Times New Roman" w:hAnsi="Times New Roman" w:cs="Times New Roman"/>
          <w:sz w:val="24"/>
          <w:szCs w:val="24"/>
          <w:lang w:val="lt-LT"/>
        </w:rPr>
        <w:t>.</w:t>
      </w:r>
      <w:r w:rsidR="00A23C8E" w:rsidRPr="00A53FD5">
        <w:rPr>
          <w:rFonts w:ascii="Times New Roman" w:hAnsi="Times New Roman" w:cs="Times New Roman"/>
          <w:sz w:val="24"/>
          <w:szCs w:val="24"/>
          <w:lang w:val="lt-LT"/>
        </w:rPr>
        <w:t xml:space="preserve"> pagalbini</w:t>
      </w:r>
      <w:r w:rsidR="00E65AB6" w:rsidRPr="00A53FD5">
        <w:rPr>
          <w:rFonts w:ascii="Times New Roman" w:hAnsi="Times New Roman" w:cs="Times New Roman"/>
          <w:sz w:val="24"/>
          <w:szCs w:val="24"/>
          <w:lang w:val="lt-LT"/>
        </w:rPr>
        <w:t>ų</w:t>
      </w:r>
      <w:r w:rsidR="00A23C8E" w:rsidRPr="00A53FD5">
        <w:rPr>
          <w:rFonts w:ascii="Times New Roman" w:hAnsi="Times New Roman" w:cs="Times New Roman"/>
          <w:sz w:val="24"/>
          <w:szCs w:val="24"/>
          <w:lang w:val="lt-LT"/>
        </w:rPr>
        <w:t xml:space="preserve"> </w:t>
      </w:r>
      <w:r w:rsidR="00E65AB6" w:rsidRPr="00A53FD5">
        <w:rPr>
          <w:rFonts w:ascii="Times New Roman" w:hAnsi="Times New Roman" w:cs="Times New Roman"/>
          <w:sz w:val="24"/>
          <w:szCs w:val="24"/>
          <w:lang w:val="lt-LT"/>
        </w:rPr>
        <w:t>darbuotojų</w:t>
      </w:r>
      <w:r w:rsidR="00B12F9A" w:rsidRPr="00A53FD5">
        <w:rPr>
          <w:rFonts w:ascii="Times New Roman" w:hAnsi="Times New Roman" w:cs="Times New Roman"/>
          <w:sz w:val="24"/>
          <w:szCs w:val="24"/>
          <w:lang w:val="lt-LT"/>
        </w:rPr>
        <w:t>.</w:t>
      </w:r>
    </w:p>
    <w:p w14:paraId="70806A7E" w14:textId="77777777" w:rsidR="004B2CA9" w:rsidRPr="00A53FD5" w:rsidRDefault="004B2CA9" w:rsidP="00DF2497">
      <w:pPr>
        <w:pStyle w:val="ListParagraph"/>
        <w:tabs>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3</w:t>
      </w:r>
      <w:r w:rsidR="00451154" w:rsidRPr="00A53FD5">
        <w:rPr>
          <w:rFonts w:ascii="Times New Roman" w:hAnsi="Times New Roman" w:cs="Times New Roman"/>
          <w:sz w:val="24"/>
          <w:szCs w:val="24"/>
          <w:lang w:val="lt-LT"/>
        </w:rPr>
        <w:t>. A</w:t>
      </w:r>
      <w:r w:rsidRPr="00A53FD5">
        <w:rPr>
          <w:rFonts w:ascii="Times New Roman" w:hAnsi="Times New Roman" w:cs="Times New Roman"/>
          <w:sz w:val="24"/>
          <w:szCs w:val="24"/>
          <w:lang w:val="lt-LT"/>
        </w:rPr>
        <w:t xml:space="preserve">tsižvelgiant į priimamų žmonių skaičių, </w:t>
      </w:r>
      <w:proofErr w:type="spellStart"/>
      <w:r w:rsidR="002F3C41" w:rsidRPr="00A53FD5">
        <w:rPr>
          <w:rFonts w:ascii="Times New Roman" w:hAnsi="Times New Roman" w:cs="Times New Roman"/>
          <w:sz w:val="24"/>
          <w:szCs w:val="24"/>
          <w:lang w:val="lt-LT"/>
        </w:rPr>
        <w:t>dezaktyvavimo</w:t>
      </w:r>
      <w:proofErr w:type="spellEnd"/>
      <w:r w:rsidR="002F3C41" w:rsidRPr="00A53FD5">
        <w:rPr>
          <w:rFonts w:ascii="Times New Roman" w:hAnsi="Times New Roman" w:cs="Times New Roman"/>
          <w:sz w:val="24"/>
          <w:szCs w:val="24"/>
          <w:lang w:val="lt-LT"/>
        </w:rPr>
        <w:t xml:space="preserve"> punkt</w:t>
      </w:r>
      <w:r w:rsidR="005B3B09">
        <w:rPr>
          <w:rFonts w:ascii="Times New Roman" w:hAnsi="Times New Roman" w:cs="Times New Roman"/>
          <w:sz w:val="24"/>
          <w:szCs w:val="24"/>
          <w:lang w:val="lt-LT"/>
        </w:rPr>
        <w:t>e</w:t>
      </w:r>
      <w:r w:rsidR="002F3C41" w:rsidRPr="00A53FD5">
        <w:rPr>
          <w:rFonts w:ascii="Times New Roman" w:hAnsi="Times New Roman" w:cs="Times New Roman"/>
          <w:sz w:val="24"/>
          <w:szCs w:val="24"/>
          <w:lang w:val="lt-LT"/>
        </w:rPr>
        <w:t xml:space="preserve"> </w:t>
      </w:r>
      <w:r w:rsidRPr="00A53FD5">
        <w:rPr>
          <w:rFonts w:ascii="Times New Roman" w:hAnsi="Times New Roman" w:cs="Times New Roman"/>
          <w:sz w:val="24"/>
          <w:szCs w:val="24"/>
          <w:lang w:val="lt-LT"/>
        </w:rPr>
        <w:t>gali dirbti kelios darbuotojų grupės.</w:t>
      </w:r>
    </w:p>
    <w:p w14:paraId="09825358" w14:textId="77777777" w:rsidR="001B6BD6" w:rsidRPr="00A53FD5" w:rsidRDefault="004B2CA9" w:rsidP="00DF2497">
      <w:pPr>
        <w:pStyle w:val="ListParagraph"/>
        <w:tabs>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4</w:t>
      </w:r>
      <w:r w:rsidRPr="00A53FD5">
        <w:rPr>
          <w:rFonts w:ascii="Times New Roman" w:hAnsi="Times New Roman" w:cs="Times New Roman"/>
          <w:sz w:val="24"/>
          <w:szCs w:val="24"/>
          <w:lang w:val="lt-LT"/>
        </w:rPr>
        <w:t xml:space="preserve">. </w:t>
      </w:r>
      <w:proofErr w:type="spellStart"/>
      <w:r w:rsidR="00F05540" w:rsidRPr="00A53FD5">
        <w:rPr>
          <w:rFonts w:ascii="Times New Roman" w:hAnsi="Times New Roman" w:cs="Times New Roman"/>
          <w:sz w:val="24"/>
          <w:szCs w:val="24"/>
          <w:lang w:val="lt-LT"/>
        </w:rPr>
        <w:t>Dezaktyvavimo</w:t>
      </w:r>
      <w:proofErr w:type="spellEnd"/>
      <w:r w:rsidR="00F05540" w:rsidRPr="00A53FD5">
        <w:rPr>
          <w:rFonts w:ascii="Times New Roman" w:hAnsi="Times New Roman" w:cs="Times New Roman"/>
          <w:sz w:val="24"/>
          <w:szCs w:val="24"/>
          <w:lang w:val="lt-LT"/>
        </w:rPr>
        <w:t xml:space="preserve"> </w:t>
      </w:r>
      <w:r w:rsidRPr="00A53FD5">
        <w:rPr>
          <w:rFonts w:ascii="Times New Roman" w:hAnsi="Times New Roman" w:cs="Times New Roman"/>
          <w:sz w:val="24"/>
          <w:szCs w:val="24"/>
          <w:lang w:val="lt-LT"/>
        </w:rPr>
        <w:t>punkt</w:t>
      </w:r>
      <w:r w:rsidR="00CB0403" w:rsidRPr="00A53FD5">
        <w:rPr>
          <w:rFonts w:ascii="Times New Roman" w:hAnsi="Times New Roman" w:cs="Times New Roman"/>
          <w:sz w:val="24"/>
          <w:szCs w:val="24"/>
          <w:lang w:val="lt-LT"/>
        </w:rPr>
        <w:t>o darbuotojų</w:t>
      </w:r>
      <w:r w:rsidRPr="00A53FD5">
        <w:rPr>
          <w:rFonts w:ascii="Times New Roman" w:hAnsi="Times New Roman" w:cs="Times New Roman"/>
          <w:sz w:val="24"/>
          <w:szCs w:val="24"/>
          <w:lang w:val="lt-LT"/>
        </w:rPr>
        <w:t xml:space="preserve"> </w:t>
      </w:r>
      <w:r w:rsidR="000C7F69" w:rsidRPr="00A53FD5">
        <w:rPr>
          <w:rFonts w:ascii="Times New Roman" w:hAnsi="Times New Roman" w:cs="Times New Roman"/>
          <w:sz w:val="24"/>
          <w:szCs w:val="24"/>
          <w:lang w:val="lt-LT"/>
        </w:rPr>
        <w:t>atliekami veiksmai</w:t>
      </w:r>
      <w:r w:rsidR="00F05540" w:rsidRPr="00A53FD5">
        <w:rPr>
          <w:rFonts w:ascii="Times New Roman" w:hAnsi="Times New Roman" w:cs="Times New Roman"/>
          <w:sz w:val="24"/>
          <w:szCs w:val="24"/>
          <w:lang w:val="lt-LT"/>
        </w:rPr>
        <w:t xml:space="preserve"> </w:t>
      </w:r>
      <w:r w:rsidR="00A808EA">
        <w:rPr>
          <w:rFonts w:ascii="Times New Roman" w:hAnsi="Times New Roman" w:cs="Times New Roman"/>
          <w:sz w:val="24"/>
          <w:szCs w:val="24"/>
          <w:lang w:val="lt-LT"/>
        </w:rPr>
        <w:t>nurodyti</w:t>
      </w:r>
      <w:r w:rsidR="000C7F69" w:rsidRPr="00A53FD5">
        <w:rPr>
          <w:rFonts w:ascii="Times New Roman" w:hAnsi="Times New Roman" w:cs="Times New Roman"/>
          <w:sz w:val="24"/>
          <w:szCs w:val="24"/>
          <w:lang w:val="lt-LT"/>
        </w:rPr>
        <w:t xml:space="preserve"> </w:t>
      </w:r>
      <w:r w:rsidR="00C210C5" w:rsidRPr="00A53FD5">
        <w:rPr>
          <w:rFonts w:ascii="Times New Roman" w:hAnsi="Times New Roman" w:cs="Times New Roman"/>
          <w:sz w:val="24"/>
          <w:szCs w:val="24"/>
          <w:lang w:val="lt-LT"/>
        </w:rPr>
        <w:t xml:space="preserve">Rekomendacijų </w:t>
      </w:r>
      <w:r w:rsidR="00874A49">
        <w:rPr>
          <w:rFonts w:ascii="Times New Roman" w:hAnsi="Times New Roman" w:cs="Times New Roman"/>
          <w:sz w:val="24"/>
          <w:szCs w:val="24"/>
          <w:lang w:val="lt-LT"/>
        </w:rPr>
        <w:t>7 </w:t>
      </w:r>
      <w:r w:rsidR="00C210C5" w:rsidRPr="00A53FD5">
        <w:rPr>
          <w:rFonts w:ascii="Times New Roman" w:hAnsi="Times New Roman" w:cs="Times New Roman"/>
          <w:sz w:val="24"/>
          <w:szCs w:val="24"/>
          <w:lang w:val="lt-LT"/>
        </w:rPr>
        <w:t>pried</w:t>
      </w:r>
      <w:r w:rsidR="000C7F69" w:rsidRPr="00A53FD5">
        <w:rPr>
          <w:rFonts w:ascii="Times New Roman" w:hAnsi="Times New Roman" w:cs="Times New Roman"/>
          <w:sz w:val="24"/>
          <w:szCs w:val="24"/>
          <w:lang w:val="lt-LT"/>
        </w:rPr>
        <w:t>e.</w:t>
      </w:r>
    </w:p>
    <w:p w14:paraId="67C41C46" w14:textId="77777777" w:rsidR="004B2CA9" w:rsidRPr="00A53FD5" w:rsidRDefault="004B2CA9" w:rsidP="00DF2497">
      <w:pPr>
        <w:pStyle w:val="ListParagraph"/>
        <w:tabs>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5</w:t>
      </w:r>
      <w:r w:rsidR="001B6BD6" w:rsidRPr="00A53FD5">
        <w:rPr>
          <w:rFonts w:ascii="Times New Roman" w:hAnsi="Times New Roman" w:cs="Times New Roman"/>
          <w:sz w:val="24"/>
          <w:szCs w:val="24"/>
          <w:lang w:val="lt-LT"/>
        </w:rPr>
        <w:t xml:space="preserve">. </w:t>
      </w:r>
      <w:r w:rsidR="00874A49">
        <w:rPr>
          <w:rFonts w:ascii="Times New Roman" w:hAnsi="Times New Roman" w:cs="Times New Roman"/>
          <w:sz w:val="24"/>
          <w:szCs w:val="24"/>
          <w:lang w:val="lt-LT"/>
        </w:rPr>
        <w:t>D</w:t>
      </w:r>
      <w:r w:rsidR="00874A49" w:rsidRPr="00A53FD5">
        <w:rPr>
          <w:rFonts w:ascii="Times New Roman" w:hAnsi="Times New Roman" w:cs="Times New Roman"/>
          <w:sz w:val="24"/>
          <w:szCs w:val="24"/>
          <w:lang w:val="lt-LT"/>
        </w:rPr>
        <w:t>arbuotojas</w:t>
      </w:r>
      <w:r w:rsidR="00874A49">
        <w:rPr>
          <w:rFonts w:ascii="Times New Roman" w:hAnsi="Times New Roman" w:cs="Times New Roman"/>
          <w:sz w:val="24"/>
          <w:szCs w:val="24"/>
          <w:lang w:val="lt-LT"/>
        </w:rPr>
        <w:t>, atsakingas u</w:t>
      </w:r>
      <w:r w:rsidRPr="00A53FD5">
        <w:rPr>
          <w:rFonts w:ascii="Times New Roman" w:hAnsi="Times New Roman" w:cs="Times New Roman"/>
          <w:sz w:val="24"/>
          <w:szCs w:val="24"/>
          <w:lang w:val="lt-LT"/>
        </w:rPr>
        <w:t xml:space="preserve">ž </w:t>
      </w:r>
      <w:proofErr w:type="spellStart"/>
      <w:r w:rsidRPr="00A53FD5">
        <w:rPr>
          <w:rFonts w:ascii="Times New Roman" w:hAnsi="Times New Roman" w:cs="Times New Roman"/>
          <w:sz w:val="24"/>
          <w:szCs w:val="24"/>
          <w:lang w:val="lt-LT"/>
        </w:rPr>
        <w:t>dezaktyvavimo</w:t>
      </w:r>
      <w:proofErr w:type="spellEnd"/>
      <w:r w:rsidRPr="00A53FD5">
        <w:rPr>
          <w:rFonts w:ascii="Times New Roman" w:hAnsi="Times New Roman" w:cs="Times New Roman"/>
          <w:sz w:val="24"/>
          <w:szCs w:val="24"/>
          <w:lang w:val="lt-LT"/>
        </w:rPr>
        <w:t xml:space="preserve"> punkto darbo organizavimą</w:t>
      </w:r>
      <w:r w:rsidR="00874A49">
        <w:rPr>
          <w:rFonts w:ascii="Times New Roman" w:hAnsi="Times New Roman" w:cs="Times New Roman"/>
          <w:sz w:val="24"/>
          <w:szCs w:val="24"/>
          <w:lang w:val="lt-LT"/>
        </w:rPr>
        <w:t>,</w:t>
      </w:r>
      <w:r w:rsidRPr="00A53FD5">
        <w:rPr>
          <w:rFonts w:ascii="Times New Roman" w:hAnsi="Times New Roman" w:cs="Times New Roman"/>
          <w:sz w:val="24"/>
          <w:szCs w:val="24"/>
          <w:lang w:val="lt-LT"/>
        </w:rPr>
        <w:t xml:space="preserve"> turi</w:t>
      </w:r>
      <w:r w:rsidR="008317F4" w:rsidRPr="00A53FD5">
        <w:rPr>
          <w:rFonts w:ascii="Times New Roman" w:hAnsi="Times New Roman" w:cs="Times New Roman"/>
          <w:sz w:val="24"/>
          <w:szCs w:val="24"/>
          <w:lang w:val="lt-LT"/>
        </w:rPr>
        <w:t xml:space="preserve"> užtikrinti</w:t>
      </w:r>
      <w:r w:rsidR="00874A49">
        <w:rPr>
          <w:rFonts w:ascii="Times New Roman" w:hAnsi="Times New Roman" w:cs="Times New Roman"/>
          <w:sz w:val="24"/>
          <w:szCs w:val="24"/>
          <w:lang w:val="lt-LT"/>
        </w:rPr>
        <w:t>, kad</w:t>
      </w:r>
      <w:r w:rsidRPr="00A53FD5">
        <w:rPr>
          <w:rFonts w:ascii="Times New Roman" w:hAnsi="Times New Roman" w:cs="Times New Roman"/>
          <w:sz w:val="24"/>
          <w:szCs w:val="24"/>
          <w:lang w:val="lt-LT"/>
        </w:rPr>
        <w:t xml:space="preserve">: </w:t>
      </w:r>
    </w:p>
    <w:p w14:paraId="697DAA4E" w14:textId="77777777" w:rsidR="00DC780D" w:rsidRPr="00A53FD5" w:rsidRDefault="008317F4" w:rsidP="00DF2497">
      <w:pPr>
        <w:pStyle w:val="ListParagraph"/>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5</w:t>
      </w:r>
      <w:r w:rsidRPr="00A53FD5">
        <w:rPr>
          <w:rFonts w:ascii="Times New Roman" w:hAnsi="Times New Roman" w:cs="Times New Roman"/>
          <w:sz w:val="24"/>
          <w:szCs w:val="24"/>
          <w:lang w:val="lt-LT"/>
        </w:rPr>
        <w:t>.</w:t>
      </w:r>
      <w:r w:rsidR="00DA1CF2" w:rsidRPr="00A53FD5">
        <w:rPr>
          <w:rFonts w:ascii="Times New Roman" w:hAnsi="Times New Roman" w:cs="Times New Roman"/>
          <w:sz w:val="24"/>
          <w:szCs w:val="24"/>
          <w:lang w:val="lt-LT"/>
        </w:rPr>
        <w:t>1</w:t>
      </w:r>
      <w:r w:rsidRPr="00A53FD5">
        <w:rPr>
          <w:rFonts w:ascii="Times New Roman" w:hAnsi="Times New Roman" w:cs="Times New Roman"/>
          <w:sz w:val="24"/>
          <w:szCs w:val="24"/>
          <w:lang w:val="lt-LT"/>
        </w:rPr>
        <w:t>.</w:t>
      </w:r>
      <w:r w:rsidR="004B2CA9" w:rsidRPr="00A53FD5">
        <w:rPr>
          <w:rFonts w:ascii="Times New Roman" w:hAnsi="Times New Roman" w:cs="Times New Roman"/>
          <w:sz w:val="24"/>
          <w:szCs w:val="24"/>
          <w:lang w:val="lt-LT"/>
        </w:rPr>
        <w:t xml:space="preserve"> </w:t>
      </w:r>
      <w:r w:rsidR="00DA1CF2" w:rsidRPr="00A53FD5">
        <w:rPr>
          <w:rFonts w:ascii="Times New Roman" w:hAnsi="Times New Roman" w:cs="Times New Roman"/>
          <w:sz w:val="24"/>
          <w:szCs w:val="24"/>
          <w:lang w:val="lt-LT"/>
        </w:rPr>
        <w:t>kas valandą arba dažniau (</w:t>
      </w:r>
      <w:r w:rsidR="00DC780D" w:rsidRPr="00A53FD5">
        <w:rPr>
          <w:rFonts w:ascii="Times New Roman" w:hAnsi="Times New Roman" w:cs="Times New Roman"/>
          <w:sz w:val="24"/>
          <w:szCs w:val="24"/>
          <w:lang w:val="lt-LT"/>
        </w:rPr>
        <w:t xml:space="preserve">jeigu įtariama, kad </w:t>
      </w:r>
      <w:proofErr w:type="spellStart"/>
      <w:r w:rsidR="00DC780D" w:rsidRPr="00A53FD5">
        <w:rPr>
          <w:rFonts w:ascii="Times New Roman" w:hAnsi="Times New Roman" w:cs="Times New Roman"/>
          <w:sz w:val="24"/>
          <w:szCs w:val="24"/>
          <w:lang w:val="lt-LT"/>
        </w:rPr>
        <w:t>dezaktyvavimo</w:t>
      </w:r>
      <w:proofErr w:type="spellEnd"/>
      <w:r w:rsidR="00DC780D" w:rsidRPr="00A53FD5">
        <w:rPr>
          <w:rFonts w:ascii="Times New Roman" w:hAnsi="Times New Roman" w:cs="Times New Roman"/>
          <w:sz w:val="24"/>
          <w:szCs w:val="24"/>
          <w:lang w:val="lt-LT"/>
        </w:rPr>
        <w:t xml:space="preserve"> punkto darbuotojas</w:t>
      </w:r>
      <w:r w:rsidR="00DA1CF2" w:rsidRPr="00A53FD5">
        <w:rPr>
          <w:rFonts w:ascii="Times New Roman" w:hAnsi="Times New Roman" w:cs="Times New Roman"/>
          <w:sz w:val="24"/>
          <w:szCs w:val="24"/>
          <w:lang w:val="lt-LT"/>
        </w:rPr>
        <w:t xml:space="preserve">, </w:t>
      </w:r>
      <w:r w:rsidR="00DC780D" w:rsidRPr="00A53FD5">
        <w:rPr>
          <w:rFonts w:ascii="Times New Roman" w:hAnsi="Times New Roman" w:cs="Times New Roman"/>
          <w:sz w:val="24"/>
          <w:szCs w:val="24"/>
          <w:lang w:val="lt-LT"/>
        </w:rPr>
        <w:t>matavimo prietaisa</w:t>
      </w:r>
      <w:r w:rsidR="00DA1CF2" w:rsidRPr="00A53FD5">
        <w:rPr>
          <w:rFonts w:ascii="Times New Roman" w:hAnsi="Times New Roman" w:cs="Times New Roman"/>
          <w:sz w:val="24"/>
          <w:szCs w:val="24"/>
          <w:lang w:val="lt-LT"/>
        </w:rPr>
        <w:t xml:space="preserve">i ar </w:t>
      </w:r>
      <w:proofErr w:type="spellStart"/>
      <w:r w:rsidR="00451154" w:rsidRPr="00A53FD5">
        <w:rPr>
          <w:rFonts w:ascii="Times New Roman" w:hAnsi="Times New Roman" w:cs="Times New Roman"/>
          <w:sz w:val="24"/>
          <w:szCs w:val="24"/>
          <w:lang w:val="lt-LT"/>
        </w:rPr>
        <w:t>dezaktyvavimo</w:t>
      </w:r>
      <w:proofErr w:type="spellEnd"/>
      <w:r w:rsidR="00451154" w:rsidRPr="00A53FD5">
        <w:rPr>
          <w:rFonts w:ascii="Times New Roman" w:hAnsi="Times New Roman" w:cs="Times New Roman"/>
          <w:sz w:val="24"/>
          <w:szCs w:val="24"/>
          <w:lang w:val="lt-LT"/>
        </w:rPr>
        <w:t xml:space="preserve"> punkte esantys </w:t>
      </w:r>
      <w:r w:rsidR="00DA1CF2" w:rsidRPr="00A53FD5">
        <w:rPr>
          <w:rFonts w:ascii="Times New Roman" w:hAnsi="Times New Roman" w:cs="Times New Roman"/>
          <w:sz w:val="24"/>
          <w:szCs w:val="24"/>
          <w:lang w:val="lt-LT"/>
        </w:rPr>
        <w:t>daiktai</w:t>
      </w:r>
      <w:r w:rsidR="00DC780D" w:rsidRPr="00A53FD5">
        <w:rPr>
          <w:rFonts w:ascii="Times New Roman" w:hAnsi="Times New Roman" w:cs="Times New Roman"/>
          <w:sz w:val="24"/>
          <w:szCs w:val="24"/>
          <w:lang w:val="lt-LT"/>
        </w:rPr>
        <w:t xml:space="preserve"> galėjo užsiteršti radi</w:t>
      </w:r>
      <w:r w:rsidR="00DA1CF2" w:rsidRPr="00A53FD5">
        <w:rPr>
          <w:rFonts w:ascii="Times New Roman" w:hAnsi="Times New Roman" w:cs="Times New Roman"/>
          <w:sz w:val="24"/>
          <w:szCs w:val="24"/>
          <w:lang w:val="lt-LT"/>
        </w:rPr>
        <w:t>oaktyviosiomis medžiagomis)</w:t>
      </w:r>
      <w:r w:rsidR="00DC780D" w:rsidRPr="00A53FD5">
        <w:rPr>
          <w:rFonts w:ascii="Times New Roman" w:hAnsi="Times New Roman" w:cs="Times New Roman"/>
          <w:sz w:val="24"/>
          <w:szCs w:val="24"/>
          <w:lang w:val="lt-LT"/>
        </w:rPr>
        <w:t xml:space="preserve"> </w:t>
      </w:r>
      <w:r w:rsidR="00FD4DD3">
        <w:rPr>
          <w:rFonts w:ascii="Times New Roman" w:hAnsi="Times New Roman" w:cs="Times New Roman"/>
          <w:sz w:val="24"/>
          <w:szCs w:val="24"/>
          <w:lang w:val="lt-LT"/>
        </w:rPr>
        <w:t xml:space="preserve">būtų atliekama </w:t>
      </w:r>
      <w:r w:rsidR="00DC780D" w:rsidRPr="00A53FD5">
        <w:rPr>
          <w:rFonts w:ascii="Times New Roman" w:hAnsi="Times New Roman" w:cs="Times New Roman"/>
          <w:sz w:val="24"/>
          <w:szCs w:val="24"/>
          <w:lang w:val="lt-LT"/>
        </w:rPr>
        <w:t>darbuotojų</w:t>
      </w:r>
      <w:r w:rsidR="00DA1CF2" w:rsidRPr="00A53FD5">
        <w:rPr>
          <w:rFonts w:ascii="Times New Roman" w:hAnsi="Times New Roman" w:cs="Times New Roman"/>
          <w:sz w:val="24"/>
          <w:szCs w:val="24"/>
          <w:lang w:val="lt-LT"/>
        </w:rPr>
        <w:t xml:space="preserve">, </w:t>
      </w:r>
      <w:r w:rsidR="00DC780D" w:rsidRPr="00A53FD5">
        <w:rPr>
          <w:rFonts w:ascii="Times New Roman" w:hAnsi="Times New Roman" w:cs="Times New Roman"/>
          <w:sz w:val="24"/>
          <w:szCs w:val="24"/>
          <w:lang w:val="lt-LT"/>
        </w:rPr>
        <w:t>matavimo prietais</w:t>
      </w:r>
      <w:r w:rsidR="00DA1CF2" w:rsidRPr="00A53FD5">
        <w:rPr>
          <w:rFonts w:ascii="Times New Roman" w:hAnsi="Times New Roman" w:cs="Times New Roman"/>
          <w:sz w:val="24"/>
          <w:szCs w:val="24"/>
          <w:lang w:val="lt-LT"/>
        </w:rPr>
        <w:t>ų ar daiktų</w:t>
      </w:r>
      <w:r w:rsidR="00DC780D" w:rsidRPr="00A53FD5">
        <w:rPr>
          <w:rFonts w:ascii="Times New Roman" w:hAnsi="Times New Roman" w:cs="Times New Roman"/>
          <w:sz w:val="24"/>
          <w:szCs w:val="24"/>
          <w:lang w:val="lt-LT"/>
        </w:rPr>
        <w:t xml:space="preserve"> ra</w:t>
      </w:r>
      <w:r w:rsidR="00FD4DD3">
        <w:rPr>
          <w:rFonts w:ascii="Times New Roman" w:hAnsi="Times New Roman" w:cs="Times New Roman"/>
          <w:sz w:val="24"/>
          <w:szCs w:val="24"/>
          <w:lang w:val="lt-LT"/>
        </w:rPr>
        <w:t>dioaktyviojo užterštumo kontrolė</w:t>
      </w:r>
      <w:r w:rsidR="00DC780D" w:rsidRPr="00A53FD5">
        <w:rPr>
          <w:rFonts w:ascii="Times New Roman" w:hAnsi="Times New Roman" w:cs="Times New Roman"/>
          <w:sz w:val="24"/>
          <w:szCs w:val="24"/>
          <w:lang w:val="lt-LT"/>
        </w:rPr>
        <w:t xml:space="preserve"> pagal Rekomendacijų 8 priede pateiktas schemas;</w:t>
      </w:r>
    </w:p>
    <w:p w14:paraId="14FB5C5D" w14:textId="77777777" w:rsidR="008317F4" w:rsidRPr="00A53FD5" w:rsidRDefault="00DA1CF2" w:rsidP="00DF2497">
      <w:pPr>
        <w:pStyle w:val="ListParagraph"/>
        <w:tabs>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5</w:t>
      </w:r>
      <w:r w:rsidRPr="00A53FD5">
        <w:rPr>
          <w:rFonts w:ascii="Times New Roman" w:hAnsi="Times New Roman" w:cs="Times New Roman"/>
          <w:sz w:val="24"/>
          <w:szCs w:val="24"/>
          <w:lang w:val="lt-LT"/>
        </w:rPr>
        <w:t xml:space="preserve">.2. </w:t>
      </w:r>
      <w:r w:rsidR="00FD4DD3">
        <w:rPr>
          <w:rFonts w:ascii="Times New Roman" w:hAnsi="Times New Roman" w:cs="Times New Roman"/>
          <w:sz w:val="24"/>
          <w:szCs w:val="24"/>
          <w:lang w:val="lt-LT"/>
        </w:rPr>
        <w:t xml:space="preserve">būtų atliekamas </w:t>
      </w:r>
      <w:r w:rsidR="004B2CA9" w:rsidRPr="00A53FD5">
        <w:rPr>
          <w:rFonts w:ascii="Times New Roman" w:hAnsi="Times New Roman" w:cs="Times New Roman"/>
          <w:sz w:val="24"/>
          <w:szCs w:val="24"/>
          <w:lang w:val="lt-LT"/>
        </w:rPr>
        <w:t>darbuotojų</w:t>
      </w:r>
      <w:r w:rsidR="008317F4" w:rsidRPr="00A53FD5">
        <w:rPr>
          <w:rFonts w:ascii="Times New Roman" w:hAnsi="Times New Roman" w:cs="Times New Roman"/>
          <w:sz w:val="24"/>
          <w:szCs w:val="24"/>
          <w:lang w:val="lt-LT"/>
        </w:rPr>
        <w:t xml:space="preserve">, matavimo prietaisų </w:t>
      </w:r>
      <w:r w:rsidRPr="00A53FD5">
        <w:rPr>
          <w:rFonts w:ascii="Times New Roman" w:hAnsi="Times New Roman" w:cs="Times New Roman"/>
          <w:sz w:val="24"/>
          <w:szCs w:val="24"/>
          <w:lang w:val="lt-LT"/>
        </w:rPr>
        <w:t xml:space="preserve">ar daiktų </w:t>
      </w:r>
      <w:proofErr w:type="spellStart"/>
      <w:r w:rsidR="004B2CA9" w:rsidRPr="00A53FD5">
        <w:rPr>
          <w:rFonts w:ascii="Times New Roman" w:hAnsi="Times New Roman" w:cs="Times New Roman"/>
          <w:sz w:val="24"/>
          <w:szCs w:val="24"/>
          <w:lang w:val="lt-LT"/>
        </w:rPr>
        <w:t>dezaktyvavim</w:t>
      </w:r>
      <w:r w:rsidR="00FD4DD3">
        <w:rPr>
          <w:rFonts w:ascii="Times New Roman" w:hAnsi="Times New Roman" w:cs="Times New Roman"/>
          <w:sz w:val="24"/>
          <w:szCs w:val="24"/>
          <w:lang w:val="lt-LT"/>
        </w:rPr>
        <w:t>as</w:t>
      </w:r>
      <w:proofErr w:type="spellEnd"/>
      <w:r w:rsidR="008317F4" w:rsidRPr="00A53FD5">
        <w:rPr>
          <w:rFonts w:ascii="Times New Roman" w:hAnsi="Times New Roman" w:cs="Times New Roman"/>
          <w:sz w:val="24"/>
          <w:szCs w:val="24"/>
          <w:lang w:val="lt-LT"/>
        </w:rPr>
        <w:t>;</w:t>
      </w:r>
    </w:p>
    <w:p w14:paraId="0A131017" w14:textId="77777777" w:rsidR="008317F4" w:rsidRPr="00A53FD5" w:rsidRDefault="00315511" w:rsidP="00DF2497">
      <w:pPr>
        <w:pStyle w:val="ListParagraph"/>
        <w:tabs>
          <w:tab w:val="left" w:pos="900"/>
          <w:tab w:val="left" w:pos="117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15</w:t>
      </w:r>
      <w:r w:rsidR="008317F4" w:rsidRPr="00A53FD5">
        <w:rPr>
          <w:rFonts w:ascii="Times New Roman" w:hAnsi="Times New Roman" w:cs="Times New Roman"/>
          <w:sz w:val="24"/>
          <w:szCs w:val="24"/>
          <w:lang w:val="lt-LT"/>
        </w:rPr>
        <w:t xml:space="preserve">.3. </w:t>
      </w:r>
      <w:proofErr w:type="spellStart"/>
      <w:r w:rsidR="008317F4" w:rsidRPr="00A53FD5">
        <w:rPr>
          <w:rFonts w:ascii="Times New Roman" w:hAnsi="Times New Roman" w:cs="Times New Roman"/>
          <w:sz w:val="24"/>
          <w:szCs w:val="24"/>
          <w:lang w:val="lt-LT"/>
        </w:rPr>
        <w:t>D</w:t>
      </w:r>
      <w:r w:rsidR="004B2CA9" w:rsidRPr="00A53FD5">
        <w:rPr>
          <w:rFonts w:ascii="Times New Roman" w:hAnsi="Times New Roman" w:cs="Times New Roman"/>
          <w:sz w:val="24"/>
          <w:szCs w:val="24"/>
          <w:lang w:val="lt-LT"/>
        </w:rPr>
        <w:t>ezaktyvavimo</w:t>
      </w:r>
      <w:proofErr w:type="spellEnd"/>
      <w:r w:rsidR="004B2CA9" w:rsidRPr="00A53FD5">
        <w:rPr>
          <w:rFonts w:ascii="Times New Roman" w:hAnsi="Times New Roman" w:cs="Times New Roman"/>
          <w:sz w:val="24"/>
          <w:szCs w:val="24"/>
          <w:lang w:val="lt-LT"/>
        </w:rPr>
        <w:t xml:space="preserve"> punkto darbu</w:t>
      </w:r>
      <w:r w:rsidR="00FD4DD3">
        <w:rPr>
          <w:rFonts w:ascii="Times New Roman" w:hAnsi="Times New Roman" w:cs="Times New Roman"/>
          <w:sz w:val="24"/>
          <w:szCs w:val="24"/>
          <w:lang w:val="lt-LT"/>
        </w:rPr>
        <w:t xml:space="preserve">otojo </w:t>
      </w:r>
      <w:proofErr w:type="spellStart"/>
      <w:r w:rsidR="00FD4DD3">
        <w:rPr>
          <w:rFonts w:ascii="Times New Roman" w:hAnsi="Times New Roman" w:cs="Times New Roman"/>
          <w:sz w:val="24"/>
          <w:szCs w:val="24"/>
          <w:lang w:val="lt-LT"/>
        </w:rPr>
        <w:t>apšvitos</w:t>
      </w:r>
      <w:proofErr w:type="spellEnd"/>
      <w:r w:rsidR="00FD4DD3">
        <w:rPr>
          <w:rFonts w:ascii="Times New Roman" w:hAnsi="Times New Roman" w:cs="Times New Roman"/>
          <w:sz w:val="24"/>
          <w:szCs w:val="24"/>
          <w:lang w:val="lt-LT"/>
        </w:rPr>
        <w:t xml:space="preserve"> duomenų protokolas</w:t>
      </w:r>
      <w:r w:rsidR="004B2CA9" w:rsidRPr="00A53FD5">
        <w:rPr>
          <w:rFonts w:ascii="Times New Roman" w:hAnsi="Times New Roman" w:cs="Times New Roman"/>
          <w:sz w:val="24"/>
          <w:szCs w:val="24"/>
          <w:lang w:val="lt-LT"/>
        </w:rPr>
        <w:t xml:space="preserve"> (Rekomendacijų </w:t>
      </w:r>
      <w:r w:rsidR="000F11AD" w:rsidRPr="00A53FD5">
        <w:rPr>
          <w:rFonts w:ascii="Times New Roman" w:hAnsi="Times New Roman" w:cs="Times New Roman"/>
          <w:sz w:val="24"/>
          <w:szCs w:val="24"/>
          <w:lang w:val="lt-LT"/>
        </w:rPr>
        <w:t>6 </w:t>
      </w:r>
      <w:r w:rsidR="004B2CA9" w:rsidRPr="00A53FD5">
        <w:rPr>
          <w:rFonts w:ascii="Times New Roman" w:hAnsi="Times New Roman" w:cs="Times New Roman"/>
          <w:sz w:val="24"/>
          <w:szCs w:val="24"/>
          <w:lang w:val="lt-LT"/>
        </w:rPr>
        <w:t xml:space="preserve">priedas) </w:t>
      </w:r>
      <w:r w:rsidR="005B3B09">
        <w:rPr>
          <w:rFonts w:ascii="Times New Roman" w:hAnsi="Times New Roman" w:cs="Times New Roman"/>
          <w:sz w:val="24"/>
          <w:szCs w:val="24"/>
          <w:lang w:val="lt-LT"/>
        </w:rPr>
        <w:t xml:space="preserve">būtų </w:t>
      </w:r>
      <w:r w:rsidR="00FD4DD3">
        <w:rPr>
          <w:rFonts w:ascii="Times New Roman" w:hAnsi="Times New Roman" w:cs="Times New Roman"/>
          <w:sz w:val="24"/>
          <w:szCs w:val="24"/>
          <w:lang w:val="lt-LT"/>
        </w:rPr>
        <w:t>surašomas</w:t>
      </w:r>
      <w:r w:rsidR="00E65AB6" w:rsidRPr="00A53FD5">
        <w:rPr>
          <w:rFonts w:ascii="Times New Roman" w:hAnsi="Times New Roman" w:cs="Times New Roman"/>
          <w:sz w:val="24"/>
          <w:szCs w:val="24"/>
          <w:lang w:val="lt-LT"/>
        </w:rPr>
        <w:t xml:space="preserve"> dviem egzemplioriais (vienas egzemplioriaus atiduodamas darbuotojui, kitas lieka </w:t>
      </w:r>
      <w:proofErr w:type="spellStart"/>
      <w:r w:rsidR="00E65AB6" w:rsidRPr="00A53FD5">
        <w:rPr>
          <w:rFonts w:ascii="Times New Roman" w:hAnsi="Times New Roman" w:cs="Times New Roman"/>
          <w:sz w:val="24"/>
          <w:szCs w:val="24"/>
          <w:lang w:val="lt-LT"/>
        </w:rPr>
        <w:t>dezaktyvavimo</w:t>
      </w:r>
      <w:proofErr w:type="spellEnd"/>
      <w:r w:rsidR="00E65AB6" w:rsidRPr="00A53FD5">
        <w:rPr>
          <w:rFonts w:ascii="Times New Roman" w:hAnsi="Times New Roman" w:cs="Times New Roman"/>
          <w:sz w:val="24"/>
          <w:szCs w:val="24"/>
          <w:lang w:val="lt-LT"/>
        </w:rPr>
        <w:t xml:space="preserve"> punkte) </w:t>
      </w:r>
      <w:r w:rsidR="004B2CA9" w:rsidRPr="00A53FD5">
        <w:rPr>
          <w:rFonts w:ascii="Times New Roman" w:hAnsi="Times New Roman" w:cs="Times New Roman"/>
          <w:sz w:val="24"/>
          <w:szCs w:val="24"/>
          <w:lang w:val="lt-LT"/>
        </w:rPr>
        <w:t>i</w:t>
      </w:r>
      <w:r w:rsidR="00E65AB6" w:rsidRPr="00A53FD5">
        <w:rPr>
          <w:rFonts w:ascii="Times New Roman" w:hAnsi="Times New Roman" w:cs="Times New Roman"/>
          <w:sz w:val="24"/>
          <w:szCs w:val="24"/>
          <w:lang w:val="lt-LT"/>
        </w:rPr>
        <w:t>r</w:t>
      </w:r>
      <w:r w:rsidR="00FD4DD3">
        <w:rPr>
          <w:rFonts w:ascii="Times New Roman" w:hAnsi="Times New Roman" w:cs="Times New Roman"/>
          <w:sz w:val="24"/>
          <w:szCs w:val="24"/>
          <w:lang w:val="lt-LT"/>
        </w:rPr>
        <w:t xml:space="preserve"> pildomas</w:t>
      </w:r>
      <w:r w:rsidR="004B2CA9" w:rsidRPr="00A53FD5">
        <w:rPr>
          <w:rFonts w:ascii="Times New Roman" w:hAnsi="Times New Roman" w:cs="Times New Roman"/>
          <w:sz w:val="24"/>
          <w:szCs w:val="24"/>
          <w:lang w:val="lt-LT"/>
        </w:rPr>
        <w:t xml:space="preserve"> </w:t>
      </w:r>
      <w:proofErr w:type="spellStart"/>
      <w:r w:rsidR="004B2CA9" w:rsidRPr="00A53FD5">
        <w:rPr>
          <w:rFonts w:ascii="Times New Roman" w:hAnsi="Times New Roman" w:cs="Times New Roman"/>
          <w:sz w:val="24"/>
          <w:szCs w:val="24"/>
          <w:lang w:val="lt-LT"/>
        </w:rPr>
        <w:t>Dezaktyvavimo</w:t>
      </w:r>
      <w:proofErr w:type="spellEnd"/>
      <w:r w:rsidR="004B2CA9" w:rsidRPr="00A53FD5">
        <w:rPr>
          <w:rFonts w:ascii="Times New Roman" w:hAnsi="Times New Roman" w:cs="Times New Roman"/>
          <w:sz w:val="24"/>
          <w:szCs w:val="24"/>
          <w:lang w:val="lt-LT"/>
        </w:rPr>
        <w:t xml:space="preserve"> punkto darb</w:t>
      </w:r>
      <w:r w:rsidR="00FD4DD3">
        <w:rPr>
          <w:rFonts w:ascii="Times New Roman" w:hAnsi="Times New Roman" w:cs="Times New Roman"/>
          <w:sz w:val="24"/>
          <w:szCs w:val="24"/>
          <w:lang w:val="lt-LT"/>
        </w:rPr>
        <w:t xml:space="preserve">uotojų </w:t>
      </w:r>
      <w:proofErr w:type="spellStart"/>
      <w:r w:rsidR="00FD4DD3">
        <w:rPr>
          <w:rFonts w:ascii="Times New Roman" w:hAnsi="Times New Roman" w:cs="Times New Roman"/>
          <w:sz w:val="24"/>
          <w:szCs w:val="24"/>
          <w:lang w:val="lt-LT"/>
        </w:rPr>
        <w:t>apšvitos</w:t>
      </w:r>
      <w:proofErr w:type="spellEnd"/>
      <w:r w:rsidR="00FD4DD3">
        <w:rPr>
          <w:rFonts w:ascii="Times New Roman" w:hAnsi="Times New Roman" w:cs="Times New Roman"/>
          <w:sz w:val="24"/>
          <w:szCs w:val="24"/>
          <w:lang w:val="lt-LT"/>
        </w:rPr>
        <w:t xml:space="preserve"> duomenų registras</w:t>
      </w:r>
      <w:r w:rsidR="008317F4" w:rsidRPr="00A53FD5">
        <w:rPr>
          <w:rFonts w:ascii="Times New Roman" w:hAnsi="Times New Roman" w:cs="Times New Roman"/>
          <w:sz w:val="24"/>
          <w:szCs w:val="24"/>
          <w:lang w:val="lt-LT"/>
        </w:rPr>
        <w:t xml:space="preserve">. </w:t>
      </w:r>
    </w:p>
    <w:p w14:paraId="185CED98" w14:textId="77777777" w:rsidR="00CB0403" w:rsidRPr="00A53FD5" w:rsidRDefault="00315511" w:rsidP="00DF2497">
      <w:pPr>
        <w:pStyle w:val="ListParagraph"/>
        <w:tabs>
          <w:tab w:val="left" w:pos="900"/>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16</w:t>
      </w:r>
      <w:r w:rsidR="00036755" w:rsidRPr="00A53FD5">
        <w:rPr>
          <w:rFonts w:ascii="Times New Roman" w:hAnsi="Times New Roman" w:cs="Times New Roman"/>
          <w:sz w:val="24"/>
          <w:szCs w:val="24"/>
          <w:lang w:val="lt-LT"/>
        </w:rPr>
        <w:t xml:space="preserve">. Kiekvienas </w:t>
      </w:r>
      <w:proofErr w:type="spellStart"/>
      <w:r w:rsidR="00036755" w:rsidRPr="00A53FD5">
        <w:rPr>
          <w:rFonts w:ascii="Times New Roman" w:hAnsi="Times New Roman" w:cs="Times New Roman"/>
          <w:sz w:val="24"/>
          <w:szCs w:val="24"/>
          <w:lang w:val="lt-LT"/>
        </w:rPr>
        <w:t>dezaktyva</w:t>
      </w:r>
      <w:r w:rsidR="0077494D" w:rsidRPr="00A53FD5">
        <w:rPr>
          <w:rFonts w:ascii="Times New Roman" w:hAnsi="Times New Roman" w:cs="Times New Roman"/>
          <w:sz w:val="24"/>
          <w:szCs w:val="24"/>
          <w:lang w:val="lt-LT"/>
        </w:rPr>
        <w:t>vimo</w:t>
      </w:r>
      <w:proofErr w:type="spellEnd"/>
      <w:r w:rsidR="00036755" w:rsidRPr="00A53FD5">
        <w:rPr>
          <w:rFonts w:ascii="Times New Roman" w:hAnsi="Times New Roman" w:cs="Times New Roman"/>
          <w:sz w:val="24"/>
          <w:szCs w:val="24"/>
          <w:lang w:val="lt-LT"/>
        </w:rPr>
        <w:t xml:space="preserve"> punkto darbuotojas </w:t>
      </w:r>
      <w:r w:rsidR="00CB0403" w:rsidRPr="00A53FD5">
        <w:rPr>
          <w:rFonts w:ascii="Times New Roman" w:hAnsi="Times New Roman" w:cs="Times New Roman"/>
          <w:sz w:val="24"/>
          <w:szCs w:val="24"/>
          <w:lang w:val="lt-LT"/>
        </w:rPr>
        <w:t xml:space="preserve">turi </w:t>
      </w:r>
      <w:r w:rsidR="00036755" w:rsidRPr="00A53FD5">
        <w:rPr>
          <w:rFonts w:ascii="Times New Roman" w:hAnsi="Times New Roman" w:cs="Times New Roman"/>
          <w:sz w:val="24"/>
          <w:szCs w:val="24"/>
          <w:lang w:val="lt-LT"/>
        </w:rPr>
        <w:t>būti aprūpintas</w:t>
      </w:r>
      <w:r w:rsidR="00CB0403" w:rsidRPr="00A53FD5">
        <w:rPr>
          <w:rFonts w:ascii="Times New Roman" w:hAnsi="Times New Roman" w:cs="Times New Roman"/>
          <w:sz w:val="24"/>
          <w:szCs w:val="24"/>
          <w:lang w:val="lt-LT"/>
        </w:rPr>
        <w:t>:</w:t>
      </w:r>
    </w:p>
    <w:p w14:paraId="40138C47" w14:textId="011FE7AB" w:rsidR="00036755" w:rsidRPr="00A53FD5" w:rsidRDefault="00CB0403" w:rsidP="00DF2497">
      <w:pPr>
        <w:pStyle w:val="ListParagraph"/>
        <w:tabs>
          <w:tab w:val="left" w:pos="900"/>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6</w:t>
      </w:r>
      <w:r w:rsidRPr="00A53FD5">
        <w:rPr>
          <w:rFonts w:ascii="Times New Roman" w:hAnsi="Times New Roman" w:cs="Times New Roman"/>
          <w:sz w:val="24"/>
          <w:szCs w:val="24"/>
          <w:lang w:val="lt-LT"/>
        </w:rPr>
        <w:t>.1.</w:t>
      </w:r>
      <w:r w:rsidR="00036755" w:rsidRPr="00A53FD5">
        <w:rPr>
          <w:rFonts w:ascii="Times New Roman" w:hAnsi="Times New Roman" w:cs="Times New Roman"/>
          <w:sz w:val="24"/>
          <w:szCs w:val="24"/>
          <w:lang w:val="lt-LT"/>
        </w:rPr>
        <w:t xml:space="preserve"> a</w:t>
      </w:r>
      <w:r w:rsidR="009C31BD" w:rsidRPr="00A53FD5">
        <w:rPr>
          <w:rFonts w:ascii="Times New Roman" w:hAnsi="Times New Roman" w:cs="Times New Roman"/>
          <w:sz w:val="24"/>
          <w:szCs w:val="24"/>
          <w:lang w:val="lt-LT"/>
        </w:rPr>
        <w:t>smeninėmis apsaugos priemonėmis</w:t>
      </w:r>
      <w:r w:rsidRPr="00A53FD5">
        <w:rPr>
          <w:rFonts w:ascii="Times New Roman" w:hAnsi="Times New Roman" w:cs="Times New Roman"/>
          <w:sz w:val="24"/>
          <w:szCs w:val="24"/>
          <w:lang w:val="lt-LT"/>
        </w:rPr>
        <w:t xml:space="preserve"> </w:t>
      </w:r>
      <w:r w:rsidR="005F7C16" w:rsidRPr="00A53FD5">
        <w:rPr>
          <w:rFonts w:ascii="Times New Roman" w:hAnsi="Times New Roman" w:cs="Times New Roman"/>
          <w:sz w:val="24"/>
          <w:szCs w:val="24"/>
          <w:lang w:val="lt-LT"/>
        </w:rPr>
        <w:t>(trimis apsauginių rūbų, batų (</w:t>
      </w:r>
      <w:proofErr w:type="spellStart"/>
      <w:r w:rsidR="005F7C16" w:rsidRPr="00A53FD5">
        <w:rPr>
          <w:rFonts w:ascii="Times New Roman" w:hAnsi="Times New Roman" w:cs="Times New Roman"/>
          <w:sz w:val="24"/>
          <w:szCs w:val="24"/>
          <w:lang w:val="lt-LT"/>
        </w:rPr>
        <w:t>antbačių</w:t>
      </w:r>
      <w:proofErr w:type="spellEnd"/>
      <w:r w:rsidR="005F7C16" w:rsidRPr="00A53FD5">
        <w:rPr>
          <w:rFonts w:ascii="Times New Roman" w:hAnsi="Times New Roman" w:cs="Times New Roman"/>
          <w:sz w:val="24"/>
          <w:szCs w:val="24"/>
          <w:lang w:val="lt-LT"/>
        </w:rPr>
        <w:t>), pirštinių komplektais, kvėpavimo takų apsaugos priemonėmis)</w:t>
      </w:r>
      <w:r w:rsidRPr="00A53FD5">
        <w:rPr>
          <w:rFonts w:ascii="Times New Roman" w:hAnsi="Times New Roman" w:cs="Times New Roman"/>
          <w:sz w:val="24"/>
          <w:szCs w:val="24"/>
          <w:lang w:val="lt-LT"/>
        </w:rPr>
        <w:t>;</w:t>
      </w:r>
    </w:p>
    <w:p w14:paraId="48F95224" w14:textId="77777777" w:rsidR="00036755" w:rsidRPr="00A53FD5" w:rsidRDefault="009534A0" w:rsidP="00DF2497">
      <w:pPr>
        <w:tabs>
          <w:tab w:val="left" w:pos="720"/>
          <w:tab w:val="left" w:pos="990"/>
          <w:tab w:val="left" w:pos="1080"/>
        </w:tabs>
        <w:spacing w:after="0" w:line="240" w:lineRule="auto"/>
        <w:ind w:left="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6</w:t>
      </w:r>
      <w:r w:rsidR="00036755" w:rsidRPr="00A53FD5">
        <w:rPr>
          <w:rFonts w:ascii="Times New Roman" w:hAnsi="Times New Roman" w:cs="Times New Roman"/>
          <w:sz w:val="24"/>
          <w:szCs w:val="24"/>
          <w:lang w:val="lt-LT"/>
        </w:rPr>
        <w:t>.</w:t>
      </w:r>
      <w:r w:rsidR="00CB0403" w:rsidRPr="00A53FD5">
        <w:rPr>
          <w:rFonts w:ascii="Times New Roman" w:hAnsi="Times New Roman" w:cs="Times New Roman"/>
          <w:sz w:val="24"/>
          <w:szCs w:val="24"/>
          <w:lang w:val="lt-LT"/>
        </w:rPr>
        <w:t>2</w:t>
      </w:r>
      <w:r w:rsidR="00036755" w:rsidRPr="00A53FD5">
        <w:rPr>
          <w:rFonts w:ascii="Times New Roman" w:hAnsi="Times New Roman" w:cs="Times New Roman"/>
          <w:sz w:val="24"/>
          <w:szCs w:val="24"/>
          <w:lang w:val="lt-LT"/>
        </w:rPr>
        <w:t xml:space="preserve">. individualiuoju ir skaitmeniniu </w:t>
      </w:r>
      <w:proofErr w:type="spellStart"/>
      <w:r w:rsidR="00036755" w:rsidRPr="00A53FD5">
        <w:rPr>
          <w:rFonts w:ascii="Times New Roman" w:hAnsi="Times New Roman" w:cs="Times New Roman"/>
          <w:sz w:val="24"/>
          <w:szCs w:val="24"/>
          <w:lang w:val="lt-LT"/>
        </w:rPr>
        <w:t>dozimetrais</w:t>
      </w:r>
      <w:proofErr w:type="spellEnd"/>
      <w:r w:rsidR="00036755" w:rsidRPr="00A53FD5">
        <w:rPr>
          <w:rFonts w:ascii="Times New Roman" w:hAnsi="Times New Roman" w:cs="Times New Roman"/>
          <w:sz w:val="24"/>
          <w:szCs w:val="24"/>
          <w:lang w:val="lt-LT"/>
        </w:rPr>
        <w:t>;</w:t>
      </w:r>
    </w:p>
    <w:p w14:paraId="1FD0FA75" w14:textId="77777777" w:rsidR="00036755" w:rsidRPr="00A53FD5" w:rsidRDefault="009534A0" w:rsidP="00DF2497">
      <w:pPr>
        <w:tabs>
          <w:tab w:val="left" w:pos="99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6</w:t>
      </w:r>
      <w:r w:rsidR="00036755" w:rsidRPr="00A53FD5">
        <w:rPr>
          <w:rFonts w:ascii="Times New Roman" w:hAnsi="Times New Roman" w:cs="Times New Roman"/>
          <w:sz w:val="24"/>
          <w:szCs w:val="24"/>
          <w:lang w:val="lt-LT"/>
        </w:rPr>
        <w:t>.</w:t>
      </w:r>
      <w:r w:rsidR="00CB0403" w:rsidRPr="00A53FD5">
        <w:rPr>
          <w:rFonts w:ascii="Times New Roman" w:hAnsi="Times New Roman" w:cs="Times New Roman"/>
          <w:sz w:val="24"/>
          <w:szCs w:val="24"/>
          <w:lang w:val="lt-LT"/>
        </w:rPr>
        <w:t>3</w:t>
      </w:r>
      <w:r w:rsidR="00036755" w:rsidRPr="00A53FD5">
        <w:rPr>
          <w:rFonts w:ascii="Times New Roman" w:hAnsi="Times New Roman" w:cs="Times New Roman"/>
          <w:sz w:val="24"/>
          <w:szCs w:val="24"/>
          <w:lang w:val="lt-LT"/>
        </w:rPr>
        <w:t>. darbuotojų skiriamaisiais ženklais;</w:t>
      </w:r>
    </w:p>
    <w:p w14:paraId="2F252A01" w14:textId="77777777" w:rsidR="00036755" w:rsidRPr="00A53FD5" w:rsidRDefault="009534A0" w:rsidP="00DF2497">
      <w:pPr>
        <w:tabs>
          <w:tab w:val="left" w:pos="99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6</w:t>
      </w:r>
      <w:r w:rsidR="00036755" w:rsidRPr="00A53FD5">
        <w:rPr>
          <w:rFonts w:ascii="Times New Roman" w:hAnsi="Times New Roman" w:cs="Times New Roman"/>
          <w:sz w:val="24"/>
          <w:szCs w:val="24"/>
          <w:lang w:val="lt-LT"/>
        </w:rPr>
        <w:t>.</w:t>
      </w:r>
      <w:r w:rsidR="00CB0403" w:rsidRPr="00A53FD5">
        <w:rPr>
          <w:rFonts w:ascii="Times New Roman" w:hAnsi="Times New Roman" w:cs="Times New Roman"/>
          <w:sz w:val="24"/>
          <w:szCs w:val="24"/>
          <w:lang w:val="lt-LT"/>
        </w:rPr>
        <w:t>4</w:t>
      </w:r>
      <w:r w:rsidR="00036755" w:rsidRPr="00A53FD5">
        <w:rPr>
          <w:rFonts w:ascii="Times New Roman" w:hAnsi="Times New Roman" w:cs="Times New Roman"/>
          <w:sz w:val="24"/>
          <w:szCs w:val="24"/>
          <w:lang w:val="lt-LT"/>
        </w:rPr>
        <w:t>. kišeniniais elektriniais žibintais;</w:t>
      </w:r>
    </w:p>
    <w:p w14:paraId="3FC9377D" w14:textId="77777777" w:rsidR="00036755" w:rsidRPr="00A53FD5" w:rsidRDefault="009534A0" w:rsidP="00DF2497">
      <w:pPr>
        <w:tabs>
          <w:tab w:val="left" w:pos="99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6</w:t>
      </w:r>
      <w:r w:rsidR="00036755" w:rsidRPr="00A53FD5">
        <w:rPr>
          <w:rFonts w:ascii="Times New Roman" w:hAnsi="Times New Roman" w:cs="Times New Roman"/>
          <w:sz w:val="24"/>
          <w:szCs w:val="24"/>
          <w:lang w:val="lt-LT"/>
        </w:rPr>
        <w:t>.</w:t>
      </w:r>
      <w:r w:rsidR="00CB0403" w:rsidRPr="00A53FD5">
        <w:rPr>
          <w:rFonts w:ascii="Times New Roman" w:hAnsi="Times New Roman" w:cs="Times New Roman"/>
          <w:sz w:val="24"/>
          <w:szCs w:val="24"/>
          <w:lang w:val="lt-LT"/>
        </w:rPr>
        <w:t>5</w:t>
      </w:r>
      <w:r w:rsidR="00036755" w:rsidRPr="00A53FD5">
        <w:rPr>
          <w:rFonts w:ascii="Times New Roman" w:hAnsi="Times New Roman" w:cs="Times New Roman"/>
          <w:sz w:val="24"/>
          <w:szCs w:val="24"/>
          <w:lang w:val="lt-LT"/>
        </w:rPr>
        <w:t>. atsarginėmis baterijomis (prietaisams ir žibintams);</w:t>
      </w:r>
    </w:p>
    <w:p w14:paraId="2562890F" w14:textId="77777777" w:rsidR="00036755" w:rsidRPr="00A53FD5" w:rsidRDefault="009534A0" w:rsidP="00DF2497">
      <w:pPr>
        <w:tabs>
          <w:tab w:val="left" w:pos="99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6</w:t>
      </w:r>
      <w:r w:rsidR="00036755" w:rsidRPr="00A53FD5">
        <w:rPr>
          <w:rFonts w:ascii="Times New Roman" w:hAnsi="Times New Roman" w:cs="Times New Roman"/>
          <w:sz w:val="24"/>
          <w:szCs w:val="24"/>
          <w:lang w:val="lt-LT"/>
        </w:rPr>
        <w:t>.</w:t>
      </w:r>
      <w:r w:rsidR="00CB0403" w:rsidRPr="00A53FD5">
        <w:rPr>
          <w:rFonts w:ascii="Times New Roman" w:hAnsi="Times New Roman" w:cs="Times New Roman"/>
          <w:sz w:val="24"/>
          <w:szCs w:val="24"/>
          <w:lang w:val="lt-LT"/>
        </w:rPr>
        <w:t>6</w:t>
      </w:r>
      <w:r w:rsidR="00036755" w:rsidRPr="00A53FD5">
        <w:rPr>
          <w:rFonts w:ascii="Times New Roman" w:hAnsi="Times New Roman" w:cs="Times New Roman"/>
          <w:sz w:val="24"/>
          <w:szCs w:val="24"/>
          <w:lang w:val="lt-LT"/>
        </w:rPr>
        <w:t>. kanceliarinėmis priemonėmis</w:t>
      </w:r>
      <w:r w:rsidR="00CB04D0" w:rsidRPr="00A53FD5">
        <w:rPr>
          <w:rFonts w:ascii="Times New Roman" w:hAnsi="Times New Roman" w:cs="Times New Roman"/>
          <w:sz w:val="24"/>
          <w:szCs w:val="24"/>
          <w:lang w:val="lt-LT"/>
        </w:rPr>
        <w:t>.</w:t>
      </w:r>
    </w:p>
    <w:p w14:paraId="5030C556" w14:textId="77777777" w:rsidR="00B370FE" w:rsidRPr="00A53FD5" w:rsidRDefault="009534A0" w:rsidP="00DF2497">
      <w:pPr>
        <w:pStyle w:val="ListParagraph"/>
        <w:tabs>
          <w:tab w:val="left" w:pos="810"/>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7</w:t>
      </w:r>
      <w:r w:rsidR="00036755" w:rsidRPr="00A53FD5">
        <w:rPr>
          <w:rFonts w:ascii="Times New Roman" w:hAnsi="Times New Roman" w:cs="Times New Roman"/>
          <w:sz w:val="24"/>
          <w:szCs w:val="24"/>
          <w:lang w:val="lt-LT"/>
        </w:rPr>
        <w:t xml:space="preserve">. </w:t>
      </w:r>
      <w:proofErr w:type="spellStart"/>
      <w:r w:rsidR="00B370FE" w:rsidRPr="00A53FD5">
        <w:rPr>
          <w:rFonts w:ascii="Times New Roman" w:hAnsi="Times New Roman" w:cs="Times New Roman"/>
          <w:sz w:val="24"/>
          <w:szCs w:val="24"/>
          <w:lang w:val="lt-LT"/>
        </w:rPr>
        <w:t>Dezaktyvavimo</w:t>
      </w:r>
      <w:proofErr w:type="spellEnd"/>
      <w:r w:rsidR="00B370FE" w:rsidRPr="00A53FD5">
        <w:rPr>
          <w:rFonts w:ascii="Times New Roman" w:hAnsi="Times New Roman" w:cs="Times New Roman"/>
          <w:sz w:val="24"/>
          <w:szCs w:val="24"/>
          <w:lang w:val="lt-LT"/>
        </w:rPr>
        <w:t xml:space="preserve"> punkto darbuotojai įgyvendina </w:t>
      </w:r>
      <w:proofErr w:type="spellStart"/>
      <w:r w:rsidR="00B370FE" w:rsidRPr="00A53FD5">
        <w:rPr>
          <w:rFonts w:ascii="Times New Roman" w:hAnsi="Times New Roman" w:cs="Times New Roman"/>
          <w:sz w:val="24"/>
          <w:szCs w:val="24"/>
          <w:lang w:val="lt-LT"/>
        </w:rPr>
        <w:t>dezaktyvavimo</w:t>
      </w:r>
      <w:proofErr w:type="spellEnd"/>
      <w:r w:rsidR="00B370FE" w:rsidRPr="00A53FD5">
        <w:rPr>
          <w:rFonts w:ascii="Times New Roman" w:hAnsi="Times New Roman" w:cs="Times New Roman"/>
          <w:sz w:val="24"/>
          <w:szCs w:val="24"/>
          <w:lang w:val="lt-LT"/>
        </w:rPr>
        <w:t xml:space="preserve"> punkto uždavinius, nurodytus Rekomendacijų </w:t>
      </w:r>
      <w:r w:rsidR="000F11AD" w:rsidRPr="00A53FD5">
        <w:rPr>
          <w:rFonts w:ascii="Times New Roman" w:hAnsi="Times New Roman" w:cs="Times New Roman"/>
          <w:sz w:val="24"/>
          <w:szCs w:val="24"/>
          <w:lang w:val="lt-LT"/>
        </w:rPr>
        <w:t>4</w:t>
      </w:r>
      <w:r w:rsidR="00B370FE" w:rsidRPr="00A53FD5">
        <w:rPr>
          <w:rFonts w:ascii="Times New Roman" w:hAnsi="Times New Roman" w:cs="Times New Roman"/>
          <w:sz w:val="24"/>
          <w:szCs w:val="24"/>
          <w:lang w:val="lt-LT"/>
        </w:rPr>
        <w:t xml:space="preserve"> punkte</w:t>
      </w:r>
      <w:r w:rsidR="00B345EF" w:rsidRPr="00A53FD5">
        <w:rPr>
          <w:rFonts w:ascii="Times New Roman" w:hAnsi="Times New Roman" w:cs="Times New Roman"/>
          <w:sz w:val="24"/>
          <w:szCs w:val="24"/>
          <w:lang w:val="lt-LT"/>
        </w:rPr>
        <w:t>,</w:t>
      </w:r>
      <w:r w:rsidR="00B370FE" w:rsidRPr="00A53FD5">
        <w:rPr>
          <w:rFonts w:ascii="Times New Roman" w:hAnsi="Times New Roman" w:cs="Times New Roman"/>
          <w:sz w:val="24"/>
          <w:szCs w:val="24"/>
          <w:lang w:val="lt-LT"/>
        </w:rPr>
        <w:t xml:space="preserve"> ir turi:</w:t>
      </w:r>
    </w:p>
    <w:p w14:paraId="7A0F599E" w14:textId="77777777" w:rsidR="00970A59" w:rsidRPr="00A53FD5" w:rsidRDefault="009534A0" w:rsidP="00DF2497">
      <w:pPr>
        <w:pStyle w:val="ListParagraph"/>
        <w:tabs>
          <w:tab w:val="left" w:pos="810"/>
          <w:tab w:val="left" w:pos="990"/>
          <w:tab w:val="left" w:pos="1080"/>
        </w:tabs>
        <w:spacing w:after="0" w:line="240" w:lineRule="auto"/>
        <w:ind w:left="0" w:firstLine="720"/>
        <w:jc w:val="both"/>
        <w:rPr>
          <w:rFonts w:ascii="Times New Roman" w:hAnsi="Times New Roman" w:cs="Times New Roman"/>
          <w:b/>
          <w:sz w:val="24"/>
          <w:szCs w:val="24"/>
          <w:lang w:val="lt-LT"/>
        </w:rPr>
      </w:pPr>
      <w:r w:rsidRPr="00A53FD5">
        <w:rPr>
          <w:rFonts w:ascii="Times New Roman" w:hAnsi="Times New Roman" w:cs="Times New Roman"/>
          <w:sz w:val="24"/>
          <w:szCs w:val="24"/>
          <w:lang w:val="lt-LT"/>
        </w:rPr>
        <w:lastRenderedPageBreak/>
        <w:t>1</w:t>
      </w:r>
      <w:r w:rsidR="00315511" w:rsidRPr="00A53FD5">
        <w:rPr>
          <w:rFonts w:ascii="Times New Roman" w:hAnsi="Times New Roman" w:cs="Times New Roman"/>
          <w:sz w:val="24"/>
          <w:szCs w:val="24"/>
          <w:lang w:val="lt-LT"/>
        </w:rPr>
        <w:t>7</w:t>
      </w:r>
      <w:r w:rsidR="00C93833" w:rsidRPr="00A53FD5">
        <w:rPr>
          <w:rFonts w:ascii="Times New Roman" w:hAnsi="Times New Roman" w:cs="Times New Roman"/>
          <w:sz w:val="24"/>
          <w:szCs w:val="24"/>
          <w:lang w:val="lt-LT"/>
        </w:rPr>
        <w:t>.1.</w:t>
      </w:r>
      <w:r w:rsidR="00036755" w:rsidRPr="00A53FD5">
        <w:rPr>
          <w:rFonts w:ascii="Times New Roman" w:hAnsi="Times New Roman" w:cs="Times New Roman"/>
          <w:sz w:val="24"/>
          <w:szCs w:val="24"/>
          <w:lang w:val="lt-LT"/>
        </w:rPr>
        <w:t xml:space="preserve"> </w:t>
      </w:r>
      <w:r w:rsidR="00C93833" w:rsidRPr="00A53FD5">
        <w:rPr>
          <w:rFonts w:ascii="Times New Roman" w:hAnsi="Times New Roman" w:cs="Times New Roman"/>
          <w:sz w:val="24"/>
          <w:szCs w:val="24"/>
          <w:lang w:val="lt-LT"/>
        </w:rPr>
        <w:t xml:space="preserve">mokėti </w:t>
      </w:r>
      <w:r w:rsidR="00036755" w:rsidRPr="00A53FD5">
        <w:rPr>
          <w:rFonts w:ascii="Times New Roman" w:hAnsi="Times New Roman" w:cs="Times New Roman"/>
          <w:sz w:val="24"/>
          <w:szCs w:val="24"/>
          <w:lang w:val="lt-LT"/>
        </w:rPr>
        <w:t>naudotis a</w:t>
      </w:r>
      <w:r w:rsidR="00D9607C" w:rsidRPr="00A53FD5">
        <w:rPr>
          <w:rFonts w:ascii="Times New Roman" w:hAnsi="Times New Roman" w:cs="Times New Roman"/>
          <w:sz w:val="24"/>
          <w:szCs w:val="24"/>
          <w:lang w:val="lt-LT"/>
        </w:rPr>
        <w:t>smeninėmis apsaugos priemonėmis</w:t>
      </w:r>
      <w:r w:rsidR="00451154" w:rsidRPr="00A53FD5">
        <w:rPr>
          <w:rFonts w:ascii="Times New Roman" w:hAnsi="Times New Roman" w:cs="Times New Roman"/>
          <w:sz w:val="24"/>
          <w:szCs w:val="24"/>
          <w:lang w:val="lt-LT"/>
        </w:rPr>
        <w:t>,</w:t>
      </w:r>
      <w:r w:rsidR="00036755" w:rsidRPr="00A53FD5">
        <w:rPr>
          <w:rFonts w:ascii="Times New Roman" w:hAnsi="Times New Roman" w:cs="Times New Roman"/>
          <w:sz w:val="24"/>
          <w:szCs w:val="24"/>
          <w:lang w:val="lt-LT"/>
        </w:rPr>
        <w:t xml:space="preserve"> </w:t>
      </w:r>
      <w:r w:rsidR="00616673" w:rsidRPr="00A53FD5">
        <w:rPr>
          <w:rFonts w:ascii="Times New Roman" w:hAnsi="Times New Roman" w:cs="Times New Roman"/>
          <w:sz w:val="24"/>
          <w:szCs w:val="24"/>
          <w:lang w:val="lt-LT"/>
        </w:rPr>
        <w:t>dirbti su matavimo prietaisai</w:t>
      </w:r>
      <w:r w:rsidR="008F56E4">
        <w:rPr>
          <w:rFonts w:ascii="Times New Roman" w:hAnsi="Times New Roman" w:cs="Times New Roman"/>
          <w:sz w:val="24"/>
          <w:szCs w:val="24"/>
          <w:lang w:val="lt-LT"/>
        </w:rPr>
        <w:t>s</w:t>
      </w:r>
      <w:r w:rsidR="003660B4" w:rsidRPr="00A53FD5">
        <w:rPr>
          <w:rFonts w:ascii="Times New Roman" w:hAnsi="Times New Roman" w:cs="Times New Roman"/>
          <w:sz w:val="24"/>
          <w:szCs w:val="24"/>
          <w:lang w:val="lt-LT"/>
        </w:rPr>
        <w:t xml:space="preserve">, nurodytais Rekomendacijų 9.3 </w:t>
      </w:r>
      <w:r w:rsidR="00C927A2" w:rsidRPr="00A53FD5">
        <w:rPr>
          <w:rFonts w:ascii="Times New Roman" w:hAnsi="Times New Roman" w:cs="Times New Roman"/>
          <w:sz w:val="24"/>
          <w:szCs w:val="24"/>
          <w:lang w:val="lt-LT"/>
        </w:rPr>
        <w:t>pa</w:t>
      </w:r>
      <w:r w:rsidR="003660B4" w:rsidRPr="00A53FD5">
        <w:rPr>
          <w:rFonts w:ascii="Times New Roman" w:hAnsi="Times New Roman" w:cs="Times New Roman"/>
          <w:sz w:val="24"/>
          <w:szCs w:val="24"/>
          <w:lang w:val="lt-LT"/>
        </w:rPr>
        <w:t>punkt</w:t>
      </w:r>
      <w:r w:rsidR="00C927A2" w:rsidRPr="00A53FD5">
        <w:rPr>
          <w:rFonts w:ascii="Times New Roman" w:hAnsi="Times New Roman" w:cs="Times New Roman"/>
          <w:sz w:val="24"/>
          <w:szCs w:val="24"/>
          <w:lang w:val="lt-LT"/>
        </w:rPr>
        <w:t>yje</w:t>
      </w:r>
      <w:r w:rsidR="00616673" w:rsidRPr="00A53FD5">
        <w:rPr>
          <w:rFonts w:ascii="Times New Roman" w:hAnsi="Times New Roman" w:cs="Times New Roman"/>
          <w:sz w:val="24"/>
          <w:szCs w:val="24"/>
          <w:lang w:val="lt-LT"/>
        </w:rPr>
        <w:t xml:space="preserve">, </w:t>
      </w:r>
      <w:r w:rsidR="00036755" w:rsidRPr="00A53FD5">
        <w:rPr>
          <w:rFonts w:ascii="Times New Roman" w:hAnsi="Times New Roman" w:cs="Times New Roman"/>
          <w:sz w:val="24"/>
          <w:szCs w:val="24"/>
          <w:lang w:val="lt-LT"/>
        </w:rPr>
        <w:t xml:space="preserve">žinoti radioaktyviojo užterštumo kontrolės ir </w:t>
      </w:r>
      <w:proofErr w:type="spellStart"/>
      <w:r w:rsidR="00036755" w:rsidRPr="00A53FD5">
        <w:rPr>
          <w:rFonts w:ascii="Times New Roman" w:hAnsi="Times New Roman" w:cs="Times New Roman"/>
          <w:sz w:val="24"/>
          <w:szCs w:val="24"/>
          <w:lang w:val="lt-LT"/>
        </w:rPr>
        <w:t>dezaktyva</w:t>
      </w:r>
      <w:r w:rsidR="0077494D" w:rsidRPr="00A53FD5">
        <w:rPr>
          <w:rFonts w:ascii="Times New Roman" w:hAnsi="Times New Roman" w:cs="Times New Roman"/>
          <w:sz w:val="24"/>
          <w:szCs w:val="24"/>
          <w:lang w:val="lt-LT"/>
        </w:rPr>
        <w:t>vimo</w:t>
      </w:r>
      <w:proofErr w:type="spellEnd"/>
      <w:r w:rsidR="00036755" w:rsidRPr="00A53FD5">
        <w:rPr>
          <w:rFonts w:ascii="Times New Roman" w:hAnsi="Times New Roman" w:cs="Times New Roman"/>
          <w:sz w:val="24"/>
          <w:szCs w:val="24"/>
          <w:lang w:val="lt-LT"/>
        </w:rPr>
        <w:t xml:space="preserve"> tvarką</w:t>
      </w:r>
      <w:r w:rsidR="00451154" w:rsidRPr="00A53FD5">
        <w:rPr>
          <w:rFonts w:ascii="Times New Roman" w:hAnsi="Times New Roman" w:cs="Times New Roman"/>
          <w:sz w:val="24"/>
          <w:szCs w:val="24"/>
          <w:lang w:val="lt-LT"/>
        </w:rPr>
        <w:t xml:space="preserve"> bei</w:t>
      </w:r>
      <w:r w:rsidR="00C93833" w:rsidRPr="00A53FD5">
        <w:rPr>
          <w:rFonts w:ascii="Times New Roman" w:hAnsi="Times New Roman" w:cs="Times New Roman"/>
          <w:sz w:val="24"/>
          <w:szCs w:val="24"/>
          <w:lang w:val="lt-LT"/>
        </w:rPr>
        <w:t xml:space="preserve"> radiacinės saugos reikalavimus</w:t>
      </w:r>
      <w:r w:rsidR="002E695E" w:rsidRPr="00A53FD5">
        <w:rPr>
          <w:rFonts w:ascii="Times New Roman" w:hAnsi="Times New Roman" w:cs="Times New Roman"/>
          <w:sz w:val="24"/>
          <w:szCs w:val="24"/>
          <w:lang w:val="lt-LT"/>
        </w:rPr>
        <w:t>;</w:t>
      </w:r>
      <w:r w:rsidR="00970A59" w:rsidRPr="00A53FD5">
        <w:rPr>
          <w:rFonts w:ascii="Times New Roman" w:hAnsi="Times New Roman" w:cs="Times New Roman"/>
          <w:sz w:val="24"/>
          <w:szCs w:val="24"/>
          <w:lang w:val="lt-LT"/>
        </w:rPr>
        <w:t xml:space="preserve"> </w:t>
      </w:r>
    </w:p>
    <w:p w14:paraId="39EDF963" w14:textId="77777777" w:rsidR="00861FC1" w:rsidRPr="00A53FD5" w:rsidRDefault="009534A0" w:rsidP="00DF2497">
      <w:pPr>
        <w:pStyle w:val="ListParagraph"/>
        <w:tabs>
          <w:tab w:val="left" w:pos="90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7</w:t>
      </w:r>
      <w:r w:rsidR="00C93833" w:rsidRPr="00A53FD5">
        <w:rPr>
          <w:rFonts w:ascii="Times New Roman" w:hAnsi="Times New Roman" w:cs="Times New Roman"/>
          <w:sz w:val="24"/>
          <w:szCs w:val="24"/>
          <w:lang w:val="lt-LT"/>
        </w:rPr>
        <w:t>.2</w:t>
      </w:r>
      <w:r w:rsidR="00861FC1" w:rsidRPr="00A53FD5">
        <w:rPr>
          <w:rFonts w:ascii="Times New Roman" w:hAnsi="Times New Roman" w:cs="Times New Roman"/>
          <w:sz w:val="24"/>
          <w:szCs w:val="24"/>
          <w:lang w:val="lt-LT"/>
        </w:rPr>
        <w:t xml:space="preserve">. </w:t>
      </w:r>
      <w:r w:rsidR="00C93833" w:rsidRPr="00A53FD5">
        <w:rPr>
          <w:rFonts w:ascii="Times New Roman" w:hAnsi="Times New Roman" w:cs="Times New Roman"/>
          <w:sz w:val="24"/>
          <w:szCs w:val="24"/>
          <w:lang w:val="lt-LT"/>
        </w:rPr>
        <w:t>d</w:t>
      </w:r>
      <w:r w:rsidR="00861FC1" w:rsidRPr="00A53FD5">
        <w:rPr>
          <w:rFonts w:ascii="Times New Roman" w:hAnsi="Times New Roman" w:cs="Times New Roman"/>
          <w:sz w:val="24"/>
          <w:szCs w:val="24"/>
          <w:lang w:val="lt-LT"/>
        </w:rPr>
        <w:t xml:space="preserve">arbo metu </w:t>
      </w:r>
      <w:r w:rsidR="00C93833" w:rsidRPr="00A53FD5">
        <w:rPr>
          <w:rFonts w:ascii="Times New Roman" w:hAnsi="Times New Roman" w:cs="Times New Roman"/>
          <w:sz w:val="24"/>
          <w:szCs w:val="24"/>
          <w:lang w:val="lt-LT"/>
        </w:rPr>
        <w:t>ne</w:t>
      </w:r>
      <w:r w:rsidR="00861FC1" w:rsidRPr="00A53FD5">
        <w:rPr>
          <w:rFonts w:ascii="Times New Roman" w:hAnsi="Times New Roman" w:cs="Times New Roman"/>
          <w:sz w:val="24"/>
          <w:szCs w:val="24"/>
          <w:lang w:val="lt-LT"/>
        </w:rPr>
        <w:t xml:space="preserve">valgyti, </w:t>
      </w:r>
      <w:r w:rsidR="00C93833" w:rsidRPr="00A53FD5">
        <w:rPr>
          <w:rFonts w:ascii="Times New Roman" w:hAnsi="Times New Roman" w:cs="Times New Roman"/>
          <w:sz w:val="24"/>
          <w:szCs w:val="24"/>
          <w:lang w:val="lt-LT"/>
        </w:rPr>
        <w:t>ne</w:t>
      </w:r>
      <w:r w:rsidR="00861FC1" w:rsidRPr="00A53FD5">
        <w:rPr>
          <w:rFonts w:ascii="Times New Roman" w:hAnsi="Times New Roman" w:cs="Times New Roman"/>
          <w:sz w:val="24"/>
          <w:szCs w:val="24"/>
          <w:lang w:val="lt-LT"/>
        </w:rPr>
        <w:t xml:space="preserve">gerti, </w:t>
      </w:r>
      <w:r w:rsidR="00C93833" w:rsidRPr="00A53FD5">
        <w:rPr>
          <w:rFonts w:ascii="Times New Roman" w:hAnsi="Times New Roman" w:cs="Times New Roman"/>
          <w:sz w:val="24"/>
          <w:szCs w:val="24"/>
          <w:lang w:val="lt-LT"/>
        </w:rPr>
        <w:t>ne</w:t>
      </w:r>
      <w:r w:rsidR="00861FC1" w:rsidRPr="00A53FD5">
        <w:rPr>
          <w:rFonts w:ascii="Times New Roman" w:hAnsi="Times New Roman" w:cs="Times New Roman"/>
          <w:sz w:val="24"/>
          <w:szCs w:val="24"/>
          <w:lang w:val="lt-LT"/>
        </w:rPr>
        <w:t xml:space="preserve">rūkyti, </w:t>
      </w:r>
      <w:r w:rsidR="00C93833" w:rsidRPr="00A53FD5">
        <w:rPr>
          <w:rFonts w:ascii="Times New Roman" w:hAnsi="Times New Roman" w:cs="Times New Roman"/>
          <w:sz w:val="24"/>
          <w:szCs w:val="24"/>
          <w:lang w:val="lt-LT"/>
        </w:rPr>
        <w:t>nesi</w:t>
      </w:r>
      <w:r w:rsidR="008F56E4">
        <w:rPr>
          <w:rFonts w:ascii="Times New Roman" w:hAnsi="Times New Roman" w:cs="Times New Roman"/>
          <w:sz w:val="24"/>
          <w:szCs w:val="24"/>
          <w:lang w:val="lt-LT"/>
        </w:rPr>
        <w:t>naudoti kosmetika</w:t>
      </w:r>
      <w:r w:rsidR="00861FC1" w:rsidRPr="00A53FD5">
        <w:rPr>
          <w:rFonts w:ascii="Times New Roman" w:hAnsi="Times New Roman" w:cs="Times New Roman"/>
          <w:sz w:val="24"/>
          <w:szCs w:val="24"/>
          <w:lang w:val="lt-LT"/>
        </w:rPr>
        <w:t xml:space="preserve">, </w:t>
      </w:r>
      <w:r w:rsidR="00C93833" w:rsidRPr="00A53FD5">
        <w:rPr>
          <w:rFonts w:ascii="Times New Roman" w:hAnsi="Times New Roman" w:cs="Times New Roman"/>
          <w:sz w:val="24"/>
          <w:szCs w:val="24"/>
          <w:lang w:val="lt-LT"/>
        </w:rPr>
        <w:t>ne</w:t>
      </w:r>
      <w:r w:rsidR="00861FC1" w:rsidRPr="00A53FD5">
        <w:rPr>
          <w:rFonts w:ascii="Times New Roman" w:hAnsi="Times New Roman" w:cs="Times New Roman"/>
          <w:sz w:val="24"/>
          <w:szCs w:val="24"/>
          <w:lang w:val="lt-LT"/>
        </w:rPr>
        <w:t>dirbti be asmeninių apsaugos priemonių</w:t>
      </w:r>
      <w:r w:rsidR="00C93833" w:rsidRPr="00A53FD5">
        <w:rPr>
          <w:rFonts w:ascii="Times New Roman" w:hAnsi="Times New Roman" w:cs="Times New Roman"/>
          <w:sz w:val="24"/>
          <w:szCs w:val="24"/>
          <w:lang w:val="lt-LT"/>
        </w:rPr>
        <w:t>;</w:t>
      </w:r>
    </w:p>
    <w:p w14:paraId="79850F85" w14:textId="77777777" w:rsidR="00950575" w:rsidRPr="00A53FD5" w:rsidRDefault="009534A0" w:rsidP="00DF2497">
      <w:pPr>
        <w:pStyle w:val="ListParagraph"/>
        <w:tabs>
          <w:tab w:val="left" w:pos="810"/>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7</w:t>
      </w:r>
      <w:r w:rsidR="00C93833" w:rsidRPr="00A53FD5">
        <w:rPr>
          <w:rFonts w:ascii="Times New Roman" w:hAnsi="Times New Roman" w:cs="Times New Roman"/>
          <w:sz w:val="24"/>
          <w:szCs w:val="24"/>
          <w:lang w:val="lt-LT"/>
        </w:rPr>
        <w:t>.3.</w:t>
      </w:r>
      <w:r w:rsidR="00950575" w:rsidRPr="00A53FD5">
        <w:rPr>
          <w:rFonts w:ascii="Times New Roman" w:hAnsi="Times New Roman" w:cs="Times New Roman"/>
          <w:sz w:val="24"/>
          <w:szCs w:val="24"/>
          <w:lang w:val="lt-LT"/>
        </w:rPr>
        <w:t xml:space="preserve"> </w:t>
      </w:r>
      <w:r w:rsidR="00C93833" w:rsidRPr="00A53FD5">
        <w:rPr>
          <w:rFonts w:ascii="Times New Roman" w:hAnsi="Times New Roman" w:cs="Times New Roman"/>
          <w:sz w:val="24"/>
          <w:szCs w:val="24"/>
          <w:lang w:val="lt-LT"/>
        </w:rPr>
        <w:t>p</w:t>
      </w:r>
      <w:r w:rsidR="00950575" w:rsidRPr="00A53FD5">
        <w:rPr>
          <w:rFonts w:ascii="Times New Roman" w:hAnsi="Times New Roman" w:cs="Times New Roman"/>
          <w:sz w:val="24"/>
          <w:szCs w:val="24"/>
          <w:lang w:val="lt-LT"/>
        </w:rPr>
        <w:t>anaudot</w:t>
      </w:r>
      <w:r w:rsidR="00C93833" w:rsidRPr="00A53FD5">
        <w:rPr>
          <w:rFonts w:ascii="Times New Roman" w:hAnsi="Times New Roman" w:cs="Times New Roman"/>
          <w:sz w:val="24"/>
          <w:szCs w:val="24"/>
          <w:lang w:val="lt-LT"/>
        </w:rPr>
        <w:t>a</w:t>
      </w:r>
      <w:r w:rsidR="00950575" w:rsidRPr="00A53FD5">
        <w:rPr>
          <w:rFonts w:ascii="Times New Roman" w:hAnsi="Times New Roman" w:cs="Times New Roman"/>
          <w:sz w:val="24"/>
          <w:szCs w:val="24"/>
          <w:lang w:val="lt-LT"/>
        </w:rPr>
        <w:t>s vienkartinio naudojimo asmeninės apsaugos priemon</w:t>
      </w:r>
      <w:r w:rsidR="00C93833" w:rsidRPr="00A53FD5">
        <w:rPr>
          <w:rFonts w:ascii="Times New Roman" w:hAnsi="Times New Roman" w:cs="Times New Roman"/>
          <w:sz w:val="24"/>
          <w:szCs w:val="24"/>
          <w:lang w:val="lt-LT"/>
        </w:rPr>
        <w:t>e</w:t>
      </w:r>
      <w:r w:rsidR="00950575" w:rsidRPr="00A53FD5">
        <w:rPr>
          <w:rFonts w:ascii="Times New Roman" w:hAnsi="Times New Roman" w:cs="Times New Roman"/>
          <w:sz w:val="24"/>
          <w:szCs w:val="24"/>
          <w:lang w:val="lt-LT"/>
        </w:rPr>
        <w:t>s sud</w:t>
      </w:r>
      <w:r w:rsidR="00C93833" w:rsidRPr="00A53FD5">
        <w:rPr>
          <w:rFonts w:ascii="Times New Roman" w:hAnsi="Times New Roman" w:cs="Times New Roman"/>
          <w:sz w:val="24"/>
          <w:szCs w:val="24"/>
          <w:lang w:val="lt-LT"/>
        </w:rPr>
        <w:t>ėti</w:t>
      </w:r>
      <w:r w:rsidR="00950575" w:rsidRPr="00A53FD5">
        <w:rPr>
          <w:rFonts w:ascii="Times New Roman" w:hAnsi="Times New Roman" w:cs="Times New Roman"/>
          <w:sz w:val="24"/>
          <w:szCs w:val="24"/>
          <w:lang w:val="lt-LT"/>
        </w:rPr>
        <w:t xml:space="preserve"> į </w:t>
      </w:r>
      <w:r w:rsidR="005B3B09" w:rsidRPr="00A53FD5">
        <w:rPr>
          <w:rFonts w:ascii="Times New Roman" w:hAnsi="Times New Roman" w:cs="Times New Roman"/>
          <w:sz w:val="24"/>
          <w:szCs w:val="24"/>
          <w:lang w:val="lt-LT"/>
        </w:rPr>
        <w:t xml:space="preserve">jonizuojančios spinduliuotės ženklu paženklintus </w:t>
      </w:r>
      <w:r w:rsidR="00950575" w:rsidRPr="00A53FD5">
        <w:rPr>
          <w:rFonts w:ascii="Times New Roman" w:hAnsi="Times New Roman" w:cs="Times New Roman"/>
          <w:sz w:val="24"/>
          <w:szCs w:val="24"/>
          <w:lang w:val="lt-LT"/>
        </w:rPr>
        <w:t>plastikinius maišus</w:t>
      </w:r>
      <w:r w:rsidR="001D6CA4" w:rsidRPr="00A53FD5">
        <w:rPr>
          <w:rFonts w:ascii="Times New Roman" w:hAnsi="Times New Roman" w:cs="Times New Roman"/>
          <w:sz w:val="24"/>
          <w:szCs w:val="24"/>
          <w:lang w:val="lt-LT"/>
        </w:rPr>
        <w:t>;</w:t>
      </w:r>
      <w:r w:rsidR="00950575" w:rsidRPr="00A53FD5">
        <w:rPr>
          <w:rFonts w:ascii="Times New Roman" w:hAnsi="Times New Roman" w:cs="Times New Roman"/>
          <w:sz w:val="24"/>
          <w:szCs w:val="24"/>
          <w:lang w:val="lt-LT"/>
        </w:rPr>
        <w:t xml:space="preserve"> </w:t>
      </w:r>
    </w:p>
    <w:p w14:paraId="00B1693E" w14:textId="77777777" w:rsidR="007B3D43" w:rsidRPr="00A53FD5" w:rsidRDefault="009534A0" w:rsidP="00DF2497">
      <w:pPr>
        <w:pStyle w:val="ListParagraph"/>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7</w:t>
      </w:r>
      <w:r w:rsidR="001D6CA4" w:rsidRPr="00A53FD5">
        <w:rPr>
          <w:rFonts w:ascii="Times New Roman" w:hAnsi="Times New Roman" w:cs="Times New Roman"/>
          <w:sz w:val="24"/>
          <w:szCs w:val="24"/>
          <w:lang w:val="lt-LT"/>
        </w:rPr>
        <w:t>.</w:t>
      </w:r>
      <w:r w:rsidR="00904FFD" w:rsidRPr="00A53FD5">
        <w:rPr>
          <w:rFonts w:ascii="Times New Roman" w:hAnsi="Times New Roman" w:cs="Times New Roman"/>
          <w:sz w:val="24"/>
          <w:szCs w:val="24"/>
          <w:lang w:val="lt-LT"/>
        </w:rPr>
        <w:t>4</w:t>
      </w:r>
      <w:r w:rsidR="001D6CA4" w:rsidRPr="00A53FD5">
        <w:rPr>
          <w:rFonts w:ascii="Times New Roman" w:hAnsi="Times New Roman" w:cs="Times New Roman"/>
          <w:sz w:val="24"/>
          <w:szCs w:val="24"/>
          <w:lang w:val="lt-LT"/>
        </w:rPr>
        <w:t xml:space="preserve">. </w:t>
      </w:r>
      <w:r w:rsidR="002E21BB" w:rsidRPr="00A53FD5">
        <w:rPr>
          <w:rFonts w:ascii="Times New Roman" w:hAnsi="Times New Roman" w:cs="Times New Roman"/>
          <w:sz w:val="24"/>
          <w:szCs w:val="24"/>
          <w:lang w:val="lt-LT"/>
        </w:rPr>
        <w:t xml:space="preserve">pildyti </w:t>
      </w:r>
      <w:proofErr w:type="spellStart"/>
      <w:r w:rsidR="00462E77" w:rsidRPr="00A53FD5">
        <w:rPr>
          <w:rFonts w:ascii="Times New Roman" w:hAnsi="Times New Roman" w:cs="Times New Roman"/>
          <w:sz w:val="24"/>
          <w:szCs w:val="24"/>
          <w:lang w:val="lt-LT"/>
        </w:rPr>
        <w:t>D</w:t>
      </w:r>
      <w:r w:rsidR="002E21BB" w:rsidRPr="00A53FD5">
        <w:rPr>
          <w:rFonts w:ascii="Times New Roman" w:hAnsi="Times New Roman" w:cs="Times New Roman"/>
          <w:sz w:val="24"/>
          <w:szCs w:val="24"/>
          <w:lang w:val="lt-LT"/>
        </w:rPr>
        <w:t>ezaktyvavimo</w:t>
      </w:r>
      <w:proofErr w:type="spellEnd"/>
      <w:r w:rsidR="002E21BB" w:rsidRPr="00A53FD5">
        <w:rPr>
          <w:rFonts w:ascii="Times New Roman" w:hAnsi="Times New Roman" w:cs="Times New Roman"/>
          <w:sz w:val="24"/>
          <w:szCs w:val="24"/>
          <w:lang w:val="lt-LT"/>
        </w:rPr>
        <w:t xml:space="preserve"> punkto darbuotojo </w:t>
      </w:r>
      <w:proofErr w:type="spellStart"/>
      <w:r w:rsidR="002E21BB" w:rsidRPr="00A53FD5">
        <w:rPr>
          <w:rFonts w:ascii="Times New Roman" w:hAnsi="Times New Roman" w:cs="Times New Roman"/>
          <w:sz w:val="24"/>
          <w:szCs w:val="24"/>
          <w:lang w:val="lt-LT"/>
        </w:rPr>
        <w:t>apšvitos</w:t>
      </w:r>
      <w:proofErr w:type="spellEnd"/>
      <w:r w:rsidR="002E21BB" w:rsidRPr="00A53FD5">
        <w:rPr>
          <w:rFonts w:ascii="Times New Roman" w:hAnsi="Times New Roman" w:cs="Times New Roman"/>
          <w:sz w:val="24"/>
          <w:szCs w:val="24"/>
          <w:lang w:val="lt-LT"/>
        </w:rPr>
        <w:t xml:space="preserve"> du</w:t>
      </w:r>
      <w:r w:rsidR="00014CC4">
        <w:rPr>
          <w:rFonts w:ascii="Times New Roman" w:hAnsi="Times New Roman" w:cs="Times New Roman"/>
          <w:sz w:val="24"/>
          <w:szCs w:val="24"/>
          <w:lang w:val="lt-LT"/>
        </w:rPr>
        <w:t>omenų protokolą (Rekomendacijų 6</w:t>
      </w:r>
      <w:r w:rsidR="002E21BB" w:rsidRPr="00A53FD5">
        <w:rPr>
          <w:rFonts w:ascii="Times New Roman" w:hAnsi="Times New Roman" w:cs="Times New Roman"/>
          <w:sz w:val="24"/>
          <w:szCs w:val="24"/>
          <w:lang w:val="lt-LT"/>
        </w:rPr>
        <w:t xml:space="preserve"> priedas)</w:t>
      </w:r>
      <w:r w:rsidR="00E65AB6" w:rsidRPr="00A53FD5">
        <w:rPr>
          <w:rFonts w:ascii="Times New Roman" w:hAnsi="Times New Roman" w:cs="Times New Roman"/>
          <w:sz w:val="24"/>
          <w:szCs w:val="24"/>
          <w:lang w:val="lt-LT"/>
        </w:rPr>
        <w:t>;</w:t>
      </w:r>
    </w:p>
    <w:p w14:paraId="311F0FD2" w14:textId="77777777" w:rsidR="007B3D43" w:rsidRPr="00A53FD5" w:rsidRDefault="007B3D43" w:rsidP="00DF2497">
      <w:pPr>
        <w:pStyle w:val="ListParagraph"/>
        <w:tabs>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17.5. </w:t>
      </w:r>
      <w:r w:rsidR="004C4153" w:rsidRPr="00A53FD5">
        <w:rPr>
          <w:rFonts w:ascii="Times New Roman" w:hAnsi="Times New Roman" w:cs="Times New Roman"/>
          <w:sz w:val="24"/>
          <w:szCs w:val="24"/>
          <w:lang w:val="lt-LT"/>
        </w:rPr>
        <w:t>n</w:t>
      </w:r>
      <w:r w:rsidRPr="00A53FD5">
        <w:rPr>
          <w:rFonts w:ascii="Times New Roman" w:hAnsi="Times New Roman" w:cs="Times New Roman"/>
          <w:sz w:val="24"/>
          <w:szCs w:val="24"/>
          <w:lang w:val="lt-LT"/>
        </w:rPr>
        <w:t>ustačius, kad odos, asmeninių apsaugos priemonių ar rūbų gama (γ) spinduliuotės dozės galia viršija 0,3 µ</w:t>
      </w:r>
      <w:proofErr w:type="spellStart"/>
      <w:r w:rsidRPr="00A53FD5">
        <w:rPr>
          <w:rFonts w:ascii="Times New Roman" w:hAnsi="Times New Roman" w:cs="Times New Roman"/>
          <w:sz w:val="24"/>
          <w:szCs w:val="24"/>
          <w:lang w:val="lt-LT"/>
        </w:rPr>
        <w:t>Sv</w:t>
      </w:r>
      <w:proofErr w:type="spellEnd"/>
      <w:r w:rsidRPr="00A53FD5">
        <w:rPr>
          <w:rFonts w:ascii="Times New Roman" w:hAnsi="Times New Roman" w:cs="Times New Roman"/>
          <w:sz w:val="24"/>
          <w:szCs w:val="24"/>
          <w:lang w:val="lt-LT"/>
        </w:rPr>
        <w:t>/h</w:t>
      </w:r>
      <w:r w:rsidR="008D07EF" w:rsidRPr="00A53FD5">
        <w:rPr>
          <w:rFonts w:ascii="Times New Roman" w:hAnsi="Times New Roman" w:cs="Times New Roman"/>
          <w:sz w:val="24"/>
          <w:szCs w:val="24"/>
          <w:lang w:val="lt-LT"/>
        </w:rPr>
        <w:t xml:space="preserve"> </w:t>
      </w:r>
      <w:r w:rsidR="00B84A2B" w:rsidRPr="00A53FD5">
        <w:rPr>
          <w:rFonts w:ascii="Times New Roman" w:hAnsi="Times New Roman" w:cs="Times New Roman"/>
          <w:sz w:val="24"/>
          <w:szCs w:val="24"/>
          <w:lang w:val="lt-LT"/>
        </w:rPr>
        <w:t>arba beta (β) ar alfa (α) spinduliuotės intensyvumas viršija foninės gamtinės jonizuojančiosios spinduliuotės vertę 3 kartus</w:t>
      </w:r>
      <w:r w:rsidRPr="00A53FD5">
        <w:rPr>
          <w:rFonts w:ascii="Times New Roman" w:hAnsi="Times New Roman" w:cs="Times New Roman"/>
          <w:sz w:val="24"/>
          <w:szCs w:val="24"/>
          <w:lang w:val="lt-LT"/>
        </w:rPr>
        <w:t>, turi:</w:t>
      </w:r>
    </w:p>
    <w:p w14:paraId="0FAEA9C9" w14:textId="77777777" w:rsidR="007B3D43" w:rsidRPr="00A53FD5" w:rsidRDefault="007B3D43" w:rsidP="00DF2497">
      <w:pPr>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17.5.1. atlikti </w:t>
      </w:r>
      <w:proofErr w:type="spellStart"/>
      <w:r w:rsidRPr="00A53FD5">
        <w:rPr>
          <w:rFonts w:ascii="Times New Roman" w:hAnsi="Times New Roman" w:cs="Times New Roman"/>
          <w:sz w:val="24"/>
          <w:szCs w:val="24"/>
          <w:lang w:val="lt-LT"/>
        </w:rPr>
        <w:t>dezaktyvavimą</w:t>
      </w:r>
      <w:proofErr w:type="spellEnd"/>
      <w:r w:rsidRPr="00A53FD5">
        <w:rPr>
          <w:rFonts w:ascii="Times New Roman" w:hAnsi="Times New Roman" w:cs="Times New Roman"/>
          <w:sz w:val="24"/>
          <w:szCs w:val="24"/>
          <w:lang w:val="lt-LT"/>
        </w:rPr>
        <w:t>;</w:t>
      </w:r>
    </w:p>
    <w:p w14:paraId="3AB42F5E" w14:textId="77777777" w:rsidR="007B3D43" w:rsidRPr="00A53FD5" w:rsidRDefault="007B3D43" w:rsidP="00DF2497">
      <w:pPr>
        <w:spacing w:after="0" w:line="240" w:lineRule="auto"/>
        <w:ind w:left="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17.5.2. pasikeisti asmeninės apsaugos priemones; </w:t>
      </w:r>
    </w:p>
    <w:p w14:paraId="2D89F2D8" w14:textId="77777777" w:rsidR="007B3D43" w:rsidRPr="00A53FD5" w:rsidRDefault="007B3D43" w:rsidP="00DF2497">
      <w:pPr>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17.5.3. jeigu po Rekomendacijų </w:t>
      </w:r>
      <w:r w:rsidR="00BF7C20" w:rsidRPr="00A53FD5">
        <w:rPr>
          <w:rFonts w:ascii="Times New Roman" w:hAnsi="Times New Roman" w:cs="Times New Roman"/>
          <w:sz w:val="24"/>
          <w:szCs w:val="24"/>
          <w:lang w:val="lt-LT"/>
        </w:rPr>
        <w:t>17.5</w:t>
      </w:r>
      <w:r w:rsidRPr="00A53FD5">
        <w:rPr>
          <w:rFonts w:ascii="Times New Roman" w:hAnsi="Times New Roman" w:cs="Times New Roman"/>
          <w:sz w:val="24"/>
          <w:szCs w:val="24"/>
          <w:lang w:val="lt-LT"/>
        </w:rPr>
        <w:t xml:space="preserve">.1 ir </w:t>
      </w:r>
      <w:r w:rsidR="00BF7C20" w:rsidRPr="00A53FD5">
        <w:rPr>
          <w:rFonts w:ascii="Times New Roman" w:hAnsi="Times New Roman" w:cs="Times New Roman"/>
          <w:sz w:val="24"/>
          <w:szCs w:val="24"/>
          <w:lang w:val="lt-LT"/>
        </w:rPr>
        <w:t>17.5</w:t>
      </w:r>
      <w:r w:rsidRPr="00A53FD5">
        <w:rPr>
          <w:rFonts w:ascii="Times New Roman" w:hAnsi="Times New Roman" w:cs="Times New Roman"/>
          <w:sz w:val="24"/>
          <w:szCs w:val="24"/>
          <w:lang w:val="lt-LT"/>
        </w:rPr>
        <w:t xml:space="preserve">.2 papunkčiuose nurodytų veiksmų, </w:t>
      </w:r>
      <w:r w:rsidR="002B3DBE" w:rsidRPr="00A53FD5">
        <w:rPr>
          <w:rFonts w:ascii="Times New Roman" w:hAnsi="Times New Roman" w:cs="Times New Roman"/>
          <w:sz w:val="24"/>
          <w:szCs w:val="24"/>
          <w:lang w:val="lt-LT"/>
        </w:rPr>
        <w:t xml:space="preserve">nustatytas </w:t>
      </w:r>
      <w:r w:rsidRPr="00A53FD5">
        <w:rPr>
          <w:rFonts w:ascii="Times New Roman" w:hAnsi="Times New Roman" w:cs="Times New Roman"/>
          <w:sz w:val="24"/>
          <w:szCs w:val="24"/>
          <w:lang w:val="lt-LT"/>
        </w:rPr>
        <w:t xml:space="preserve">darbuotojo odos radioaktyvusis užterštumas viršija </w:t>
      </w:r>
      <w:r w:rsidR="00210F1E">
        <w:rPr>
          <w:rFonts w:ascii="Times New Roman" w:hAnsi="Times New Roman" w:cs="Times New Roman"/>
          <w:sz w:val="24"/>
          <w:szCs w:val="24"/>
          <w:lang w:val="lt-LT"/>
        </w:rPr>
        <w:t>Rekomendacijų 17.5</w:t>
      </w:r>
      <w:r w:rsidRPr="00A53FD5">
        <w:rPr>
          <w:rFonts w:ascii="Times New Roman" w:hAnsi="Times New Roman" w:cs="Times New Roman"/>
          <w:sz w:val="24"/>
          <w:szCs w:val="24"/>
          <w:lang w:val="lt-LT"/>
        </w:rPr>
        <w:t xml:space="preserve"> </w:t>
      </w:r>
      <w:r w:rsidR="00BF7C20" w:rsidRPr="00A53FD5">
        <w:rPr>
          <w:rFonts w:ascii="Times New Roman" w:hAnsi="Times New Roman" w:cs="Times New Roman"/>
          <w:sz w:val="24"/>
          <w:szCs w:val="24"/>
          <w:lang w:val="lt-LT"/>
        </w:rPr>
        <w:t>pa</w:t>
      </w:r>
      <w:r w:rsidRPr="00A53FD5">
        <w:rPr>
          <w:rFonts w:ascii="Times New Roman" w:hAnsi="Times New Roman" w:cs="Times New Roman"/>
          <w:sz w:val="24"/>
          <w:szCs w:val="24"/>
          <w:lang w:val="lt-LT"/>
        </w:rPr>
        <w:t>punk</w:t>
      </w:r>
      <w:r w:rsidR="00210F1E">
        <w:rPr>
          <w:rFonts w:ascii="Times New Roman" w:hAnsi="Times New Roman" w:cs="Times New Roman"/>
          <w:sz w:val="24"/>
          <w:szCs w:val="24"/>
          <w:lang w:val="lt-LT"/>
        </w:rPr>
        <w:t>čio pirmojoje pastraipoje</w:t>
      </w:r>
      <w:r w:rsidRPr="00A53FD5">
        <w:rPr>
          <w:rFonts w:ascii="Times New Roman" w:hAnsi="Times New Roman" w:cs="Times New Roman"/>
          <w:sz w:val="24"/>
          <w:szCs w:val="24"/>
          <w:lang w:val="lt-LT"/>
        </w:rPr>
        <w:t xml:space="preserve"> nurodytas matavimo vertes, darbuotojas </w:t>
      </w:r>
      <w:r w:rsidR="002B3DBE">
        <w:rPr>
          <w:rFonts w:ascii="Times New Roman" w:hAnsi="Times New Roman" w:cs="Times New Roman"/>
          <w:sz w:val="24"/>
          <w:szCs w:val="24"/>
          <w:lang w:val="lt-LT"/>
        </w:rPr>
        <w:t xml:space="preserve">turi </w:t>
      </w:r>
      <w:r w:rsidRPr="00A53FD5">
        <w:rPr>
          <w:rFonts w:ascii="Times New Roman" w:hAnsi="Times New Roman" w:cs="Times New Roman"/>
          <w:sz w:val="24"/>
          <w:szCs w:val="24"/>
          <w:lang w:val="lt-LT"/>
        </w:rPr>
        <w:t>karto</w:t>
      </w:r>
      <w:r w:rsidR="002B3DBE">
        <w:rPr>
          <w:rFonts w:ascii="Times New Roman" w:hAnsi="Times New Roman" w:cs="Times New Roman"/>
          <w:sz w:val="24"/>
          <w:szCs w:val="24"/>
          <w:lang w:val="lt-LT"/>
        </w:rPr>
        <w:t>ti</w:t>
      </w:r>
      <w:r w:rsidRPr="00A53FD5">
        <w:rPr>
          <w:rFonts w:ascii="Times New Roman" w:hAnsi="Times New Roman" w:cs="Times New Roman"/>
          <w:sz w:val="24"/>
          <w:szCs w:val="24"/>
          <w:lang w:val="lt-LT"/>
        </w:rPr>
        <w:t xml:space="preserve"> </w:t>
      </w:r>
      <w:proofErr w:type="spellStart"/>
      <w:r w:rsidRPr="00A53FD5">
        <w:rPr>
          <w:rFonts w:ascii="Times New Roman" w:hAnsi="Times New Roman" w:cs="Times New Roman"/>
          <w:sz w:val="24"/>
          <w:szCs w:val="24"/>
          <w:lang w:val="lt-LT"/>
        </w:rPr>
        <w:t>dezaktyvavimą</w:t>
      </w:r>
      <w:proofErr w:type="spellEnd"/>
      <w:r w:rsidRPr="00A53FD5">
        <w:rPr>
          <w:rFonts w:ascii="Times New Roman" w:hAnsi="Times New Roman" w:cs="Times New Roman"/>
          <w:sz w:val="24"/>
          <w:szCs w:val="24"/>
          <w:lang w:val="lt-LT"/>
        </w:rPr>
        <w:t xml:space="preserve">; </w:t>
      </w:r>
    </w:p>
    <w:p w14:paraId="2036016B" w14:textId="77777777" w:rsidR="008D07EF" w:rsidRPr="00A53FD5" w:rsidRDefault="007B3D43" w:rsidP="00DF2497">
      <w:pPr>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17.5.4. jeigu</w:t>
      </w:r>
      <w:r w:rsidR="008D07EF" w:rsidRPr="00A53FD5">
        <w:rPr>
          <w:rFonts w:ascii="Times New Roman" w:hAnsi="Times New Roman" w:cs="Times New Roman"/>
          <w:sz w:val="24"/>
          <w:szCs w:val="24"/>
          <w:lang w:val="lt-LT"/>
        </w:rPr>
        <w:t>,</w:t>
      </w:r>
      <w:r w:rsidRPr="00A53FD5">
        <w:rPr>
          <w:rFonts w:ascii="Times New Roman" w:hAnsi="Times New Roman" w:cs="Times New Roman"/>
          <w:sz w:val="24"/>
          <w:szCs w:val="24"/>
          <w:lang w:val="lt-LT"/>
        </w:rPr>
        <w:t xml:space="preserve"> du kartus atlikus </w:t>
      </w:r>
      <w:proofErr w:type="spellStart"/>
      <w:r w:rsidRPr="00A53FD5">
        <w:rPr>
          <w:rFonts w:ascii="Times New Roman" w:hAnsi="Times New Roman" w:cs="Times New Roman"/>
          <w:sz w:val="24"/>
          <w:szCs w:val="24"/>
          <w:lang w:val="lt-LT"/>
        </w:rPr>
        <w:t>dezaktyvavimą</w:t>
      </w:r>
      <w:proofErr w:type="spellEnd"/>
      <w:r w:rsidRPr="00A53FD5">
        <w:rPr>
          <w:rFonts w:ascii="Times New Roman" w:hAnsi="Times New Roman" w:cs="Times New Roman"/>
          <w:sz w:val="24"/>
          <w:szCs w:val="24"/>
          <w:lang w:val="lt-LT"/>
        </w:rPr>
        <w:t xml:space="preserve">, radioaktyvusis </w:t>
      </w:r>
      <w:r w:rsidRPr="00782B82">
        <w:rPr>
          <w:rFonts w:ascii="Times New Roman" w:hAnsi="Times New Roman" w:cs="Times New Roman"/>
          <w:sz w:val="24"/>
          <w:szCs w:val="24"/>
          <w:lang w:val="lt-LT"/>
        </w:rPr>
        <w:t xml:space="preserve">užterštumas </w:t>
      </w:r>
      <w:r w:rsidR="00782B82" w:rsidRPr="00782B82">
        <w:rPr>
          <w:rFonts w:ascii="Times New Roman" w:hAnsi="Times New Roman" w:cs="Times New Roman"/>
          <w:sz w:val="24"/>
          <w:szCs w:val="24"/>
          <w:lang w:val="lt-LT"/>
        </w:rPr>
        <w:t>išlieka</w:t>
      </w:r>
      <w:r w:rsidRPr="00782B82">
        <w:rPr>
          <w:rFonts w:ascii="Times New Roman" w:hAnsi="Times New Roman" w:cs="Times New Roman"/>
          <w:sz w:val="24"/>
          <w:szCs w:val="24"/>
          <w:lang w:val="lt-LT"/>
        </w:rPr>
        <w:t>,</w:t>
      </w:r>
      <w:r w:rsidRPr="00A53FD5">
        <w:rPr>
          <w:rFonts w:ascii="Times New Roman" w:hAnsi="Times New Roman" w:cs="Times New Roman"/>
          <w:sz w:val="24"/>
          <w:szCs w:val="24"/>
          <w:lang w:val="lt-LT"/>
        </w:rPr>
        <w:t xml:space="preserve"> darbuotojas nukreipiamas į radioaktyviosiomis medžiagomis neužterštą zoną. Jeigu reikia</w:t>
      </w:r>
      <w:r w:rsidR="008D07EF" w:rsidRPr="00A53FD5">
        <w:rPr>
          <w:rFonts w:ascii="Times New Roman" w:hAnsi="Times New Roman" w:cs="Times New Roman"/>
          <w:sz w:val="24"/>
          <w:szCs w:val="24"/>
          <w:lang w:val="lt-LT"/>
        </w:rPr>
        <w:t>,</w:t>
      </w:r>
      <w:r w:rsidRPr="00A53FD5">
        <w:rPr>
          <w:rFonts w:ascii="Times New Roman" w:hAnsi="Times New Roman" w:cs="Times New Roman"/>
          <w:sz w:val="24"/>
          <w:szCs w:val="24"/>
          <w:lang w:val="lt-LT"/>
        </w:rPr>
        <w:t xml:space="preserve"> jam išduodami radioaktyviosiomis medžiagomis neužteršti rūbai ir avalynė, atliekamas skydliaukės gama (γ) spinduliuotės dozės įvertinimas, išduodama užpildyta Asmens radioaktyviojo užterštumo k</w:t>
      </w:r>
      <w:r w:rsidR="00A808EA">
        <w:rPr>
          <w:rFonts w:ascii="Times New Roman" w:hAnsi="Times New Roman" w:cs="Times New Roman"/>
          <w:sz w:val="24"/>
          <w:szCs w:val="24"/>
          <w:lang w:val="lt-LT"/>
        </w:rPr>
        <w:t>ontrolės pažyma (Rekomendacijų 2</w:t>
      </w:r>
      <w:r w:rsidRPr="00A53FD5">
        <w:rPr>
          <w:rFonts w:ascii="Times New Roman" w:hAnsi="Times New Roman" w:cs="Times New Roman"/>
          <w:sz w:val="24"/>
          <w:szCs w:val="24"/>
          <w:lang w:val="lt-LT"/>
        </w:rPr>
        <w:t> priedas) ir jis registruojamas tolesniam medicininiam sveikatos stebėjimui.</w:t>
      </w:r>
    </w:p>
    <w:p w14:paraId="52E11B25" w14:textId="77777777" w:rsidR="00030782" w:rsidRPr="00A53FD5" w:rsidRDefault="00030782" w:rsidP="00DF2497">
      <w:pPr>
        <w:pStyle w:val="ListParagraph"/>
        <w:tabs>
          <w:tab w:val="left" w:pos="90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8</w:t>
      </w:r>
      <w:r w:rsidRPr="00A53FD5">
        <w:rPr>
          <w:rFonts w:ascii="Times New Roman" w:hAnsi="Times New Roman" w:cs="Times New Roman"/>
          <w:sz w:val="24"/>
          <w:szCs w:val="24"/>
          <w:lang w:val="lt-LT"/>
        </w:rPr>
        <w:t>. Darbo metu ar ba</w:t>
      </w:r>
      <w:r w:rsidR="00210F1E">
        <w:rPr>
          <w:rFonts w:ascii="Times New Roman" w:hAnsi="Times New Roman" w:cs="Times New Roman"/>
          <w:sz w:val="24"/>
          <w:szCs w:val="24"/>
          <w:lang w:val="lt-LT"/>
        </w:rPr>
        <w:t>igus darbą</w:t>
      </w:r>
      <w:r w:rsidRPr="00A53FD5">
        <w:rPr>
          <w:rFonts w:ascii="Times New Roman" w:hAnsi="Times New Roman" w:cs="Times New Roman"/>
          <w:sz w:val="24"/>
          <w:szCs w:val="24"/>
          <w:lang w:val="lt-LT"/>
        </w:rPr>
        <w:t xml:space="preserve"> </w:t>
      </w:r>
      <w:proofErr w:type="spellStart"/>
      <w:r w:rsidRPr="00A53FD5">
        <w:rPr>
          <w:rFonts w:ascii="Times New Roman" w:hAnsi="Times New Roman" w:cs="Times New Roman"/>
          <w:sz w:val="24"/>
          <w:szCs w:val="24"/>
          <w:lang w:val="lt-LT"/>
        </w:rPr>
        <w:t>dezaktyvavimo</w:t>
      </w:r>
      <w:proofErr w:type="spellEnd"/>
      <w:r w:rsidRPr="00A53FD5">
        <w:rPr>
          <w:rFonts w:ascii="Times New Roman" w:hAnsi="Times New Roman" w:cs="Times New Roman"/>
          <w:sz w:val="24"/>
          <w:szCs w:val="24"/>
          <w:lang w:val="lt-LT"/>
        </w:rPr>
        <w:t xml:space="preserve"> punkto darbuotojams draudžiama palikti </w:t>
      </w:r>
      <w:proofErr w:type="spellStart"/>
      <w:r w:rsidRPr="00A53FD5">
        <w:rPr>
          <w:rFonts w:ascii="Times New Roman" w:hAnsi="Times New Roman" w:cs="Times New Roman"/>
          <w:sz w:val="24"/>
          <w:szCs w:val="24"/>
          <w:lang w:val="lt-LT"/>
        </w:rPr>
        <w:t>dezaktyvavimo</w:t>
      </w:r>
      <w:proofErr w:type="spellEnd"/>
      <w:r w:rsidRPr="00A53FD5">
        <w:rPr>
          <w:rFonts w:ascii="Times New Roman" w:hAnsi="Times New Roman" w:cs="Times New Roman"/>
          <w:sz w:val="24"/>
          <w:szCs w:val="24"/>
          <w:lang w:val="lt-LT"/>
        </w:rPr>
        <w:t xml:space="preserve"> punktą, iš jo išnešti matavimo prietaisus ir daiktus</w:t>
      </w:r>
      <w:r w:rsidR="00210F1E">
        <w:rPr>
          <w:rFonts w:ascii="Times New Roman" w:hAnsi="Times New Roman" w:cs="Times New Roman"/>
          <w:sz w:val="24"/>
          <w:szCs w:val="24"/>
          <w:lang w:val="lt-LT"/>
        </w:rPr>
        <w:t xml:space="preserve"> tol</w:t>
      </w:r>
      <w:r w:rsidRPr="00A53FD5">
        <w:rPr>
          <w:rFonts w:ascii="Times New Roman" w:hAnsi="Times New Roman" w:cs="Times New Roman"/>
          <w:sz w:val="24"/>
          <w:szCs w:val="24"/>
          <w:lang w:val="lt-LT"/>
        </w:rPr>
        <w:t xml:space="preserve">, kol </w:t>
      </w:r>
      <w:r w:rsidR="002B3DBE">
        <w:rPr>
          <w:rFonts w:ascii="Times New Roman" w:hAnsi="Times New Roman" w:cs="Times New Roman"/>
          <w:sz w:val="24"/>
          <w:szCs w:val="24"/>
          <w:lang w:val="lt-LT"/>
        </w:rPr>
        <w:t xml:space="preserve">nebus </w:t>
      </w:r>
      <w:r w:rsidRPr="00A53FD5">
        <w:rPr>
          <w:rFonts w:ascii="Times New Roman" w:hAnsi="Times New Roman" w:cs="Times New Roman"/>
          <w:sz w:val="24"/>
          <w:szCs w:val="24"/>
          <w:lang w:val="lt-LT"/>
        </w:rPr>
        <w:t>įvertintas jų radioaktyvusis užterštumas.</w:t>
      </w:r>
      <w:r w:rsidR="005B6AA9" w:rsidRPr="00A53FD5">
        <w:rPr>
          <w:rFonts w:ascii="Times New Roman" w:hAnsi="Times New Roman" w:cs="Times New Roman"/>
          <w:sz w:val="24"/>
          <w:szCs w:val="24"/>
          <w:lang w:val="lt-LT"/>
        </w:rPr>
        <w:t xml:space="preserve"> Baigus darbą, patikrinamas </w:t>
      </w:r>
      <w:proofErr w:type="spellStart"/>
      <w:r w:rsidR="005B6AA9" w:rsidRPr="00A53FD5">
        <w:rPr>
          <w:rFonts w:ascii="Times New Roman" w:hAnsi="Times New Roman" w:cs="Times New Roman"/>
          <w:sz w:val="24"/>
          <w:szCs w:val="24"/>
          <w:lang w:val="lt-LT"/>
        </w:rPr>
        <w:t>dezaktyvavimo</w:t>
      </w:r>
      <w:proofErr w:type="spellEnd"/>
      <w:r w:rsidR="005B6AA9" w:rsidRPr="00A53FD5">
        <w:rPr>
          <w:rFonts w:ascii="Times New Roman" w:hAnsi="Times New Roman" w:cs="Times New Roman"/>
          <w:sz w:val="24"/>
          <w:szCs w:val="24"/>
          <w:lang w:val="lt-LT"/>
        </w:rPr>
        <w:t xml:space="preserve"> punkto darbuotojų, matavimo prietaisų ir daiktų radioaktyvusis užterštumas, esant reikalui atliekamas </w:t>
      </w:r>
      <w:r w:rsidR="00210F1E">
        <w:rPr>
          <w:rFonts w:ascii="Times New Roman" w:hAnsi="Times New Roman" w:cs="Times New Roman"/>
          <w:sz w:val="24"/>
          <w:szCs w:val="24"/>
          <w:lang w:val="lt-LT"/>
        </w:rPr>
        <w:t xml:space="preserve">jų </w:t>
      </w:r>
      <w:proofErr w:type="spellStart"/>
      <w:r w:rsidR="005B6AA9" w:rsidRPr="00A53FD5">
        <w:rPr>
          <w:rFonts w:ascii="Times New Roman" w:hAnsi="Times New Roman" w:cs="Times New Roman"/>
          <w:sz w:val="24"/>
          <w:szCs w:val="24"/>
          <w:lang w:val="lt-LT"/>
        </w:rPr>
        <w:t>dezaktyvavimas</w:t>
      </w:r>
      <w:proofErr w:type="spellEnd"/>
      <w:r w:rsidR="005B6AA9" w:rsidRPr="00A53FD5">
        <w:rPr>
          <w:rFonts w:ascii="Times New Roman" w:hAnsi="Times New Roman" w:cs="Times New Roman"/>
          <w:sz w:val="24"/>
          <w:szCs w:val="24"/>
          <w:lang w:val="lt-LT"/>
        </w:rPr>
        <w:t xml:space="preserve">. </w:t>
      </w:r>
      <w:proofErr w:type="spellStart"/>
      <w:r w:rsidR="005B6AA9" w:rsidRPr="00A53FD5">
        <w:rPr>
          <w:rFonts w:ascii="Times New Roman" w:hAnsi="Times New Roman" w:cs="Times New Roman"/>
          <w:sz w:val="24"/>
          <w:szCs w:val="24"/>
          <w:lang w:val="lt-LT"/>
        </w:rPr>
        <w:t>Dezaktyvavimo</w:t>
      </w:r>
      <w:proofErr w:type="spellEnd"/>
      <w:r w:rsidR="005B6AA9" w:rsidRPr="00A53FD5">
        <w:rPr>
          <w:rFonts w:ascii="Times New Roman" w:hAnsi="Times New Roman" w:cs="Times New Roman"/>
          <w:sz w:val="24"/>
          <w:szCs w:val="24"/>
          <w:lang w:val="lt-LT"/>
        </w:rPr>
        <w:t xml:space="preserve"> punkto darbuotojui atlikus </w:t>
      </w:r>
      <w:proofErr w:type="spellStart"/>
      <w:r w:rsidR="005B6AA9" w:rsidRPr="00A53FD5">
        <w:rPr>
          <w:rFonts w:ascii="Times New Roman" w:hAnsi="Times New Roman" w:cs="Times New Roman"/>
          <w:sz w:val="24"/>
          <w:szCs w:val="24"/>
          <w:lang w:val="lt-LT"/>
        </w:rPr>
        <w:t>dezaktyvavimą</w:t>
      </w:r>
      <w:proofErr w:type="spellEnd"/>
      <w:r w:rsidR="005B6AA9" w:rsidRPr="00A53FD5">
        <w:rPr>
          <w:rFonts w:ascii="Times New Roman" w:hAnsi="Times New Roman" w:cs="Times New Roman"/>
          <w:sz w:val="24"/>
          <w:szCs w:val="24"/>
          <w:lang w:val="lt-LT"/>
        </w:rPr>
        <w:t>, pildoma Asmens radioaktyviojo užterštumo k</w:t>
      </w:r>
      <w:r w:rsidR="00A808EA">
        <w:rPr>
          <w:rFonts w:ascii="Times New Roman" w:hAnsi="Times New Roman" w:cs="Times New Roman"/>
          <w:sz w:val="24"/>
          <w:szCs w:val="24"/>
          <w:lang w:val="lt-LT"/>
        </w:rPr>
        <w:t>ontrolės pažyma (Rekomendacijų 2</w:t>
      </w:r>
      <w:r w:rsidR="005B6AA9" w:rsidRPr="00A53FD5">
        <w:rPr>
          <w:rFonts w:ascii="Times New Roman" w:hAnsi="Times New Roman" w:cs="Times New Roman"/>
          <w:sz w:val="24"/>
          <w:szCs w:val="24"/>
          <w:lang w:val="lt-LT"/>
        </w:rPr>
        <w:t> priedas).</w:t>
      </w:r>
    </w:p>
    <w:p w14:paraId="20DB39E7" w14:textId="77777777" w:rsidR="002B285D" w:rsidRPr="00A53FD5" w:rsidRDefault="002B285D" w:rsidP="00DF2497">
      <w:pPr>
        <w:spacing w:after="0" w:line="240" w:lineRule="auto"/>
        <w:jc w:val="both"/>
        <w:rPr>
          <w:rFonts w:ascii="Times New Roman" w:hAnsi="Times New Roman" w:cs="Times New Roman"/>
          <w:sz w:val="24"/>
          <w:szCs w:val="24"/>
          <w:lang w:val="lt-LT"/>
        </w:rPr>
      </w:pPr>
    </w:p>
    <w:p w14:paraId="15491622" w14:textId="77777777" w:rsidR="007B3D43" w:rsidRPr="00A53FD5" w:rsidRDefault="007B3D43" w:rsidP="00DF2497">
      <w:pPr>
        <w:suppressAutoHyphens/>
        <w:spacing w:after="0" w:line="240" w:lineRule="auto"/>
        <w:jc w:val="center"/>
        <w:textAlignment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IV SKYRIUS</w:t>
      </w:r>
    </w:p>
    <w:p w14:paraId="2FE2C735" w14:textId="77777777" w:rsidR="007B3D43" w:rsidRPr="00A53FD5" w:rsidRDefault="007B3D43" w:rsidP="00DF2497">
      <w:pPr>
        <w:suppressAutoHyphens/>
        <w:spacing w:after="0" w:line="240" w:lineRule="auto"/>
        <w:jc w:val="center"/>
        <w:textAlignment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RADIOAKTYVIOJO UŽTERŠTUMO KONTROLĖ</w:t>
      </w:r>
    </w:p>
    <w:p w14:paraId="2A010037" w14:textId="77777777" w:rsidR="007B3D43" w:rsidRPr="00A53FD5" w:rsidRDefault="007B3D43" w:rsidP="00DF2497">
      <w:pPr>
        <w:tabs>
          <w:tab w:val="left" w:pos="990"/>
        </w:tabs>
        <w:spacing w:after="0" w:line="240" w:lineRule="auto"/>
        <w:jc w:val="both"/>
        <w:rPr>
          <w:rFonts w:ascii="Times New Roman" w:hAnsi="Times New Roman" w:cs="Times New Roman"/>
          <w:sz w:val="24"/>
          <w:szCs w:val="24"/>
          <w:lang w:val="lt-LT"/>
        </w:rPr>
      </w:pPr>
    </w:p>
    <w:p w14:paraId="03720E28" w14:textId="77777777" w:rsidR="00934DC5" w:rsidRPr="00A53FD5" w:rsidRDefault="005F4CF5" w:rsidP="00DF2497">
      <w:pPr>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19. </w:t>
      </w:r>
      <w:r w:rsidR="00934DC5" w:rsidRPr="00A53FD5">
        <w:rPr>
          <w:rFonts w:ascii="Times New Roman" w:hAnsi="Times New Roman" w:cs="Times New Roman"/>
          <w:sz w:val="24"/>
          <w:szCs w:val="24"/>
          <w:lang w:val="lt-LT"/>
        </w:rPr>
        <w:t xml:space="preserve">Atliekant odos radioaktyviojo užterštumo </w:t>
      </w:r>
      <w:r w:rsidR="00633462">
        <w:rPr>
          <w:rFonts w:ascii="Times New Roman" w:hAnsi="Times New Roman" w:cs="Times New Roman"/>
          <w:sz w:val="24"/>
          <w:szCs w:val="24"/>
          <w:lang w:val="lt-LT"/>
        </w:rPr>
        <w:t xml:space="preserve">kontrolę </w:t>
      </w:r>
      <w:r w:rsidR="00934DC5" w:rsidRPr="00A53FD5">
        <w:rPr>
          <w:rFonts w:ascii="Times New Roman" w:hAnsi="Times New Roman" w:cs="Times New Roman"/>
          <w:sz w:val="24"/>
          <w:szCs w:val="24"/>
          <w:lang w:val="lt-LT"/>
        </w:rPr>
        <w:t>prioritetas teikiamas gama (γ) spinduliuotės dozės gali</w:t>
      </w:r>
      <w:r w:rsidR="002B3DBE">
        <w:rPr>
          <w:rFonts w:ascii="Times New Roman" w:hAnsi="Times New Roman" w:cs="Times New Roman"/>
          <w:sz w:val="24"/>
          <w:szCs w:val="24"/>
          <w:lang w:val="lt-LT"/>
        </w:rPr>
        <w:t>ai</w:t>
      </w:r>
      <w:r w:rsidR="00934DC5" w:rsidRPr="00A53FD5">
        <w:rPr>
          <w:rFonts w:ascii="Times New Roman" w:hAnsi="Times New Roman" w:cs="Times New Roman"/>
          <w:sz w:val="24"/>
          <w:szCs w:val="24"/>
          <w:lang w:val="lt-LT"/>
        </w:rPr>
        <w:t xml:space="preserve"> nustaty</w:t>
      </w:r>
      <w:r w:rsidR="002B3DBE">
        <w:rPr>
          <w:rFonts w:ascii="Times New Roman" w:hAnsi="Times New Roman" w:cs="Times New Roman"/>
          <w:sz w:val="24"/>
          <w:szCs w:val="24"/>
          <w:lang w:val="lt-LT"/>
        </w:rPr>
        <w:t>ti</w:t>
      </w:r>
      <w:r w:rsidR="00934DC5" w:rsidRPr="00A53FD5">
        <w:rPr>
          <w:rFonts w:ascii="Times New Roman" w:hAnsi="Times New Roman" w:cs="Times New Roman"/>
          <w:sz w:val="24"/>
          <w:szCs w:val="24"/>
          <w:lang w:val="lt-LT"/>
        </w:rPr>
        <w:t xml:space="preserve">. Esant nedideliam radioaktyviosiomis medžiagomis užterštų žmonių skaičiui arba </w:t>
      </w:r>
      <w:r w:rsidR="00297749">
        <w:rPr>
          <w:rFonts w:ascii="Times New Roman" w:hAnsi="Times New Roman" w:cs="Times New Roman"/>
          <w:sz w:val="24"/>
          <w:szCs w:val="24"/>
          <w:lang w:val="lt-LT"/>
        </w:rPr>
        <w:t xml:space="preserve">įvykus </w:t>
      </w:r>
      <w:r w:rsidR="00934DC5" w:rsidRPr="00A53FD5">
        <w:rPr>
          <w:rFonts w:ascii="Times New Roman" w:hAnsi="Times New Roman" w:cs="Times New Roman"/>
          <w:sz w:val="24"/>
          <w:szCs w:val="24"/>
          <w:lang w:val="lt-LT"/>
        </w:rPr>
        <w:t>ra</w:t>
      </w:r>
      <w:r w:rsidR="008108C6">
        <w:rPr>
          <w:rFonts w:ascii="Times New Roman" w:hAnsi="Times New Roman" w:cs="Times New Roman"/>
          <w:sz w:val="24"/>
          <w:szCs w:val="24"/>
          <w:lang w:val="lt-LT"/>
        </w:rPr>
        <w:t>diologin</w:t>
      </w:r>
      <w:r w:rsidR="00297749">
        <w:rPr>
          <w:rFonts w:ascii="Times New Roman" w:hAnsi="Times New Roman" w:cs="Times New Roman"/>
          <w:sz w:val="24"/>
          <w:szCs w:val="24"/>
          <w:lang w:val="lt-LT"/>
        </w:rPr>
        <w:t>ei</w:t>
      </w:r>
      <w:r w:rsidR="008108C6">
        <w:rPr>
          <w:rFonts w:ascii="Times New Roman" w:hAnsi="Times New Roman" w:cs="Times New Roman"/>
          <w:sz w:val="24"/>
          <w:szCs w:val="24"/>
          <w:lang w:val="lt-LT"/>
        </w:rPr>
        <w:t xml:space="preserve"> avarij</w:t>
      </w:r>
      <w:r w:rsidR="00297749">
        <w:rPr>
          <w:rFonts w:ascii="Times New Roman" w:hAnsi="Times New Roman" w:cs="Times New Roman"/>
          <w:sz w:val="24"/>
          <w:szCs w:val="24"/>
          <w:lang w:val="lt-LT"/>
        </w:rPr>
        <w:t xml:space="preserve">ai, kai </w:t>
      </w:r>
      <w:r w:rsidR="00C35803" w:rsidRPr="00782B82">
        <w:rPr>
          <w:rFonts w:ascii="Times New Roman" w:hAnsi="Times New Roman" w:cs="Times New Roman"/>
          <w:sz w:val="24"/>
          <w:szCs w:val="24"/>
          <w:lang w:val="lt-LT"/>
        </w:rPr>
        <w:t>pasklinda</w:t>
      </w:r>
      <w:r w:rsidR="008108C6" w:rsidRPr="00782B82">
        <w:rPr>
          <w:rFonts w:ascii="Times New Roman" w:hAnsi="Times New Roman" w:cs="Times New Roman"/>
          <w:sz w:val="24"/>
          <w:szCs w:val="24"/>
          <w:lang w:val="lt-LT"/>
        </w:rPr>
        <w:t xml:space="preserve"> tik beta ar </w:t>
      </w:r>
      <w:r w:rsidR="00934DC5" w:rsidRPr="00782B82">
        <w:rPr>
          <w:rFonts w:ascii="Times New Roman" w:hAnsi="Times New Roman" w:cs="Times New Roman"/>
          <w:sz w:val="24"/>
          <w:szCs w:val="24"/>
          <w:lang w:val="lt-LT"/>
        </w:rPr>
        <w:t>alfa spinduoli</w:t>
      </w:r>
      <w:r w:rsidR="00782B82">
        <w:rPr>
          <w:rFonts w:ascii="Times New Roman" w:hAnsi="Times New Roman" w:cs="Times New Roman"/>
          <w:sz w:val="24"/>
          <w:szCs w:val="24"/>
          <w:lang w:val="lt-LT"/>
        </w:rPr>
        <w:t>ai</w:t>
      </w:r>
      <w:r w:rsidR="00934DC5" w:rsidRPr="00A53FD5">
        <w:rPr>
          <w:rFonts w:ascii="Times New Roman" w:hAnsi="Times New Roman" w:cs="Times New Roman"/>
          <w:sz w:val="24"/>
          <w:szCs w:val="24"/>
          <w:lang w:val="lt-LT"/>
        </w:rPr>
        <w:t>, gali būti atliekami beta (β) bei alfa (α) spinduliuočių intensyvumo matavimai.</w:t>
      </w:r>
    </w:p>
    <w:p w14:paraId="4995D5A5" w14:textId="77777777" w:rsidR="00A46514" w:rsidRPr="00A53FD5" w:rsidRDefault="005F4CF5" w:rsidP="00DF2497">
      <w:pPr>
        <w:pStyle w:val="ListParagraph"/>
        <w:spacing w:after="0" w:line="240" w:lineRule="auto"/>
        <w:ind w:left="0" w:firstLine="720"/>
        <w:jc w:val="both"/>
        <w:rPr>
          <w:rFonts w:ascii="Times New Roman" w:hAnsi="Times New Roman" w:cs="Times New Roman"/>
          <w:sz w:val="24"/>
          <w:szCs w:val="24"/>
          <w:u w:val="single"/>
          <w:lang w:val="lt-LT"/>
        </w:rPr>
      </w:pPr>
      <w:r w:rsidRPr="00A53FD5">
        <w:rPr>
          <w:rFonts w:ascii="Times New Roman" w:hAnsi="Times New Roman" w:cs="Times New Roman"/>
          <w:sz w:val="24"/>
          <w:szCs w:val="24"/>
          <w:lang w:val="lt-LT"/>
        </w:rPr>
        <w:t>20</w:t>
      </w:r>
      <w:r w:rsidR="00A46514" w:rsidRPr="00A53FD5">
        <w:rPr>
          <w:rFonts w:ascii="Times New Roman" w:hAnsi="Times New Roman" w:cs="Times New Roman"/>
          <w:sz w:val="24"/>
          <w:szCs w:val="24"/>
          <w:lang w:val="lt-LT"/>
        </w:rPr>
        <w:t>.</w:t>
      </w:r>
      <w:r w:rsidR="00715429" w:rsidRPr="00A53FD5">
        <w:rPr>
          <w:rFonts w:ascii="Times New Roman" w:hAnsi="Times New Roman" w:cs="Times New Roman"/>
          <w:sz w:val="24"/>
          <w:szCs w:val="24"/>
          <w:lang w:val="lt-LT"/>
        </w:rPr>
        <w:t xml:space="preserve"> </w:t>
      </w:r>
      <w:r w:rsidR="00A46514" w:rsidRPr="00A53FD5">
        <w:rPr>
          <w:rFonts w:ascii="Times New Roman" w:hAnsi="Times New Roman" w:cs="Times New Roman"/>
          <w:sz w:val="24"/>
          <w:szCs w:val="24"/>
          <w:lang w:val="lt-LT"/>
        </w:rPr>
        <w:t>Prieš atliekant radioaktyviojo užterštumo kontrolę, m</w:t>
      </w:r>
      <w:r w:rsidR="004E1A42" w:rsidRPr="00A53FD5">
        <w:rPr>
          <w:rFonts w:ascii="Times New Roman" w:hAnsi="Times New Roman" w:cs="Times New Roman"/>
          <w:sz w:val="24"/>
          <w:szCs w:val="24"/>
          <w:lang w:val="lt-LT"/>
        </w:rPr>
        <w:t>atavimo prietaisas</w:t>
      </w:r>
      <w:r w:rsidR="002860B0" w:rsidRPr="00A53FD5">
        <w:rPr>
          <w:rFonts w:ascii="Times New Roman" w:hAnsi="Times New Roman" w:cs="Times New Roman"/>
          <w:sz w:val="24"/>
          <w:szCs w:val="24"/>
          <w:lang w:val="lt-LT"/>
        </w:rPr>
        <w:t xml:space="preserve"> </w:t>
      </w:r>
      <w:r w:rsidR="0062387A" w:rsidRPr="00A53FD5">
        <w:rPr>
          <w:rFonts w:ascii="Times New Roman" w:hAnsi="Times New Roman" w:cs="Times New Roman"/>
          <w:sz w:val="24"/>
          <w:szCs w:val="24"/>
          <w:lang w:val="lt-LT"/>
        </w:rPr>
        <w:t xml:space="preserve">turi </w:t>
      </w:r>
      <w:r w:rsidR="002860B0" w:rsidRPr="00A53FD5">
        <w:rPr>
          <w:rFonts w:ascii="Times New Roman" w:hAnsi="Times New Roman" w:cs="Times New Roman"/>
          <w:sz w:val="24"/>
          <w:szCs w:val="24"/>
          <w:lang w:val="lt-LT"/>
        </w:rPr>
        <w:t>būti patikrintas šia tvarka</w:t>
      </w:r>
      <w:r w:rsidR="00A46514" w:rsidRPr="00A53FD5">
        <w:rPr>
          <w:rFonts w:ascii="Times New Roman" w:hAnsi="Times New Roman" w:cs="Times New Roman"/>
          <w:sz w:val="24"/>
          <w:szCs w:val="24"/>
          <w:lang w:val="lt-LT"/>
        </w:rPr>
        <w:t>:</w:t>
      </w:r>
    </w:p>
    <w:p w14:paraId="1431EEDD" w14:textId="77777777" w:rsidR="00283BB0" w:rsidRPr="00A53FD5" w:rsidRDefault="005F4CF5" w:rsidP="00DF2497">
      <w:pPr>
        <w:pStyle w:val="ListParagraph"/>
        <w:tabs>
          <w:tab w:val="left" w:pos="1134"/>
          <w:tab w:val="left" w:pos="1276"/>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20</w:t>
      </w:r>
      <w:r w:rsidR="00252011">
        <w:rPr>
          <w:rFonts w:ascii="Times New Roman" w:hAnsi="Times New Roman" w:cs="Times New Roman"/>
          <w:sz w:val="24"/>
          <w:szCs w:val="24"/>
          <w:lang w:val="lt-LT"/>
        </w:rPr>
        <w:t>.1.</w:t>
      </w:r>
      <w:r w:rsidR="004E1A42" w:rsidRPr="00A53FD5">
        <w:rPr>
          <w:rFonts w:ascii="Times New Roman" w:hAnsi="Times New Roman" w:cs="Times New Roman"/>
          <w:sz w:val="24"/>
          <w:szCs w:val="24"/>
          <w:lang w:val="lt-LT"/>
        </w:rPr>
        <w:t xml:space="preserve"> įjungiamas atskiroje </w:t>
      </w:r>
      <w:r w:rsidR="00283BB0" w:rsidRPr="00A53FD5">
        <w:rPr>
          <w:rFonts w:ascii="Times New Roman" w:hAnsi="Times New Roman" w:cs="Times New Roman"/>
          <w:sz w:val="24"/>
          <w:szCs w:val="24"/>
          <w:lang w:val="lt-LT"/>
        </w:rPr>
        <w:t>radioaktyviosiomis med</w:t>
      </w:r>
      <w:r w:rsidR="008108C6">
        <w:rPr>
          <w:rFonts w:ascii="Times New Roman" w:hAnsi="Times New Roman" w:cs="Times New Roman"/>
          <w:sz w:val="24"/>
          <w:szCs w:val="24"/>
          <w:lang w:val="lt-LT"/>
        </w:rPr>
        <w:t xml:space="preserve">žiagomis neužterštoje patalpoje ar </w:t>
      </w:r>
      <w:r w:rsidR="00283BB0" w:rsidRPr="00A53FD5">
        <w:rPr>
          <w:rFonts w:ascii="Times New Roman" w:hAnsi="Times New Roman" w:cs="Times New Roman"/>
          <w:sz w:val="24"/>
          <w:szCs w:val="24"/>
          <w:lang w:val="lt-LT"/>
        </w:rPr>
        <w:t>vietoje</w:t>
      </w:r>
      <w:r w:rsidR="004E1A42" w:rsidRPr="00A53FD5">
        <w:rPr>
          <w:rFonts w:ascii="Times New Roman" w:hAnsi="Times New Roman" w:cs="Times New Roman"/>
          <w:sz w:val="24"/>
          <w:szCs w:val="24"/>
          <w:lang w:val="lt-LT"/>
        </w:rPr>
        <w:t xml:space="preserve"> ir paruošiamas darbui pagal gamintojo pateiktą naudojimo instrukciją;</w:t>
      </w:r>
    </w:p>
    <w:p w14:paraId="5AA5588B" w14:textId="77777777" w:rsidR="004E1A42" w:rsidRPr="00A53FD5" w:rsidRDefault="005F4CF5" w:rsidP="00DF2497">
      <w:pPr>
        <w:pStyle w:val="ListParagraph"/>
        <w:tabs>
          <w:tab w:val="left" w:pos="1134"/>
          <w:tab w:val="left" w:pos="1276"/>
        </w:tabs>
        <w:spacing w:after="0" w:line="240" w:lineRule="auto"/>
        <w:ind w:left="0" w:firstLine="720"/>
        <w:jc w:val="both"/>
        <w:rPr>
          <w:rFonts w:ascii="Times New Roman" w:hAnsi="Times New Roman" w:cs="Times New Roman"/>
          <w:sz w:val="24"/>
          <w:szCs w:val="24"/>
          <w:highlight w:val="yellow"/>
          <w:lang w:val="lt-LT"/>
        </w:rPr>
      </w:pPr>
      <w:r w:rsidRPr="00A53FD5">
        <w:rPr>
          <w:rFonts w:ascii="Times New Roman" w:hAnsi="Times New Roman" w:cs="Times New Roman"/>
          <w:sz w:val="24"/>
          <w:szCs w:val="24"/>
          <w:lang w:val="lt-LT"/>
        </w:rPr>
        <w:t>20</w:t>
      </w:r>
      <w:r w:rsidR="00283BB0" w:rsidRPr="00A53FD5">
        <w:rPr>
          <w:rFonts w:ascii="Times New Roman" w:hAnsi="Times New Roman" w:cs="Times New Roman"/>
          <w:sz w:val="24"/>
          <w:szCs w:val="24"/>
          <w:lang w:val="lt-LT"/>
        </w:rPr>
        <w:t>.2. </w:t>
      </w:r>
      <w:r w:rsidR="00613DCB" w:rsidRPr="00A53FD5">
        <w:rPr>
          <w:rFonts w:ascii="Times New Roman" w:hAnsi="Times New Roman" w:cs="Times New Roman"/>
          <w:sz w:val="24"/>
          <w:szCs w:val="24"/>
          <w:lang w:val="lt-LT"/>
        </w:rPr>
        <w:t>nustatoma</w:t>
      </w:r>
      <w:r w:rsidR="008108C6">
        <w:rPr>
          <w:rFonts w:ascii="Times New Roman" w:hAnsi="Times New Roman" w:cs="Times New Roman"/>
          <w:sz w:val="24"/>
          <w:szCs w:val="24"/>
          <w:lang w:val="lt-LT"/>
        </w:rPr>
        <w:t xml:space="preserve"> patalpos ar </w:t>
      </w:r>
      <w:r w:rsidR="004E1A42" w:rsidRPr="00A53FD5">
        <w:rPr>
          <w:rFonts w:ascii="Times New Roman" w:hAnsi="Times New Roman" w:cs="Times New Roman"/>
          <w:sz w:val="24"/>
          <w:szCs w:val="24"/>
          <w:lang w:val="lt-LT"/>
        </w:rPr>
        <w:t>vietos, kurioje bus atliekama radioaktyviojo užterštumo kontrolė, foninė</w:t>
      </w:r>
      <w:r w:rsidR="00970A59" w:rsidRPr="00A53FD5">
        <w:rPr>
          <w:rFonts w:ascii="Times New Roman" w:hAnsi="Times New Roman" w:cs="Times New Roman"/>
          <w:sz w:val="24"/>
          <w:szCs w:val="24"/>
          <w:lang w:val="lt-LT"/>
        </w:rPr>
        <w:t>s gamtinės jonizuojančiosios spinduliuotės</w:t>
      </w:r>
      <w:r w:rsidR="004E1A42" w:rsidRPr="00A53FD5">
        <w:rPr>
          <w:rFonts w:ascii="Times New Roman" w:hAnsi="Times New Roman" w:cs="Times New Roman"/>
          <w:sz w:val="24"/>
          <w:szCs w:val="24"/>
          <w:lang w:val="lt-LT"/>
        </w:rPr>
        <w:t xml:space="preserve"> dozės galios vertė</w:t>
      </w:r>
      <w:r w:rsidR="00BE0B89" w:rsidRPr="00A53FD5">
        <w:rPr>
          <w:rFonts w:ascii="Times New Roman" w:hAnsi="Times New Roman" w:cs="Times New Roman"/>
          <w:sz w:val="24"/>
          <w:szCs w:val="24"/>
          <w:lang w:val="lt-LT"/>
        </w:rPr>
        <w:t xml:space="preserve"> arba foninė</w:t>
      </w:r>
      <w:r w:rsidR="00970A59" w:rsidRPr="00A53FD5">
        <w:rPr>
          <w:rFonts w:ascii="Times New Roman" w:hAnsi="Times New Roman" w:cs="Times New Roman"/>
          <w:sz w:val="24"/>
          <w:szCs w:val="24"/>
          <w:lang w:val="lt-LT"/>
        </w:rPr>
        <w:t>s</w:t>
      </w:r>
      <w:r w:rsidR="00BE0B89" w:rsidRPr="00A53FD5">
        <w:rPr>
          <w:rFonts w:ascii="Times New Roman" w:hAnsi="Times New Roman" w:cs="Times New Roman"/>
          <w:sz w:val="24"/>
          <w:szCs w:val="24"/>
          <w:lang w:val="lt-LT"/>
        </w:rPr>
        <w:t xml:space="preserve"> </w:t>
      </w:r>
      <w:r w:rsidR="00970A59" w:rsidRPr="00A53FD5">
        <w:rPr>
          <w:rFonts w:ascii="Times New Roman" w:hAnsi="Times New Roman" w:cs="Times New Roman"/>
          <w:sz w:val="24"/>
          <w:szCs w:val="24"/>
          <w:lang w:val="lt-LT"/>
        </w:rPr>
        <w:t xml:space="preserve">gamtinės jonizuojančiosios spinduliuotės </w:t>
      </w:r>
      <w:r w:rsidR="00BE0B89" w:rsidRPr="00A53FD5">
        <w:rPr>
          <w:rFonts w:ascii="Times New Roman" w:hAnsi="Times New Roman" w:cs="Times New Roman"/>
          <w:sz w:val="24"/>
          <w:szCs w:val="24"/>
          <w:lang w:val="lt-LT"/>
        </w:rPr>
        <w:t>vertė impulsais</w:t>
      </w:r>
      <w:r w:rsidR="004E1A42" w:rsidRPr="00A53FD5">
        <w:rPr>
          <w:rFonts w:ascii="Times New Roman" w:hAnsi="Times New Roman" w:cs="Times New Roman"/>
          <w:sz w:val="24"/>
          <w:szCs w:val="24"/>
          <w:lang w:val="lt-LT"/>
        </w:rPr>
        <w:t>;</w:t>
      </w:r>
    </w:p>
    <w:p w14:paraId="1442B88C" w14:textId="77777777" w:rsidR="004E1A42" w:rsidRPr="00A53FD5" w:rsidRDefault="005F4CF5" w:rsidP="00DF2497">
      <w:pPr>
        <w:pStyle w:val="ListParagraph"/>
        <w:tabs>
          <w:tab w:val="left" w:pos="0"/>
          <w:tab w:val="left" w:pos="990"/>
        </w:tabs>
        <w:spacing w:after="0" w:line="240" w:lineRule="auto"/>
        <w:ind w:left="0" w:firstLine="720"/>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20</w:t>
      </w:r>
      <w:r w:rsidR="004E1A42" w:rsidRPr="00A53FD5">
        <w:rPr>
          <w:rFonts w:ascii="Times New Roman" w:hAnsi="Times New Roman" w:cs="Times New Roman"/>
          <w:color w:val="000000"/>
          <w:sz w:val="24"/>
          <w:szCs w:val="24"/>
          <w:lang w:val="lt-LT"/>
        </w:rPr>
        <w:t xml:space="preserve">.3. dozės galios matuoklio detektorius </w:t>
      </w:r>
      <w:r w:rsidR="00BE0B89" w:rsidRPr="00A53FD5">
        <w:rPr>
          <w:rFonts w:ascii="Times New Roman" w:hAnsi="Times New Roman" w:cs="Times New Roman"/>
          <w:color w:val="000000"/>
          <w:sz w:val="24"/>
          <w:szCs w:val="24"/>
          <w:lang w:val="lt-LT"/>
        </w:rPr>
        <w:t>a</w:t>
      </w:r>
      <w:r w:rsidR="00361D8C" w:rsidRPr="00A53FD5">
        <w:rPr>
          <w:rFonts w:ascii="Times New Roman" w:hAnsi="Times New Roman" w:cs="Times New Roman"/>
          <w:color w:val="000000"/>
          <w:sz w:val="24"/>
          <w:szCs w:val="24"/>
          <w:lang w:val="lt-LT"/>
        </w:rPr>
        <w:t xml:space="preserve">r </w:t>
      </w:r>
      <w:r w:rsidR="00462E77" w:rsidRPr="00A53FD5">
        <w:rPr>
          <w:rFonts w:ascii="Times New Roman" w:hAnsi="Times New Roman" w:cs="Times New Roman"/>
          <w:color w:val="000000"/>
          <w:sz w:val="24"/>
          <w:szCs w:val="24"/>
          <w:lang w:val="lt-LT"/>
        </w:rPr>
        <w:t xml:space="preserve">paviršių </w:t>
      </w:r>
      <w:r w:rsidR="00361D8C" w:rsidRPr="00A53FD5">
        <w:rPr>
          <w:rFonts w:ascii="Times New Roman" w:hAnsi="Times New Roman" w:cs="Times New Roman"/>
          <w:color w:val="000000"/>
          <w:sz w:val="24"/>
          <w:szCs w:val="24"/>
          <w:lang w:val="lt-LT"/>
        </w:rPr>
        <w:t>radioaktyviojo užterštumo matuoklis, kai matuojama</w:t>
      </w:r>
      <w:r w:rsidR="00DB0DDF" w:rsidRPr="00A53FD5">
        <w:rPr>
          <w:rFonts w:ascii="Times New Roman" w:hAnsi="Times New Roman" w:cs="Times New Roman"/>
          <w:color w:val="000000"/>
          <w:sz w:val="24"/>
          <w:szCs w:val="24"/>
          <w:lang w:val="lt-LT"/>
        </w:rPr>
        <w:t>s</w:t>
      </w:r>
      <w:r w:rsidR="00361D8C" w:rsidRPr="00A53FD5">
        <w:rPr>
          <w:rFonts w:ascii="Times New Roman" w:hAnsi="Times New Roman" w:cs="Times New Roman"/>
          <w:color w:val="000000"/>
          <w:sz w:val="24"/>
          <w:szCs w:val="24"/>
          <w:lang w:val="lt-LT"/>
        </w:rPr>
        <w:t xml:space="preserve"> </w:t>
      </w:r>
      <w:r w:rsidR="00DB0DDF" w:rsidRPr="00A53FD5">
        <w:rPr>
          <w:rFonts w:ascii="Times New Roman" w:hAnsi="Times New Roman" w:cs="Times New Roman"/>
          <w:color w:val="000000"/>
          <w:sz w:val="24"/>
          <w:szCs w:val="24"/>
          <w:lang w:val="lt-LT"/>
        </w:rPr>
        <w:t xml:space="preserve">tiesioginis </w:t>
      </w:r>
      <w:r w:rsidR="00361D8C" w:rsidRPr="00A53FD5">
        <w:rPr>
          <w:rFonts w:ascii="Times New Roman" w:hAnsi="Times New Roman" w:cs="Times New Roman"/>
          <w:color w:val="000000"/>
          <w:sz w:val="24"/>
          <w:szCs w:val="24"/>
          <w:lang w:val="lt-LT"/>
        </w:rPr>
        <w:t xml:space="preserve">beta (β) dalelių spinduliuotės intensyvumas, </w:t>
      </w:r>
      <w:r w:rsidR="004E1A42" w:rsidRPr="00A53FD5">
        <w:rPr>
          <w:rFonts w:ascii="Times New Roman" w:hAnsi="Times New Roman" w:cs="Times New Roman"/>
          <w:sz w:val="24"/>
          <w:szCs w:val="24"/>
          <w:lang w:val="lt-LT"/>
        </w:rPr>
        <w:t xml:space="preserve">apsaugomas nuo užsiteršimo </w:t>
      </w:r>
      <w:r w:rsidR="004E1A42" w:rsidRPr="00A53FD5">
        <w:rPr>
          <w:rFonts w:ascii="Times New Roman" w:hAnsi="Times New Roman" w:cs="Times New Roman"/>
          <w:color w:val="000000"/>
          <w:sz w:val="24"/>
          <w:szCs w:val="24"/>
          <w:lang w:val="lt-LT"/>
        </w:rPr>
        <w:t>(į</w:t>
      </w:r>
      <w:r w:rsidR="00361D8C" w:rsidRPr="00A53FD5">
        <w:rPr>
          <w:rFonts w:ascii="Times New Roman" w:hAnsi="Times New Roman" w:cs="Times New Roman"/>
          <w:color w:val="000000"/>
          <w:sz w:val="24"/>
          <w:szCs w:val="24"/>
          <w:lang w:val="lt-LT"/>
        </w:rPr>
        <w:t>dedamas į plastikinį maišelį).</w:t>
      </w:r>
    </w:p>
    <w:p w14:paraId="5EAE837C" w14:textId="086C30E3" w:rsidR="00315511" w:rsidRPr="00A53FD5" w:rsidRDefault="00315511" w:rsidP="00DF2497">
      <w:pPr>
        <w:pStyle w:val="ListParagraph"/>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2</w:t>
      </w:r>
      <w:r w:rsidR="005F4CF5" w:rsidRPr="00A53FD5">
        <w:rPr>
          <w:rFonts w:ascii="Times New Roman" w:hAnsi="Times New Roman" w:cs="Times New Roman"/>
          <w:sz w:val="24"/>
          <w:szCs w:val="24"/>
          <w:lang w:val="lt-LT"/>
        </w:rPr>
        <w:t>1</w:t>
      </w:r>
      <w:r w:rsidRPr="00A53FD5">
        <w:rPr>
          <w:rFonts w:ascii="Times New Roman" w:hAnsi="Times New Roman" w:cs="Times New Roman"/>
          <w:sz w:val="24"/>
          <w:szCs w:val="24"/>
          <w:lang w:val="lt-LT"/>
        </w:rPr>
        <w:t>. Matavimo prietaisų radioaktyvusis užterštumas nustatomas Rekomendac</w:t>
      </w:r>
      <w:r w:rsidR="00501C68">
        <w:rPr>
          <w:rFonts w:ascii="Times New Roman" w:hAnsi="Times New Roman" w:cs="Times New Roman"/>
          <w:sz w:val="24"/>
          <w:szCs w:val="24"/>
          <w:lang w:val="lt-LT"/>
        </w:rPr>
        <w:t>ijų 8 priedo 4 schemoje nustatyta</w:t>
      </w:r>
      <w:r w:rsidRPr="00A53FD5">
        <w:rPr>
          <w:rFonts w:ascii="Times New Roman" w:hAnsi="Times New Roman" w:cs="Times New Roman"/>
          <w:sz w:val="24"/>
          <w:szCs w:val="24"/>
          <w:lang w:val="lt-LT"/>
        </w:rPr>
        <w:t xml:space="preserve"> tvarka, prieš tai juos išėmus iš plastikinio maišelio. Jeigu nustatytas matavimo prietaisų radioaktyvusis užterštumas viršija Rekomendacijų </w:t>
      </w:r>
      <w:r w:rsidR="00BF7C20" w:rsidRPr="00A53FD5">
        <w:rPr>
          <w:rFonts w:ascii="Times New Roman" w:hAnsi="Times New Roman" w:cs="Times New Roman"/>
          <w:sz w:val="24"/>
          <w:szCs w:val="24"/>
          <w:lang w:val="lt-LT"/>
        </w:rPr>
        <w:t>17.5</w:t>
      </w:r>
      <w:r w:rsidRPr="00A53FD5">
        <w:rPr>
          <w:rFonts w:ascii="Times New Roman" w:hAnsi="Times New Roman" w:cs="Times New Roman"/>
          <w:sz w:val="24"/>
          <w:szCs w:val="24"/>
          <w:lang w:val="lt-LT"/>
        </w:rPr>
        <w:t> </w:t>
      </w:r>
      <w:r w:rsidR="00AA5630" w:rsidRPr="00A53FD5">
        <w:rPr>
          <w:rFonts w:ascii="Times New Roman" w:hAnsi="Times New Roman" w:cs="Times New Roman"/>
          <w:sz w:val="24"/>
          <w:szCs w:val="24"/>
          <w:lang w:val="lt-LT"/>
        </w:rPr>
        <w:t>papunk</w:t>
      </w:r>
      <w:r w:rsidR="00AA5630">
        <w:rPr>
          <w:rFonts w:ascii="Times New Roman" w:hAnsi="Times New Roman" w:cs="Times New Roman"/>
          <w:sz w:val="24"/>
          <w:szCs w:val="24"/>
          <w:lang w:val="lt-LT"/>
        </w:rPr>
        <w:t>čio pirmojoje pastraipoje</w:t>
      </w:r>
      <w:r w:rsidRPr="00A53FD5">
        <w:rPr>
          <w:rFonts w:ascii="Times New Roman" w:hAnsi="Times New Roman" w:cs="Times New Roman"/>
          <w:sz w:val="24"/>
          <w:szCs w:val="24"/>
          <w:lang w:val="lt-LT"/>
        </w:rPr>
        <w:t xml:space="preserve"> nurodytas vertes, toks prietaisas turi būti </w:t>
      </w:r>
      <w:proofErr w:type="spellStart"/>
      <w:r w:rsidRPr="00A53FD5">
        <w:rPr>
          <w:rFonts w:ascii="Times New Roman" w:hAnsi="Times New Roman" w:cs="Times New Roman"/>
          <w:sz w:val="24"/>
          <w:szCs w:val="24"/>
          <w:lang w:val="lt-LT"/>
        </w:rPr>
        <w:t>dezaktyvuojamas</w:t>
      </w:r>
      <w:proofErr w:type="spellEnd"/>
      <w:r w:rsidRPr="00A53FD5">
        <w:rPr>
          <w:rFonts w:ascii="Times New Roman" w:hAnsi="Times New Roman" w:cs="Times New Roman"/>
          <w:sz w:val="24"/>
          <w:szCs w:val="24"/>
          <w:lang w:val="lt-LT"/>
        </w:rPr>
        <w:t xml:space="preserve">. Jeigu du kartus </w:t>
      </w:r>
      <w:proofErr w:type="spellStart"/>
      <w:r w:rsidRPr="00A53FD5">
        <w:rPr>
          <w:rFonts w:ascii="Times New Roman" w:hAnsi="Times New Roman" w:cs="Times New Roman"/>
          <w:sz w:val="24"/>
          <w:szCs w:val="24"/>
          <w:lang w:val="lt-LT"/>
        </w:rPr>
        <w:t>dezaktyvavus</w:t>
      </w:r>
      <w:proofErr w:type="spellEnd"/>
      <w:r w:rsidRPr="00A53FD5">
        <w:rPr>
          <w:rFonts w:ascii="Times New Roman" w:hAnsi="Times New Roman" w:cs="Times New Roman"/>
          <w:sz w:val="24"/>
          <w:szCs w:val="24"/>
          <w:lang w:val="lt-LT"/>
        </w:rPr>
        <w:t xml:space="preserve"> matavimo prietaisą, radioaktyvusis užterštumas išlieka, juo dirbti draudžiama. </w:t>
      </w:r>
    </w:p>
    <w:p w14:paraId="67F727D4" w14:textId="36DD985E" w:rsidR="006B7DC5" w:rsidRPr="00A53FD5" w:rsidRDefault="00CE085E" w:rsidP="00DF2497">
      <w:pPr>
        <w:pStyle w:val="ListParagraph"/>
        <w:tabs>
          <w:tab w:val="left" w:pos="990"/>
          <w:tab w:val="left" w:pos="117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lastRenderedPageBreak/>
        <w:t>2</w:t>
      </w:r>
      <w:r w:rsidR="005F4CF5" w:rsidRPr="00A53FD5">
        <w:rPr>
          <w:rFonts w:ascii="Times New Roman" w:hAnsi="Times New Roman" w:cs="Times New Roman"/>
          <w:sz w:val="24"/>
          <w:szCs w:val="24"/>
          <w:lang w:val="lt-LT"/>
        </w:rPr>
        <w:t>2</w:t>
      </w:r>
      <w:r w:rsidR="009D1BCB" w:rsidRPr="00A53FD5">
        <w:rPr>
          <w:rFonts w:ascii="Times New Roman" w:hAnsi="Times New Roman" w:cs="Times New Roman"/>
          <w:sz w:val="24"/>
          <w:szCs w:val="24"/>
          <w:lang w:val="lt-LT"/>
        </w:rPr>
        <w:t xml:space="preserve">. </w:t>
      </w:r>
      <w:r w:rsidR="006B7DC5" w:rsidRPr="00A53FD5">
        <w:rPr>
          <w:rFonts w:ascii="Times New Roman" w:hAnsi="Times New Roman" w:cs="Times New Roman"/>
          <w:sz w:val="24"/>
          <w:szCs w:val="24"/>
          <w:lang w:val="lt-LT"/>
        </w:rPr>
        <w:t>Žmonių radioaktyviojo užterštumo kontrolė susideda iš odos, rūbų</w:t>
      </w:r>
      <w:r w:rsidR="00E40EC0" w:rsidRPr="00A53FD5">
        <w:rPr>
          <w:rFonts w:ascii="Times New Roman" w:hAnsi="Times New Roman" w:cs="Times New Roman"/>
          <w:sz w:val="24"/>
          <w:szCs w:val="24"/>
          <w:lang w:val="lt-LT"/>
        </w:rPr>
        <w:t>, avalynės</w:t>
      </w:r>
      <w:r w:rsidR="006B7DC5" w:rsidRPr="00A53FD5">
        <w:rPr>
          <w:rFonts w:ascii="Times New Roman" w:hAnsi="Times New Roman" w:cs="Times New Roman"/>
          <w:sz w:val="24"/>
          <w:szCs w:val="24"/>
          <w:lang w:val="lt-LT"/>
        </w:rPr>
        <w:t xml:space="preserve"> ir asmeninių daiktų radioaktyviojo užterštumo nustatymo</w:t>
      </w:r>
      <w:r w:rsidR="002923E6" w:rsidRPr="00A53FD5">
        <w:rPr>
          <w:rFonts w:ascii="Times New Roman" w:hAnsi="Times New Roman" w:cs="Times New Roman"/>
          <w:sz w:val="24"/>
          <w:szCs w:val="24"/>
          <w:lang w:val="lt-LT"/>
        </w:rPr>
        <w:t xml:space="preserve"> </w:t>
      </w:r>
      <w:r w:rsidR="002E695E" w:rsidRPr="00A53FD5">
        <w:rPr>
          <w:rFonts w:ascii="Times New Roman" w:hAnsi="Times New Roman" w:cs="Times New Roman"/>
          <w:sz w:val="24"/>
          <w:szCs w:val="24"/>
          <w:lang w:val="lt-LT"/>
        </w:rPr>
        <w:t xml:space="preserve">prieš </w:t>
      </w:r>
      <w:proofErr w:type="spellStart"/>
      <w:r w:rsidR="00697D5C" w:rsidRPr="00A53FD5">
        <w:rPr>
          <w:rFonts w:ascii="Times New Roman" w:hAnsi="Times New Roman" w:cs="Times New Roman"/>
          <w:sz w:val="24"/>
          <w:szCs w:val="24"/>
          <w:lang w:val="lt-LT"/>
        </w:rPr>
        <w:t>dezaktyvavimą</w:t>
      </w:r>
      <w:proofErr w:type="spellEnd"/>
      <w:r w:rsidR="00EA2AF5">
        <w:rPr>
          <w:rFonts w:ascii="Times New Roman" w:hAnsi="Times New Roman" w:cs="Times New Roman"/>
          <w:sz w:val="24"/>
          <w:szCs w:val="24"/>
          <w:lang w:val="lt-LT"/>
        </w:rPr>
        <w:t xml:space="preserve">, </w:t>
      </w:r>
      <w:r w:rsidR="00697D5C" w:rsidRPr="00A53FD5">
        <w:rPr>
          <w:rFonts w:ascii="Times New Roman" w:hAnsi="Times New Roman" w:cs="Times New Roman"/>
          <w:sz w:val="24"/>
          <w:szCs w:val="24"/>
          <w:lang w:val="lt-LT"/>
        </w:rPr>
        <w:t xml:space="preserve">odos radioaktyviojo užterštumo nustatymo </w:t>
      </w:r>
      <w:r w:rsidR="002923E6" w:rsidRPr="00A53FD5">
        <w:rPr>
          <w:rFonts w:ascii="Times New Roman" w:hAnsi="Times New Roman" w:cs="Times New Roman"/>
          <w:sz w:val="24"/>
          <w:szCs w:val="24"/>
          <w:lang w:val="lt-LT"/>
        </w:rPr>
        <w:t xml:space="preserve">po </w:t>
      </w:r>
      <w:proofErr w:type="spellStart"/>
      <w:r w:rsidR="002923E6" w:rsidRPr="00A53FD5">
        <w:rPr>
          <w:rFonts w:ascii="Times New Roman" w:hAnsi="Times New Roman" w:cs="Times New Roman"/>
          <w:sz w:val="24"/>
          <w:szCs w:val="24"/>
          <w:lang w:val="lt-LT"/>
        </w:rPr>
        <w:t>dezaktyvavimo</w:t>
      </w:r>
      <w:proofErr w:type="spellEnd"/>
      <w:r w:rsidR="002923E6" w:rsidRPr="00A53FD5">
        <w:rPr>
          <w:rFonts w:ascii="Times New Roman" w:hAnsi="Times New Roman" w:cs="Times New Roman"/>
          <w:sz w:val="24"/>
          <w:szCs w:val="24"/>
          <w:lang w:val="lt-LT"/>
        </w:rPr>
        <w:t xml:space="preserve"> </w:t>
      </w:r>
      <w:r w:rsidR="00934DC5" w:rsidRPr="00A53FD5">
        <w:rPr>
          <w:rFonts w:ascii="Times New Roman" w:hAnsi="Times New Roman" w:cs="Times New Roman"/>
          <w:sz w:val="24"/>
          <w:szCs w:val="24"/>
          <w:lang w:val="lt-LT"/>
        </w:rPr>
        <w:t>bei</w:t>
      </w:r>
      <w:r w:rsidR="006B7DC5" w:rsidRPr="00A53FD5">
        <w:rPr>
          <w:rFonts w:ascii="Times New Roman" w:hAnsi="Times New Roman" w:cs="Times New Roman"/>
          <w:sz w:val="24"/>
          <w:szCs w:val="24"/>
          <w:lang w:val="lt-LT"/>
        </w:rPr>
        <w:t xml:space="preserve"> skydliaukės gama (γ) spinduliuotės dozės galios nustatymo</w:t>
      </w:r>
      <w:r w:rsidR="002923E6" w:rsidRPr="00A53FD5">
        <w:rPr>
          <w:rFonts w:ascii="Times New Roman" w:hAnsi="Times New Roman" w:cs="Times New Roman"/>
          <w:sz w:val="24"/>
          <w:szCs w:val="24"/>
          <w:lang w:val="lt-LT"/>
        </w:rPr>
        <w:t>, jeigu branduolinės ar radiologinės avarijos metu aplinkoje pasklido radioaktyv</w:t>
      </w:r>
      <w:r w:rsidR="00984A09">
        <w:rPr>
          <w:rFonts w:ascii="Times New Roman" w:hAnsi="Times New Roman" w:cs="Times New Roman"/>
          <w:sz w:val="24"/>
          <w:szCs w:val="24"/>
          <w:lang w:val="lt-LT"/>
        </w:rPr>
        <w:t>iojo</w:t>
      </w:r>
      <w:r w:rsidR="002923E6" w:rsidRPr="00A53FD5">
        <w:rPr>
          <w:rFonts w:ascii="Times New Roman" w:hAnsi="Times New Roman" w:cs="Times New Roman"/>
          <w:sz w:val="24"/>
          <w:szCs w:val="24"/>
          <w:lang w:val="lt-LT"/>
        </w:rPr>
        <w:t xml:space="preserve"> jod</w:t>
      </w:r>
      <w:r w:rsidR="00984A09">
        <w:rPr>
          <w:rFonts w:ascii="Times New Roman" w:hAnsi="Times New Roman" w:cs="Times New Roman"/>
          <w:sz w:val="24"/>
          <w:szCs w:val="24"/>
          <w:lang w:val="lt-LT"/>
        </w:rPr>
        <w:t>o</w:t>
      </w:r>
      <w:r w:rsidR="00A539C4" w:rsidRPr="00A53FD5">
        <w:rPr>
          <w:rFonts w:ascii="Times New Roman" w:hAnsi="Times New Roman" w:cs="Times New Roman"/>
          <w:sz w:val="24"/>
          <w:szCs w:val="24"/>
          <w:lang w:val="lt-LT"/>
        </w:rPr>
        <w:t xml:space="preserve"> (Rekomendacijų 8 priedas)</w:t>
      </w:r>
      <w:r w:rsidR="006B7DC5" w:rsidRPr="00A53FD5">
        <w:rPr>
          <w:rFonts w:ascii="Times New Roman" w:hAnsi="Times New Roman" w:cs="Times New Roman"/>
          <w:sz w:val="24"/>
          <w:szCs w:val="24"/>
          <w:lang w:val="lt-LT"/>
        </w:rPr>
        <w:t xml:space="preserve">. </w:t>
      </w:r>
    </w:p>
    <w:p w14:paraId="0FBFCC8E" w14:textId="77777777" w:rsidR="00E5365B" w:rsidRPr="00A53FD5" w:rsidRDefault="00E078B4" w:rsidP="00DF2497">
      <w:pPr>
        <w:pStyle w:val="ListParagraph"/>
        <w:tabs>
          <w:tab w:val="left" w:pos="990"/>
          <w:tab w:val="left" w:pos="1170"/>
        </w:tabs>
        <w:spacing w:after="0" w:line="240" w:lineRule="auto"/>
        <w:ind w:left="0" w:firstLine="720"/>
        <w:jc w:val="both"/>
        <w:rPr>
          <w:lang w:val="lt-LT"/>
        </w:rPr>
      </w:pPr>
      <w:r w:rsidRPr="00A53FD5">
        <w:rPr>
          <w:rFonts w:ascii="Times New Roman" w:hAnsi="Times New Roman" w:cs="Times New Roman"/>
          <w:sz w:val="24"/>
          <w:szCs w:val="24"/>
          <w:lang w:val="lt-LT"/>
        </w:rPr>
        <w:t>2</w:t>
      </w:r>
      <w:r w:rsidR="005F4CF5" w:rsidRPr="00A53FD5">
        <w:rPr>
          <w:rFonts w:ascii="Times New Roman" w:hAnsi="Times New Roman" w:cs="Times New Roman"/>
          <w:sz w:val="24"/>
          <w:szCs w:val="24"/>
          <w:lang w:val="lt-LT"/>
        </w:rPr>
        <w:t>3</w:t>
      </w:r>
      <w:r w:rsidR="00713565" w:rsidRPr="00A53FD5">
        <w:rPr>
          <w:rFonts w:ascii="Times New Roman" w:hAnsi="Times New Roman" w:cs="Times New Roman"/>
          <w:sz w:val="24"/>
          <w:szCs w:val="24"/>
          <w:lang w:val="lt-LT"/>
        </w:rPr>
        <w:t xml:space="preserve">. </w:t>
      </w:r>
      <w:r w:rsidR="0017044F" w:rsidRPr="00A53FD5">
        <w:rPr>
          <w:rFonts w:ascii="Times New Roman" w:hAnsi="Times New Roman" w:cs="Times New Roman"/>
          <w:sz w:val="24"/>
          <w:szCs w:val="24"/>
          <w:lang w:val="lt-LT"/>
        </w:rPr>
        <w:t xml:space="preserve">Sunkių sveikatos sutrikimų turintiems ir neatidėliotinos medicininės pagalbos reikalaujantiems žmonėms </w:t>
      </w:r>
      <w:proofErr w:type="spellStart"/>
      <w:r w:rsidR="0017044F" w:rsidRPr="00A53FD5">
        <w:rPr>
          <w:rFonts w:ascii="Times New Roman" w:hAnsi="Times New Roman" w:cs="Times New Roman"/>
          <w:sz w:val="24"/>
          <w:szCs w:val="24"/>
          <w:lang w:val="lt-LT"/>
        </w:rPr>
        <w:t>d</w:t>
      </w:r>
      <w:r w:rsidR="00901921" w:rsidRPr="00A53FD5">
        <w:rPr>
          <w:rFonts w:ascii="Times New Roman" w:hAnsi="Times New Roman" w:cs="Times New Roman"/>
          <w:sz w:val="24"/>
          <w:szCs w:val="24"/>
          <w:lang w:val="lt-LT"/>
        </w:rPr>
        <w:t>ezaktyva</w:t>
      </w:r>
      <w:r w:rsidR="0077494D" w:rsidRPr="00A53FD5">
        <w:rPr>
          <w:rFonts w:ascii="Times New Roman" w:hAnsi="Times New Roman" w:cs="Times New Roman"/>
          <w:sz w:val="24"/>
          <w:szCs w:val="24"/>
          <w:lang w:val="lt-LT"/>
        </w:rPr>
        <w:t>vimas</w:t>
      </w:r>
      <w:proofErr w:type="spellEnd"/>
      <w:r w:rsidR="00901921" w:rsidRPr="00A53FD5">
        <w:rPr>
          <w:rFonts w:ascii="Times New Roman" w:hAnsi="Times New Roman" w:cs="Times New Roman"/>
          <w:sz w:val="24"/>
          <w:szCs w:val="24"/>
          <w:lang w:val="lt-LT"/>
        </w:rPr>
        <w:t xml:space="preserve"> neatliekama</w:t>
      </w:r>
      <w:r w:rsidR="0077494D" w:rsidRPr="00A53FD5">
        <w:rPr>
          <w:rFonts w:ascii="Times New Roman" w:hAnsi="Times New Roman" w:cs="Times New Roman"/>
          <w:sz w:val="24"/>
          <w:szCs w:val="24"/>
          <w:lang w:val="lt-LT"/>
        </w:rPr>
        <w:t>s</w:t>
      </w:r>
      <w:r w:rsidR="00901921" w:rsidRPr="00A53FD5">
        <w:rPr>
          <w:rFonts w:ascii="Times New Roman" w:hAnsi="Times New Roman" w:cs="Times New Roman"/>
          <w:sz w:val="24"/>
          <w:szCs w:val="24"/>
          <w:lang w:val="lt-LT"/>
        </w:rPr>
        <w:t xml:space="preserve">. </w:t>
      </w:r>
      <w:r w:rsidR="002923E6" w:rsidRPr="00A53FD5">
        <w:rPr>
          <w:rFonts w:ascii="Times New Roman" w:hAnsi="Times New Roman" w:cs="Times New Roman"/>
          <w:sz w:val="24"/>
          <w:szCs w:val="24"/>
          <w:lang w:val="lt-LT"/>
        </w:rPr>
        <w:t>S</w:t>
      </w:r>
      <w:r w:rsidR="0017044F" w:rsidRPr="00A53FD5">
        <w:rPr>
          <w:rFonts w:ascii="Times New Roman" w:hAnsi="Times New Roman" w:cs="Times New Roman"/>
          <w:sz w:val="24"/>
          <w:szCs w:val="24"/>
          <w:lang w:val="lt-LT"/>
        </w:rPr>
        <w:t>veikatos priežiūros specialistas nedelsiant organizuoja medicinos pagalbos teikimą šiems žmonėms.</w:t>
      </w:r>
    </w:p>
    <w:p w14:paraId="4C172393" w14:textId="77777777" w:rsidR="00D12344" w:rsidRPr="00A53FD5" w:rsidRDefault="009534A0" w:rsidP="00DF2497">
      <w:pPr>
        <w:pStyle w:val="ListParagraph"/>
        <w:tabs>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2</w:t>
      </w:r>
      <w:r w:rsidR="005F4CF5" w:rsidRPr="00A53FD5">
        <w:rPr>
          <w:rFonts w:ascii="Times New Roman" w:hAnsi="Times New Roman" w:cs="Times New Roman"/>
          <w:sz w:val="24"/>
          <w:szCs w:val="24"/>
          <w:lang w:val="lt-LT"/>
        </w:rPr>
        <w:t>4</w:t>
      </w:r>
      <w:r w:rsidR="006020DE" w:rsidRPr="00A53FD5">
        <w:rPr>
          <w:rFonts w:ascii="Times New Roman" w:hAnsi="Times New Roman" w:cs="Times New Roman"/>
          <w:sz w:val="24"/>
          <w:szCs w:val="24"/>
          <w:lang w:val="lt-LT"/>
        </w:rPr>
        <w:t xml:space="preserve">. </w:t>
      </w:r>
      <w:r w:rsidR="00EA779C" w:rsidRPr="00A53FD5">
        <w:rPr>
          <w:rFonts w:ascii="Times New Roman" w:hAnsi="Times New Roman" w:cs="Times New Roman"/>
          <w:sz w:val="24"/>
          <w:szCs w:val="24"/>
          <w:lang w:val="lt-LT"/>
        </w:rPr>
        <w:t>Didžiausia</w:t>
      </w:r>
      <w:r w:rsidR="006020DE" w:rsidRPr="00A53FD5">
        <w:rPr>
          <w:rFonts w:ascii="Times New Roman" w:hAnsi="Times New Roman" w:cs="Times New Roman"/>
          <w:sz w:val="24"/>
          <w:szCs w:val="24"/>
          <w:lang w:val="lt-LT"/>
        </w:rPr>
        <w:t>s</w:t>
      </w:r>
      <w:r w:rsidR="00EA779C" w:rsidRPr="00A53FD5">
        <w:rPr>
          <w:rFonts w:ascii="Times New Roman" w:hAnsi="Times New Roman" w:cs="Times New Roman"/>
          <w:sz w:val="24"/>
          <w:szCs w:val="24"/>
          <w:lang w:val="lt-LT"/>
        </w:rPr>
        <w:t xml:space="preserve"> </w:t>
      </w:r>
      <w:r w:rsidR="00613DCB" w:rsidRPr="00A53FD5">
        <w:rPr>
          <w:rFonts w:ascii="Times New Roman" w:hAnsi="Times New Roman" w:cs="Times New Roman"/>
          <w:sz w:val="24"/>
          <w:szCs w:val="24"/>
          <w:lang w:val="lt-LT"/>
        </w:rPr>
        <w:t>nustatytas</w:t>
      </w:r>
      <w:r w:rsidR="00EA779C" w:rsidRPr="00A53FD5">
        <w:rPr>
          <w:rFonts w:ascii="Times New Roman" w:hAnsi="Times New Roman" w:cs="Times New Roman"/>
          <w:sz w:val="24"/>
          <w:szCs w:val="24"/>
          <w:lang w:val="lt-LT"/>
        </w:rPr>
        <w:t xml:space="preserve"> </w:t>
      </w:r>
      <w:r w:rsidR="00CE085E" w:rsidRPr="00A53FD5">
        <w:rPr>
          <w:rFonts w:ascii="Times New Roman" w:hAnsi="Times New Roman" w:cs="Times New Roman"/>
          <w:sz w:val="24"/>
          <w:szCs w:val="24"/>
          <w:lang w:val="lt-LT"/>
        </w:rPr>
        <w:t xml:space="preserve">odos </w:t>
      </w:r>
      <w:r w:rsidR="00EA779C" w:rsidRPr="00A53FD5">
        <w:rPr>
          <w:rFonts w:ascii="Times New Roman" w:hAnsi="Times New Roman" w:cs="Times New Roman"/>
          <w:sz w:val="24"/>
          <w:szCs w:val="24"/>
          <w:lang w:val="lt-LT"/>
        </w:rPr>
        <w:t xml:space="preserve">radioaktyvusis užterštumas </w:t>
      </w:r>
      <w:r w:rsidR="00063CB6" w:rsidRPr="00A53FD5">
        <w:rPr>
          <w:rFonts w:ascii="Times New Roman" w:hAnsi="Times New Roman" w:cs="Times New Roman"/>
          <w:sz w:val="24"/>
          <w:szCs w:val="24"/>
          <w:lang w:val="lt-LT"/>
        </w:rPr>
        <w:t>įrašoma</w:t>
      </w:r>
      <w:r w:rsidR="00861FC1" w:rsidRPr="00A53FD5">
        <w:rPr>
          <w:rFonts w:ascii="Times New Roman" w:hAnsi="Times New Roman" w:cs="Times New Roman"/>
          <w:sz w:val="24"/>
          <w:szCs w:val="24"/>
          <w:lang w:val="lt-LT"/>
        </w:rPr>
        <w:t>s</w:t>
      </w:r>
      <w:r w:rsidR="00063CB6" w:rsidRPr="00A53FD5">
        <w:rPr>
          <w:rFonts w:ascii="Times New Roman" w:hAnsi="Times New Roman" w:cs="Times New Roman"/>
          <w:sz w:val="24"/>
          <w:szCs w:val="24"/>
          <w:lang w:val="lt-LT"/>
        </w:rPr>
        <w:t xml:space="preserve"> į </w:t>
      </w:r>
      <w:r w:rsidR="002557CC" w:rsidRPr="00A53FD5">
        <w:rPr>
          <w:rFonts w:ascii="Times New Roman" w:hAnsi="Times New Roman" w:cs="Times New Roman"/>
          <w:sz w:val="24"/>
          <w:szCs w:val="24"/>
          <w:lang w:val="lt-LT"/>
        </w:rPr>
        <w:t>A</w:t>
      </w:r>
      <w:r w:rsidR="008832DE" w:rsidRPr="00A53FD5">
        <w:rPr>
          <w:rFonts w:ascii="Times New Roman" w:hAnsi="Times New Roman" w:cs="Times New Roman"/>
          <w:sz w:val="24"/>
          <w:szCs w:val="24"/>
          <w:lang w:val="lt-LT"/>
        </w:rPr>
        <w:t xml:space="preserve">smens radioaktyviojo </w:t>
      </w:r>
      <w:r w:rsidR="00136CA6" w:rsidRPr="00A53FD5">
        <w:rPr>
          <w:rFonts w:ascii="Times New Roman" w:hAnsi="Times New Roman" w:cs="Times New Roman"/>
          <w:sz w:val="24"/>
          <w:szCs w:val="24"/>
          <w:lang w:val="lt-LT"/>
        </w:rPr>
        <w:t xml:space="preserve">užterštumo kontrolės </w:t>
      </w:r>
      <w:r w:rsidR="006020DE" w:rsidRPr="00A53FD5">
        <w:rPr>
          <w:rFonts w:ascii="Times New Roman" w:hAnsi="Times New Roman" w:cs="Times New Roman"/>
          <w:sz w:val="24"/>
          <w:szCs w:val="24"/>
          <w:lang w:val="lt-LT"/>
        </w:rPr>
        <w:t>pažymą</w:t>
      </w:r>
      <w:r w:rsidR="002923E6" w:rsidRPr="00A53FD5">
        <w:rPr>
          <w:rFonts w:ascii="Times New Roman" w:hAnsi="Times New Roman" w:cs="Times New Roman"/>
          <w:sz w:val="24"/>
          <w:szCs w:val="24"/>
          <w:lang w:val="lt-LT"/>
        </w:rPr>
        <w:t xml:space="preserve"> (Rekomendacijų </w:t>
      </w:r>
      <w:r w:rsidR="000F11AD" w:rsidRPr="00A53FD5">
        <w:rPr>
          <w:rFonts w:ascii="Times New Roman" w:hAnsi="Times New Roman" w:cs="Times New Roman"/>
          <w:sz w:val="24"/>
          <w:szCs w:val="24"/>
          <w:lang w:val="lt-LT"/>
        </w:rPr>
        <w:t xml:space="preserve">2 </w:t>
      </w:r>
      <w:r w:rsidR="002923E6" w:rsidRPr="00A53FD5">
        <w:rPr>
          <w:rFonts w:ascii="Times New Roman" w:hAnsi="Times New Roman" w:cs="Times New Roman"/>
          <w:sz w:val="24"/>
          <w:szCs w:val="24"/>
          <w:lang w:val="lt-LT"/>
        </w:rPr>
        <w:t>priedas)</w:t>
      </w:r>
      <w:r w:rsidR="00EA779C" w:rsidRPr="00A53FD5">
        <w:rPr>
          <w:rFonts w:ascii="Times New Roman" w:hAnsi="Times New Roman" w:cs="Times New Roman"/>
          <w:sz w:val="24"/>
          <w:szCs w:val="24"/>
          <w:lang w:val="lt-LT"/>
        </w:rPr>
        <w:t>. J</w:t>
      </w:r>
      <w:r w:rsidR="007973AF" w:rsidRPr="00A53FD5">
        <w:rPr>
          <w:rFonts w:ascii="Times New Roman" w:hAnsi="Times New Roman" w:cs="Times New Roman"/>
          <w:sz w:val="24"/>
          <w:szCs w:val="24"/>
          <w:lang w:val="lt-LT"/>
        </w:rPr>
        <w:t xml:space="preserve">eigu </w:t>
      </w:r>
      <w:r w:rsidR="00613DCB" w:rsidRPr="00A53FD5">
        <w:rPr>
          <w:rFonts w:ascii="Times New Roman" w:hAnsi="Times New Roman" w:cs="Times New Roman"/>
          <w:sz w:val="24"/>
          <w:szCs w:val="24"/>
          <w:lang w:val="lt-LT"/>
        </w:rPr>
        <w:t>nustatyta</w:t>
      </w:r>
      <w:r w:rsidR="007973AF" w:rsidRPr="00A53FD5">
        <w:rPr>
          <w:rFonts w:ascii="Times New Roman" w:hAnsi="Times New Roman" w:cs="Times New Roman"/>
          <w:sz w:val="24"/>
          <w:szCs w:val="24"/>
          <w:lang w:val="lt-LT"/>
        </w:rPr>
        <w:t xml:space="preserve"> </w:t>
      </w:r>
      <w:r w:rsidR="00D12344" w:rsidRPr="00A53FD5">
        <w:rPr>
          <w:rFonts w:ascii="Times New Roman" w:hAnsi="Times New Roman" w:cs="Times New Roman"/>
          <w:sz w:val="24"/>
          <w:szCs w:val="24"/>
          <w:lang w:val="lt-LT"/>
        </w:rPr>
        <w:t>gama</w:t>
      </w:r>
      <w:r w:rsidR="00684703" w:rsidRPr="00A53FD5">
        <w:rPr>
          <w:rFonts w:ascii="Times New Roman" w:hAnsi="Times New Roman" w:cs="Times New Roman"/>
          <w:sz w:val="24"/>
          <w:szCs w:val="24"/>
          <w:lang w:val="lt-LT"/>
        </w:rPr>
        <w:t xml:space="preserve"> </w:t>
      </w:r>
      <w:r w:rsidR="00C06B30" w:rsidRPr="00A53FD5">
        <w:rPr>
          <w:rFonts w:ascii="Times New Roman" w:hAnsi="Times New Roman" w:cs="Times New Roman"/>
          <w:sz w:val="24"/>
          <w:szCs w:val="24"/>
          <w:lang w:val="lt-LT"/>
        </w:rPr>
        <w:t xml:space="preserve">(γ) </w:t>
      </w:r>
      <w:r w:rsidR="00E5365B" w:rsidRPr="00A53FD5">
        <w:rPr>
          <w:rFonts w:ascii="Times New Roman" w:hAnsi="Times New Roman" w:cs="Times New Roman"/>
          <w:sz w:val="24"/>
          <w:szCs w:val="24"/>
          <w:lang w:val="lt-LT"/>
        </w:rPr>
        <w:t>spinduliuotės</w:t>
      </w:r>
      <w:r w:rsidR="00D12344" w:rsidRPr="00A53FD5">
        <w:rPr>
          <w:rFonts w:ascii="Times New Roman" w:hAnsi="Times New Roman" w:cs="Times New Roman"/>
          <w:sz w:val="24"/>
          <w:szCs w:val="24"/>
          <w:lang w:val="lt-LT"/>
        </w:rPr>
        <w:t xml:space="preserve"> </w:t>
      </w:r>
      <w:r w:rsidR="007973AF" w:rsidRPr="00A53FD5">
        <w:rPr>
          <w:rFonts w:ascii="Times New Roman" w:hAnsi="Times New Roman" w:cs="Times New Roman"/>
          <w:sz w:val="24"/>
          <w:szCs w:val="24"/>
          <w:lang w:val="lt-LT"/>
        </w:rPr>
        <w:t>dozės galia</w:t>
      </w:r>
      <w:r w:rsidR="00C1016C" w:rsidRPr="00A53FD5">
        <w:rPr>
          <w:rFonts w:ascii="Times New Roman" w:hAnsi="Times New Roman" w:cs="Times New Roman"/>
          <w:sz w:val="24"/>
          <w:szCs w:val="24"/>
          <w:lang w:val="lt-LT"/>
        </w:rPr>
        <w:t xml:space="preserve"> </w:t>
      </w:r>
      <w:r w:rsidR="00D12344" w:rsidRPr="00A53FD5">
        <w:rPr>
          <w:rFonts w:ascii="Times New Roman" w:hAnsi="Times New Roman" w:cs="Times New Roman"/>
          <w:sz w:val="24"/>
          <w:szCs w:val="24"/>
          <w:lang w:val="lt-LT"/>
        </w:rPr>
        <w:t xml:space="preserve">yra didesnė nei </w:t>
      </w:r>
      <w:r w:rsidR="007973AF" w:rsidRPr="00A53FD5">
        <w:rPr>
          <w:rFonts w:ascii="Times New Roman" w:hAnsi="Times New Roman" w:cs="Times New Roman"/>
          <w:sz w:val="24"/>
          <w:szCs w:val="24"/>
          <w:lang w:val="lt-LT"/>
        </w:rPr>
        <w:t>1</w:t>
      </w:r>
      <w:r w:rsidR="00EA779C" w:rsidRPr="00A53FD5">
        <w:rPr>
          <w:rFonts w:ascii="Times New Roman" w:hAnsi="Times New Roman" w:cs="Times New Roman"/>
          <w:sz w:val="24"/>
          <w:szCs w:val="24"/>
          <w:lang w:val="lt-LT"/>
        </w:rPr>
        <w:t> µ</w:t>
      </w:r>
      <w:proofErr w:type="spellStart"/>
      <w:r w:rsidR="00EA779C" w:rsidRPr="00A53FD5">
        <w:rPr>
          <w:rFonts w:ascii="Times New Roman" w:hAnsi="Times New Roman" w:cs="Times New Roman"/>
          <w:sz w:val="24"/>
          <w:szCs w:val="24"/>
          <w:lang w:val="lt-LT"/>
        </w:rPr>
        <w:t>Sv</w:t>
      </w:r>
      <w:proofErr w:type="spellEnd"/>
      <w:r w:rsidR="00EA779C" w:rsidRPr="00A53FD5">
        <w:rPr>
          <w:rFonts w:ascii="Times New Roman" w:hAnsi="Times New Roman" w:cs="Times New Roman"/>
          <w:sz w:val="24"/>
          <w:szCs w:val="24"/>
          <w:lang w:val="lt-LT"/>
        </w:rPr>
        <w:t>/h arba</w:t>
      </w:r>
      <w:r w:rsidR="00697D5C" w:rsidRPr="00A53FD5">
        <w:rPr>
          <w:rFonts w:ascii="Times New Roman" w:hAnsi="Times New Roman" w:cs="Times New Roman"/>
          <w:sz w:val="24"/>
          <w:szCs w:val="24"/>
          <w:lang w:val="lt-LT"/>
        </w:rPr>
        <w:t xml:space="preserve"> </w:t>
      </w:r>
      <w:r w:rsidR="00EA779C" w:rsidRPr="00A53FD5">
        <w:rPr>
          <w:rFonts w:ascii="Times New Roman" w:hAnsi="Times New Roman" w:cs="Times New Roman"/>
          <w:sz w:val="24"/>
          <w:szCs w:val="24"/>
          <w:lang w:val="lt-LT"/>
        </w:rPr>
        <w:t xml:space="preserve">beta (β) spinduliuotės intensyvumas 1000 impulsų/s ar alfa (α) spinduliuotės intensyvumas 50 impulsų/s, </w:t>
      </w:r>
      <w:r w:rsidR="00C1016C" w:rsidRPr="00A53FD5">
        <w:rPr>
          <w:rFonts w:ascii="Times New Roman" w:hAnsi="Times New Roman" w:cs="Times New Roman"/>
          <w:sz w:val="24"/>
          <w:szCs w:val="24"/>
          <w:lang w:val="lt-LT"/>
        </w:rPr>
        <w:t xml:space="preserve">žmogus yra laikomas užterštu </w:t>
      </w:r>
      <w:r w:rsidR="001B2D19" w:rsidRPr="00A53FD5">
        <w:rPr>
          <w:rFonts w:ascii="Times New Roman" w:hAnsi="Times New Roman" w:cs="Times New Roman"/>
          <w:sz w:val="24"/>
          <w:szCs w:val="24"/>
          <w:lang w:val="lt-LT"/>
        </w:rPr>
        <w:t>radioaktyviosiomis medžiagomis</w:t>
      </w:r>
      <w:r w:rsidR="006859A4" w:rsidRPr="00A53FD5">
        <w:rPr>
          <w:rFonts w:ascii="Times New Roman" w:hAnsi="Times New Roman" w:cs="Times New Roman"/>
          <w:sz w:val="24"/>
          <w:szCs w:val="24"/>
          <w:lang w:val="lt-LT"/>
        </w:rPr>
        <w:t>.</w:t>
      </w:r>
      <w:r w:rsidR="007251CE" w:rsidRPr="00A53FD5">
        <w:rPr>
          <w:rFonts w:ascii="Times New Roman" w:hAnsi="Times New Roman" w:cs="Times New Roman"/>
          <w:sz w:val="24"/>
          <w:szCs w:val="24"/>
          <w:lang w:val="lt-LT"/>
        </w:rPr>
        <w:t xml:space="preserve"> </w:t>
      </w:r>
    </w:p>
    <w:p w14:paraId="2EBC9CE3" w14:textId="77777777" w:rsidR="00F679BB" w:rsidRPr="00A53FD5" w:rsidRDefault="009534A0" w:rsidP="00DF2497">
      <w:pPr>
        <w:pStyle w:val="ListParagraph"/>
        <w:tabs>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2</w:t>
      </w:r>
      <w:r w:rsidR="005F4CF5" w:rsidRPr="00A53FD5">
        <w:rPr>
          <w:rFonts w:ascii="Times New Roman" w:hAnsi="Times New Roman" w:cs="Times New Roman"/>
          <w:sz w:val="24"/>
          <w:szCs w:val="24"/>
          <w:lang w:val="lt-LT"/>
        </w:rPr>
        <w:t>5</w:t>
      </w:r>
      <w:r w:rsidR="00F679BB" w:rsidRPr="00A53FD5">
        <w:rPr>
          <w:rFonts w:ascii="Times New Roman" w:hAnsi="Times New Roman" w:cs="Times New Roman"/>
          <w:sz w:val="24"/>
          <w:szCs w:val="24"/>
          <w:lang w:val="lt-LT"/>
        </w:rPr>
        <w:t xml:space="preserve">. </w:t>
      </w:r>
      <w:r w:rsidR="0086477E" w:rsidRPr="00A53FD5">
        <w:rPr>
          <w:rFonts w:ascii="Times New Roman" w:hAnsi="Times New Roman" w:cs="Times New Roman"/>
          <w:sz w:val="24"/>
          <w:szCs w:val="24"/>
          <w:lang w:val="lt-LT"/>
        </w:rPr>
        <w:t xml:space="preserve">Radioaktyviosiomis medžiagomis neužterštiems žmonėms, </w:t>
      </w:r>
      <w:r w:rsidR="00AA5630">
        <w:rPr>
          <w:rFonts w:ascii="Times New Roman" w:hAnsi="Times New Roman" w:cs="Times New Roman"/>
          <w:sz w:val="24"/>
          <w:szCs w:val="24"/>
          <w:lang w:val="lt-LT"/>
        </w:rPr>
        <w:t xml:space="preserve">kuriems buvo atlikta </w:t>
      </w:r>
      <w:r w:rsidR="0086477E" w:rsidRPr="00A53FD5">
        <w:rPr>
          <w:rFonts w:ascii="Times New Roman" w:hAnsi="Times New Roman" w:cs="Times New Roman"/>
          <w:sz w:val="24"/>
          <w:szCs w:val="24"/>
          <w:lang w:val="lt-LT"/>
        </w:rPr>
        <w:t>ra</w:t>
      </w:r>
      <w:r w:rsidR="00AA5630">
        <w:rPr>
          <w:rFonts w:ascii="Times New Roman" w:hAnsi="Times New Roman" w:cs="Times New Roman"/>
          <w:sz w:val="24"/>
          <w:szCs w:val="24"/>
          <w:lang w:val="lt-LT"/>
        </w:rPr>
        <w:t>dioaktyviojo užterštumo kontrolė</w:t>
      </w:r>
      <w:r w:rsidR="0086477E" w:rsidRPr="00A53FD5">
        <w:rPr>
          <w:rFonts w:ascii="Times New Roman" w:hAnsi="Times New Roman" w:cs="Times New Roman"/>
          <w:sz w:val="24"/>
          <w:szCs w:val="24"/>
          <w:lang w:val="lt-LT"/>
        </w:rPr>
        <w:t xml:space="preserve">, </w:t>
      </w:r>
      <w:proofErr w:type="spellStart"/>
      <w:r w:rsidR="0086477E" w:rsidRPr="00A53FD5">
        <w:rPr>
          <w:rFonts w:ascii="Times New Roman" w:hAnsi="Times New Roman" w:cs="Times New Roman"/>
          <w:sz w:val="24"/>
          <w:szCs w:val="24"/>
          <w:lang w:val="lt-LT"/>
        </w:rPr>
        <w:t>dezaktyva</w:t>
      </w:r>
      <w:r w:rsidR="0077494D" w:rsidRPr="00A53FD5">
        <w:rPr>
          <w:rFonts w:ascii="Times New Roman" w:hAnsi="Times New Roman" w:cs="Times New Roman"/>
          <w:sz w:val="24"/>
          <w:szCs w:val="24"/>
          <w:lang w:val="lt-LT"/>
        </w:rPr>
        <w:t>vimas</w:t>
      </w:r>
      <w:proofErr w:type="spellEnd"/>
      <w:r w:rsidR="0086477E" w:rsidRPr="00A53FD5">
        <w:rPr>
          <w:rFonts w:ascii="Times New Roman" w:hAnsi="Times New Roman" w:cs="Times New Roman"/>
          <w:sz w:val="24"/>
          <w:szCs w:val="24"/>
          <w:lang w:val="lt-LT"/>
        </w:rPr>
        <w:t xml:space="preserve"> neatliekama</w:t>
      </w:r>
      <w:r w:rsidR="0077494D" w:rsidRPr="00A53FD5">
        <w:rPr>
          <w:rFonts w:ascii="Times New Roman" w:hAnsi="Times New Roman" w:cs="Times New Roman"/>
          <w:sz w:val="24"/>
          <w:szCs w:val="24"/>
          <w:lang w:val="lt-LT"/>
        </w:rPr>
        <w:t>s</w:t>
      </w:r>
      <w:r w:rsidR="0086477E" w:rsidRPr="00A53FD5">
        <w:rPr>
          <w:rFonts w:ascii="Times New Roman" w:hAnsi="Times New Roman" w:cs="Times New Roman"/>
          <w:sz w:val="24"/>
          <w:szCs w:val="24"/>
          <w:lang w:val="lt-LT"/>
        </w:rPr>
        <w:t xml:space="preserve">. </w:t>
      </w:r>
    </w:p>
    <w:p w14:paraId="14DB8C2E" w14:textId="77777777" w:rsidR="00A318F9" w:rsidRPr="00A53FD5" w:rsidRDefault="009534A0" w:rsidP="00DF2497">
      <w:pPr>
        <w:tabs>
          <w:tab w:val="left" w:pos="72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2</w:t>
      </w:r>
      <w:r w:rsidR="005F4CF5" w:rsidRPr="00A53FD5">
        <w:rPr>
          <w:rFonts w:ascii="Times New Roman" w:hAnsi="Times New Roman" w:cs="Times New Roman"/>
          <w:sz w:val="24"/>
          <w:szCs w:val="24"/>
          <w:lang w:val="lt-LT"/>
        </w:rPr>
        <w:t>6</w:t>
      </w:r>
      <w:r w:rsidR="006020DE" w:rsidRPr="00A53FD5">
        <w:rPr>
          <w:rFonts w:ascii="Times New Roman" w:hAnsi="Times New Roman" w:cs="Times New Roman"/>
          <w:sz w:val="24"/>
          <w:szCs w:val="24"/>
          <w:lang w:val="lt-LT"/>
        </w:rPr>
        <w:t xml:space="preserve">. </w:t>
      </w:r>
      <w:r w:rsidR="00A318F9" w:rsidRPr="00A53FD5">
        <w:rPr>
          <w:rFonts w:ascii="Times New Roman" w:hAnsi="Times New Roman" w:cs="Times New Roman"/>
          <w:sz w:val="24"/>
          <w:szCs w:val="24"/>
          <w:lang w:val="lt-LT"/>
        </w:rPr>
        <w:t xml:space="preserve">Jeigu </w:t>
      </w:r>
      <w:r w:rsidR="00225F95">
        <w:rPr>
          <w:rFonts w:ascii="Times New Roman" w:hAnsi="Times New Roman" w:cs="Times New Roman"/>
          <w:sz w:val="24"/>
          <w:szCs w:val="24"/>
          <w:lang w:val="lt-LT"/>
        </w:rPr>
        <w:t xml:space="preserve">atliekant </w:t>
      </w:r>
      <w:r w:rsidR="00A318F9" w:rsidRPr="00A53FD5">
        <w:rPr>
          <w:rFonts w:ascii="Times New Roman" w:hAnsi="Times New Roman" w:cs="Times New Roman"/>
          <w:sz w:val="24"/>
          <w:szCs w:val="24"/>
          <w:lang w:val="lt-LT"/>
        </w:rPr>
        <w:t>radioakt</w:t>
      </w:r>
      <w:r w:rsidR="00225F95">
        <w:rPr>
          <w:rFonts w:ascii="Times New Roman" w:hAnsi="Times New Roman" w:cs="Times New Roman"/>
          <w:sz w:val="24"/>
          <w:szCs w:val="24"/>
          <w:lang w:val="lt-LT"/>
        </w:rPr>
        <w:t>yviojo užterštumo kontrolę,</w:t>
      </w:r>
      <w:r w:rsidR="00A318F9" w:rsidRPr="00A53FD5">
        <w:rPr>
          <w:rFonts w:ascii="Times New Roman" w:hAnsi="Times New Roman" w:cs="Times New Roman"/>
          <w:sz w:val="24"/>
          <w:szCs w:val="24"/>
          <w:lang w:val="lt-LT"/>
        </w:rPr>
        <w:t xml:space="preserve"> nustatomas rūbų</w:t>
      </w:r>
      <w:r w:rsidR="00E40EC0" w:rsidRPr="00A53FD5">
        <w:rPr>
          <w:rFonts w:ascii="Times New Roman" w:hAnsi="Times New Roman" w:cs="Times New Roman"/>
          <w:sz w:val="24"/>
          <w:szCs w:val="24"/>
          <w:lang w:val="lt-LT"/>
        </w:rPr>
        <w:t>, avalynės</w:t>
      </w:r>
      <w:r w:rsidR="00A318F9" w:rsidRPr="00A53FD5">
        <w:rPr>
          <w:rFonts w:ascii="Times New Roman" w:hAnsi="Times New Roman" w:cs="Times New Roman"/>
          <w:sz w:val="24"/>
          <w:szCs w:val="24"/>
          <w:lang w:val="lt-LT"/>
        </w:rPr>
        <w:t xml:space="preserve"> </w:t>
      </w:r>
      <w:r w:rsidR="00BF7C20" w:rsidRPr="00A53FD5">
        <w:rPr>
          <w:rFonts w:ascii="Times New Roman" w:hAnsi="Times New Roman" w:cs="Times New Roman"/>
          <w:sz w:val="24"/>
          <w:szCs w:val="24"/>
          <w:lang w:val="lt-LT"/>
        </w:rPr>
        <w:t>a</w:t>
      </w:r>
      <w:r w:rsidR="00A318F9" w:rsidRPr="00A53FD5">
        <w:rPr>
          <w:rFonts w:ascii="Times New Roman" w:hAnsi="Times New Roman" w:cs="Times New Roman"/>
          <w:sz w:val="24"/>
          <w:szCs w:val="24"/>
          <w:lang w:val="lt-LT"/>
        </w:rPr>
        <w:t xml:space="preserve">r asmeninių daiktų radioaktyvusis užterštumas, jie sudedami į plastikinius maišus, paženklintus jonizuojančiosios spinduliuotės ženklais, ant kurių nurodomas žmogaus, kuriam šie daiktai priklauso vardas, pavardė, </w:t>
      </w:r>
      <w:r w:rsidR="002E695E" w:rsidRPr="00A53FD5">
        <w:rPr>
          <w:rFonts w:ascii="Times New Roman" w:hAnsi="Times New Roman" w:cs="Times New Roman"/>
          <w:sz w:val="24"/>
          <w:szCs w:val="24"/>
          <w:lang w:val="lt-LT"/>
        </w:rPr>
        <w:t xml:space="preserve">gimimo data, </w:t>
      </w:r>
      <w:r w:rsidR="00A318F9" w:rsidRPr="00A53FD5">
        <w:rPr>
          <w:rFonts w:ascii="Times New Roman" w:hAnsi="Times New Roman" w:cs="Times New Roman"/>
          <w:sz w:val="24"/>
          <w:szCs w:val="24"/>
          <w:lang w:val="lt-LT"/>
        </w:rPr>
        <w:t>kontaktiniai duomenys, data, nustatytas radioaktyv</w:t>
      </w:r>
      <w:r w:rsidR="006B7DC5" w:rsidRPr="00A53FD5">
        <w:rPr>
          <w:rFonts w:ascii="Times New Roman" w:hAnsi="Times New Roman" w:cs="Times New Roman"/>
          <w:sz w:val="24"/>
          <w:szCs w:val="24"/>
          <w:lang w:val="lt-LT"/>
        </w:rPr>
        <w:t>usis</w:t>
      </w:r>
      <w:r w:rsidR="00A318F9" w:rsidRPr="00A53FD5">
        <w:rPr>
          <w:rFonts w:ascii="Times New Roman" w:hAnsi="Times New Roman" w:cs="Times New Roman"/>
          <w:sz w:val="24"/>
          <w:szCs w:val="24"/>
          <w:lang w:val="lt-LT"/>
        </w:rPr>
        <w:t xml:space="preserve"> užterštum</w:t>
      </w:r>
      <w:r w:rsidR="006B7DC5" w:rsidRPr="00A53FD5">
        <w:rPr>
          <w:rFonts w:ascii="Times New Roman" w:hAnsi="Times New Roman" w:cs="Times New Roman"/>
          <w:sz w:val="24"/>
          <w:szCs w:val="24"/>
          <w:lang w:val="lt-LT"/>
        </w:rPr>
        <w:t xml:space="preserve">as </w:t>
      </w:r>
      <w:r w:rsidR="00A318F9" w:rsidRPr="00A53FD5">
        <w:rPr>
          <w:rFonts w:ascii="Times New Roman" w:hAnsi="Times New Roman" w:cs="Times New Roman"/>
          <w:sz w:val="24"/>
          <w:szCs w:val="24"/>
          <w:lang w:val="lt-LT"/>
        </w:rPr>
        <w:t>arba ant plastiki</w:t>
      </w:r>
      <w:r w:rsidR="00CE6266" w:rsidRPr="00A53FD5">
        <w:rPr>
          <w:rFonts w:ascii="Times New Roman" w:hAnsi="Times New Roman" w:cs="Times New Roman"/>
          <w:sz w:val="24"/>
          <w:szCs w:val="24"/>
          <w:lang w:val="lt-LT"/>
        </w:rPr>
        <w:t>nių maišų klijuojama</w:t>
      </w:r>
      <w:r w:rsidR="00984A09">
        <w:rPr>
          <w:rFonts w:ascii="Times New Roman" w:hAnsi="Times New Roman" w:cs="Times New Roman"/>
          <w:sz w:val="24"/>
          <w:szCs w:val="24"/>
          <w:lang w:val="lt-LT"/>
        </w:rPr>
        <w:t>s</w:t>
      </w:r>
      <w:r w:rsidR="00CE6266" w:rsidRPr="00A53FD5">
        <w:rPr>
          <w:rFonts w:ascii="Times New Roman" w:hAnsi="Times New Roman" w:cs="Times New Roman"/>
          <w:sz w:val="24"/>
          <w:szCs w:val="24"/>
          <w:lang w:val="lt-LT"/>
        </w:rPr>
        <w:t xml:space="preserve"> užpildyta</w:t>
      </w:r>
      <w:r w:rsidR="00225F95">
        <w:rPr>
          <w:rFonts w:ascii="Times New Roman" w:hAnsi="Times New Roman" w:cs="Times New Roman"/>
          <w:sz w:val="24"/>
          <w:szCs w:val="24"/>
          <w:lang w:val="lt-LT"/>
        </w:rPr>
        <w:t>s</w:t>
      </w:r>
      <w:r w:rsidR="00CE6266" w:rsidRPr="00A53FD5">
        <w:rPr>
          <w:rFonts w:ascii="Times New Roman" w:hAnsi="Times New Roman" w:cs="Times New Roman"/>
          <w:sz w:val="24"/>
          <w:szCs w:val="24"/>
          <w:lang w:val="lt-LT"/>
        </w:rPr>
        <w:t xml:space="preserve"> R</w:t>
      </w:r>
      <w:r w:rsidR="00A318F9" w:rsidRPr="00A53FD5">
        <w:rPr>
          <w:rFonts w:ascii="Times New Roman" w:hAnsi="Times New Roman" w:cs="Times New Roman"/>
          <w:sz w:val="24"/>
          <w:szCs w:val="24"/>
          <w:lang w:val="lt-LT"/>
        </w:rPr>
        <w:t xml:space="preserve">adioaktyviosiomis medžiagomis </w:t>
      </w:r>
      <w:r w:rsidR="00225F95">
        <w:rPr>
          <w:rFonts w:ascii="Times New Roman" w:hAnsi="Times New Roman" w:cs="Times New Roman"/>
          <w:sz w:val="24"/>
          <w:szCs w:val="24"/>
          <w:lang w:val="lt-LT"/>
        </w:rPr>
        <w:t>užterštų daiktų ženklinimo lapas</w:t>
      </w:r>
      <w:r w:rsidR="00A318F9" w:rsidRPr="00A53FD5">
        <w:rPr>
          <w:rFonts w:ascii="Times New Roman" w:hAnsi="Times New Roman" w:cs="Times New Roman"/>
          <w:sz w:val="24"/>
          <w:szCs w:val="24"/>
          <w:lang w:val="lt-LT"/>
        </w:rPr>
        <w:t xml:space="preserve"> </w:t>
      </w:r>
      <w:r w:rsidR="002923E6" w:rsidRPr="00A53FD5">
        <w:rPr>
          <w:rFonts w:ascii="Times New Roman" w:hAnsi="Times New Roman" w:cs="Times New Roman"/>
          <w:sz w:val="24"/>
          <w:szCs w:val="24"/>
          <w:lang w:val="lt-LT"/>
        </w:rPr>
        <w:t xml:space="preserve">(Rekomendacijų </w:t>
      </w:r>
      <w:r w:rsidR="000F11AD" w:rsidRPr="00A53FD5">
        <w:rPr>
          <w:rFonts w:ascii="Times New Roman" w:hAnsi="Times New Roman" w:cs="Times New Roman"/>
          <w:sz w:val="24"/>
          <w:szCs w:val="24"/>
          <w:lang w:val="lt-LT"/>
        </w:rPr>
        <w:t xml:space="preserve">5 </w:t>
      </w:r>
      <w:r w:rsidR="002923E6" w:rsidRPr="00A53FD5">
        <w:rPr>
          <w:rFonts w:ascii="Times New Roman" w:hAnsi="Times New Roman" w:cs="Times New Roman"/>
          <w:sz w:val="24"/>
          <w:szCs w:val="24"/>
          <w:lang w:val="lt-LT"/>
        </w:rPr>
        <w:t xml:space="preserve">priedas) </w:t>
      </w:r>
      <w:r w:rsidR="002557CC" w:rsidRPr="00A53FD5">
        <w:rPr>
          <w:rFonts w:ascii="Times New Roman" w:hAnsi="Times New Roman" w:cs="Times New Roman"/>
          <w:sz w:val="24"/>
          <w:szCs w:val="24"/>
          <w:lang w:val="lt-LT"/>
        </w:rPr>
        <w:t>ir žmogui išduodama P</w:t>
      </w:r>
      <w:r w:rsidR="00A318F9" w:rsidRPr="00A53FD5">
        <w:rPr>
          <w:rFonts w:ascii="Times New Roman" w:hAnsi="Times New Roman" w:cs="Times New Roman"/>
          <w:sz w:val="24"/>
          <w:szCs w:val="24"/>
          <w:lang w:val="lt-LT"/>
        </w:rPr>
        <w:t>ažyma apie paimtus</w:t>
      </w:r>
      <w:r w:rsidR="0086477E" w:rsidRPr="00A53FD5">
        <w:rPr>
          <w:rFonts w:ascii="Times New Roman" w:hAnsi="Times New Roman" w:cs="Times New Roman"/>
          <w:sz w:val="24"/>
          <w:szCs w:val="24"/>
          <w:lang w:val="lt-LT"/>
        </w:rPr>
        <w:t xml:space="preserve"> </w:t>
      </w:r>
      <w:r w:rsidR="008677C5" w:rsidRPr="00A53FD5">
        <w:rPr>
          <w:rFonts w:ascii="Times New Roman" w:hAnsi="Times New Roman" w:cs="Times New Roman"/>
          <w:sz w:val="24"/>
          <w:szCs w:val="24"/>
          <w:lang w:val="lt-LT"/>
        </w:rPr>
        <w:t xml:space="preserve">radioaktyviosiomis medžiagomis užterštus </w:t>
      </w:r>
      <w:r w:rsidR="0086477E" w:rsidRPr="00A53FD5">
        <w:rPr>
          <w:rFonts w:ascii="Times New Roman" w:hAnsi="Times New Roman" w:cs="Times New Roman"/>
          <w:sz w:val="24"/>
          <w:szCs w:val="24"/>
          <w:lang w:val="lt-LT"/>
        </w:rPr>
        <w:t>daiktus</w:t>
      </w:r>
      <w:r w:rsidR="002923E6" w:rsidRPr="00A53FD5">
        <w:rPr>
          <w:rFonts w:ascii="Times New Roman" w:hAnsi="Times New Roman" w:cs="Times New Roman"/>
          <w:sz w:val="24"/>
          <w:szCs w:val="24"/>
          <w:lang w:val="lt-LT"/>
        </w:rPr>
        <w:t xml:space="preserve"> (Rekomendacijų </w:t>
      </w:r>
      <w:r w:rsidR="000F11AD" w:rsidRPr="00A53FD5">
        <w:rPr>
          <w:rFonts w:ascii="Times New Roman" w:hAnsi="Times New Roman" w:cs="Times New Roman"/>
          <w:sz w:val="24"/>
          <w:szCs w:val="24"/>
          <w:lang w:val="lt-LT"/>
        </w:rPr>
        <w:t xml:space="preserve">3 </w:t>
      </w:r>
      <w:r w:rsidR="002923E6" w:rsidRPr="00A53FD5">
        <w:rPr>
          <w:rFonts w:ascii="Times New Roman" w:hAnsi="Times New Roman" w:cs="Times New Roman"/>
          <w:sz w:val="24"/>
          <w:szCs w:val="24"/>
          <w:lang w:val="lt-LT"/>
        </w:rPr>
        <w:t>priedas)</w:t>
      </w:r>
      <w:r w:rsidR="0086477E" w:rsidRPr="00A53FD5">
        <w:rPr>
          <w:rFonts w:ascii="Times New Roman" w:hAnsi="Times New Roman" w:cs="Times New Roman"/>
          <w:sz w:val="24"/>
          <w:szCs w:val="24"/>
          <w:lang w:val="lt-LT"/>
        </w:rPr>
        <w:t>.</w:t>
      </w:r>
    </w:p>
    <w:p w14:paraId="459D80C6" w14:textId="77777777" w:rsidR="002B53CD" w:rsidRPr="00A53FD5" w:rsidRDefault="004C4153" w:rsidP="00DF2497">
      <w:pPr>
        <w:pStyle w:val="ListParagraph"/>
        <w:tabs>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2</w:t>
      </w:r>
      <w:r w:rsidR="005F4CF5" w:rsidRPr="00A53FD5">
        <w:rPr>
          <w:rFonts w:ascii="Times New Roman" w:hAnsi="Times New Roman" w:cs="Times New Roman"/>
          <w:sz w:val="24"/>
          <w:szCs w:val="24"/>
          <w:lang w:val="lt-LT"/>
        </w:rPr>
        <w:t>7</w:t>
      </w:r>
      <w:r w:rsidR="006020DE" w:rsidRPr="00A53FD5">
        <w:rPr>
          <w:rFonts w:ascii="Times New Roman" w:hAnsi="Times New Roman" w:cs="Times New Roman"/>
          <w:sz w:val="24"/>
          <w:szCs w:val="24"/>
          <w:lang w:val="lt-LT"/>
        </w:rPr>
        <w:t xml:space="preserve">. </w:t>
      </w:r>
      <w:r w:rsidR="002B53CD" w:rsidRPr="00A53FD5">
        <w:rPr>
          <w:rFonts w:ascii="Times New Roman" w:hAnsi="Times New Roman" w:cs="Times New Roman"/>
          <w:sz w:val="24"/>
          <w:szCs w:val="24"/>
          <w:lang w:val="lt-LT"/>
        </w:rPr>
        <w:t>Jeigu branduolinės ar radiologinės avarijos metu aplinkoje pasklido radioaktyv</w:t>
      </w:r>
      <w:r w:rsidR="00984A09">
        <w:rPr>
          <w:rFonts w:ascii="Times New Roman" w:hAnsi="Times New Roman" w:cs="Times New Roman"/>
          <w:sz w:val="24"/>
          <w:szCs w:val="24"/>
          <w:lang w:val="lt-LT"/>
        </w:rPr>
        <w:t>iojo</w:t>
      </w:r>
      <w:r w:rsidR="002B53CD" w:rsidRPr="00A53FD5">
        <w:rPr>
          <w:rFonts w:ascii="Times New Roman" w:hAnsi="Times New Roman" w:cs="Times New Roman"/>
          <w:sz w:val="24"/>
          <w:szCs w:val="24"/>
          <w:lang w:val="lt-LT"/>
        </w:rPr>
        <w:t xml:space="preserve"> jod</w:t>
      </w:r>
      <w:r w:rsidR="00984A09">
        <w:rPr>
          <w:rFonts w:ascii="Times New Roman" w:hAnsi="Times New Roman" w:cs="Times New Roman"/>
          <w:sz w:val="24"/>
          <w:szCs w:val="24"/>
          <w:lang w:val="lt-LT"/>
        </w:rPr>
        <w:t>o</w:t>
      </w:r>
      <w:r w:rsidR="002B53CD" w:rsidRPr="00A53FD5">
        <w:rPr>
          <w:rFonts w:ascii="Times New Roman" w:hAnsi="Times New Roman" w:cs="Times New Roman"/>
          <w:sz w:val="24"/>
          <w:szCs w:val="24"/>
          <w:lang w:val="lt-LT"/>
        </w:rPr>
        <w:t xml:space="preserve">, </w:t>
      </w:r>
      <w:r w:rsidR="00216BAC" w:rsidRPr="00A53FD5">
        <w:rPr>
          <w:rFonts w:ascii="Times New Roman" w:hAnsi="Times New Roman" w:cs="Times New Roman"/>
          <w:sz w:val="24"/>
          <w:szCs w:val="24"/>
          <w:lang w:val="lt-LT"/>
        </w:rPr>
        <w:t xml:space="preserve">po </w:t>
      </w:r>
      <w:r w:rsidR="001B2D19" w:rsidRPr="00A53FD5">
        <w:rPr>
          <w:rFonts w:ascii="Times New Roman" w:hAnsi="Times New Roman" w:cs="Times New Roman"/>
          <w:sz w:val="24"/>
          <w:szCs w:val="24"/>
          <w:lang w:val="lt-LT"/>
        </w:rPr>
        <w:t>radioaktyviosiomis medžiagomis</w:t>
      </w:r>
      <w:r w:rsidR="00216BAC" w:rsidRPr="00A53FD5">
        <w:rPr>
          <w:rFonts w:ascii="Times New Roman" w:hAnsi="Times New Roman" w:cs="Times New Roman"/>
          <w:sz w:val="24"/>
          <w:szCs w:val="24"/>
          <w:lang w:val="lt-LT"/>
        </w:rPr>
        <w:t xml:space="preserve"> užterštų žmonių </w:t>
      </w:r>
      <w:proofErr w:type="spellStart"/>
      <w:r w:rsidR="00B30455" w:rsidRPr="00A53FD5">
        <w:rPr>
          <w:rFonts w:ascii="Times New Roman" w:hAnsi="Times New Roman" w:cs="Times New Roman"/>
          <w:sz w:val="24"/>
          <w:szCs w:val="24"/>
          <w:lang w:val="lt-LT"/>
        </w:rPr>
        <w:t>dezaktyva</w:t>
      </w:r>
      <w:r w:rsidR="003D664A" w:rsidRPr="00A53FD5">
        <w:rPr>
          <w:rFonts w:ascii="Times New Roman" w:hAnsi="Times New Roman" w:cs="Times New Roman"/>
          <w:sz w:val="24"/>
          <w:szCs w:val="24"/>
          <w:lang w:val="lt-LT"/>
        </w:rPr>
        <w:t>vimo</w:t>
      </w:r>
      <w:proofErr w:type="spellEnd"/>
      <w:r w:rsidR="00BB0FED" w:rsidRPr="00A53FD5">
        <w:rPr>
          <w:rFonts w:ascii="Times New Roman" w:hAnsi="Times New Roman" w:cs="Times New Roman"/>
          <w:sz w:val="24"/>
          <w:szCs w:val="24"/>
          <w:lang w:val="lt-LT"/>
        </w:rPr>
        <w:t>,</w:t>
      </w:r>
      <w:r w:rsidR="00B30455" w:rsidRPr="00A53FD5">
        <w:rPr>
          <w:rFonts w:ascii="Times New Roman" w:hAnsi="Times New Roman" w:cs="Times New Roman"/>
          <w:sz w:val="24"/>
          <w:szCs w:val="24"/>
          <w:lang w:val="lt-LT"/>
        </w:rPr>
        <w:t xml:space="preserve"> </w:t>
      </w:r>
      <w:r w:rsidR="002B53CD" w:rsidRPr="00A53FD5">
        <w:rPr>
          <w:rFonts w:ascii="Times New Roman" w:hAnsi="Times New Roman" w:cs="Times New Roman"/>
          <w:sz w:val="24"/>
          <w:szCs w:val="24"/>
          <w:lang w:val="lt-LT"/>
        </w:rPr>
        <w:t xml:space="preserve">būtina </w:t>
      </w:r>
      <w:r w:rsidR="008F0983" w:rsidRPr="00A53FD5">
        <w:rPr>
          <w:rFonts w:ascii="Times New Roman" w:hAnsi="Times New Roman" w:cs="Times New Roman"/>
          <w:sz w:val="24"/>
          <w:szCs w:val="24"/>
          <w:lang w:val="lt-LT"/>
        </w:rPr>
        <w:t>nustatyti</w:t>
      </w:r>
      <w:r w:rsidR="002B53CD" w:rsidRPr="00A53FD5">
        <w:rPr>
          <w:rFonts w:ascii="Times New Roman" w:hAnsi="Times New Roman" w:cs="Times New Roman"/>
          <w:sz w:val="24"/>
          <w:szCs w:val="24"/>
          <w:lang w:val="lt-LT"/>
        </w:rPr>
        <w:t xml:space="preserve"> </w:t>
      </w:r>
      <w:r w:rsidR="00DE764E" w:rsidRPr="00A53FD5">
        <w:rPr>
          <w:rFonts w:ascii="Times New Roman" w:hAnsi="Times New Roman" w:cs="Times New Roman"/>
          <w:sz w:val="24"/>
          <w:szCs w:val="24"/>
          <w:lang w:val="lt-LT"/>
        </w:rPr>
        <w:t xml:space="preserve">skydliaukės gama (γ) </w:t>
      </w:r>
      <w:r w:rsidR="002E1B37" w:rsidRPr="00A53FD5">
        <w:rPr>
          <w:rFonts w:ascii="Times New Roman" w:hAnsi="Times New Roman" w:cs="Times New Roman"/>
          <w:sz w:val="24"/>
          <w:szCs w:val="24"/>
          <w:lang w:val="lt-LT"/>
        </w:rPr>
        <w:t xml:space="preserve">spinduliuotės </w:t>
      </w:r>
      <w:r w:rsidR="00DE764E" w:rsidRPr="00A53FD5">
        <w:rPr>
          <w:rFonts w:ascii="Times New Roman" w:hAnsi="Times New Roman" w:cs="Times New Roman"/>
          <w:sz w:val="24"/>
          <w:szCs w:val="24"/>
          <w:lang w:val="lt-LT"/>
        </w:rPr>
        <w:t xml:space="preserve">dozės </w:t>
      </w:r>
      <w:r w:rsidR="008F0983" w:rsidRPr="00A53FD5">
        <w:rPr>
          <w:rFonts w:ascii="Times New Roman" w:hAnsi="Times New Roman" w:cs="Times New Roman"/>
          <w:sz w:val="24"/>
          <w:szCs w:val="24"/>
          <w:lang w:val="lt-LT"/>
        </w:rPr>
        <w:t>gali</w:t>
      </w:r>
      <w:r w:rsidR="002B53CD" w:rsidRPr="00A53FD5">
        <w:rPr>
          <w:rFonts w:ascii="Times New Roman" w:hAnsi="Times New Roman" w:cs="Times New Roman"/>
          <w:sz w:val="24"/>
          <w:szCs w:val="24"/>
          <w:lang w:val="lt-LT"/>
        </w:rPr>
        <w:t xml:space="preserve">ą </w:t>
      </w:r>
      <w:r w:rsidR="00EA779C" w:rsidRPr="00A53FD5">
        <w:rPr>
          <w:rFonts w:ascii="Times New Roman" w:hAnsi="Times New Roman" w:cs="Times New Roman"/>
          <w:sz w:val="24"/>
          <w:szCs w:val="24"/>
          <w:lang w:val="lt-LT"/>
        </w:rPr>
        <w:t>Rekomendacijų 8</w:t>
      </w:r>
      <w:r w:rsidR="00BE0B89" w:rsidRPr="00A53FD5">
        <w:rPr>
          <w:rFonts w:ascii="Times New Roman" w:hAnsi="Times New Roman" w:cs="Times New Roman"/>
          <w:sz w:val="24"/>
          <w:szCs w:val="24"/>
          <w:lang w:val="lt-LT"/>
        </w:rPr>
        <w:t xml:space="preserve"> priedo </w:t>
      </w:r>
      <w:r w:rsidR="006020DE" w:rsidRPr="00A53FD5">
        <w:rPr>
          <w:rFonts w:ascii="Times New Roman" w:hAnsi="Times New Roman" w:cs="Times New Roman"/>
          <w:sz w:val="24"/>
          <w:szCs w:val="24"/>
          <w:lang w:val="lt-LT"/>
        </w:rPr>
        <w:t xml:space="preserve">3 </w:t>
      </w:r>
      <w:r w:rsidR="00BE0B89" w:rsidRPr="00A53FD5">
        <w:rPr>
          <w:rFonts w:ascii="Times New Roman" w:hAnsi="Times New Roman" w:cs="Times New Roman"/>
          <w:sz w:val="24"/>
          <w:szCs w:val="24"/>
          <w:lang w:val="lt-LT"/>
        </w:rPr>
        <w:t xml:space="preserve">schemoje nustatyta </w:t>
      </w:r>
      <w:r w:rsidR="00DE764E" w:rsidRPr="00A53FD5">
        <w:rPr>
          <w:rFonts w:ascii="Times New Roman" w:hAnsi="Times New Roman" w:cs="Times New Roman"/>
          <w:sz w:val="24"/>
          <w:szCs w:val="24"/>
          <w:lang w:val="lt-LT"/>
        </w:rPr>
        <w:t>tvarka</w:t>
      </w:r>
      <w:r w:rsidR="00BE0B89" w:rsidRPr="00A53FD5">
        <w:rPr>
          <w:rFonts w:ascii="Times New Roman" w:hAnsi="Times New Roman" w:cs="Times New Roman"/>
          <w:sz w:val="24"/>
          <w:szCs w:val="24"/>
          <w:lang w:val="lt-LT"/>
        </w:rPr>
        <w:t>.</w:t>
      </w:r>
    </w:p>
    <w:p w14:paraId="46621162" w14:textId="77777777" w:rsidR="00E244F1" w:rsidRPr="00A53FD5" w:rsidRDefault="004C4153" w:rsidP="00DF2497">
      <w:pPr>
        <w:pStyle w:val="ListParagraph"/>
        <w:tabs>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2</w:t>
      </w:r>
      <w:r w:rsidR="005F4CF5" w:rsidRPr="00A53FD5">
        <w:rPr>
          <w:rFonts w:ascii="Times New Roman" w:hAnsi="Times New Roman" w:cs="Times New Roman"/>
          <w:sz w:val="24"/>
          <w:szCs w:val="24"/>
          <w:lang w:val="lt-LT"/>
        </w:rPr>
        <w:t>8</w:t>
      </w:r>
      <w:r w:rsidR="006020DE" w:rsidRPr="00A53FD5">
        <w:rPr>
          <w:rFonts w:ascii="Times New Roman" w:hAnsi="Times New Roman" w:cs="Times New Roman"/>
          <w:sz w:val="24"/>
          <w:szCs w:val="24"/>
          <w:lang w:val="lt-LT"/>
        </w:rPr>
        <w:t xml:space="preserve">. </w:t>
      </w:r>
      <w:r w:rsidR="00BE0B89" w:rsidRPr="00A53FD5">
        <w:rPr>
          <w:rFonts w:ascii="Times New Roman" w:hAnsi="Times New Roman" w:cs="Times New Roman"/>
          <w:sz w:val="24"/>
          <w:szCs w:val="24"/>
          <w:lang w:val="lt-LT"/>
        </w:rPr>
        <w:t>S</w:t>
      </w:r>
      <w:r w:rsidR="00B30455" w:rsidRPr="00A53FD5">
        <w:rPr>
          <w:rFonts w:ascii="Times New Roman" w:hAnsi="Times New Roman" w:cs="Times New Roman"/>
          <w:sz w:val="24"/>
          <w:szCs w:val="24"/>
          <w:lang w:val="lt-LT"/>
        </w:rPr>
        <w:t xml:space="preserve">kydliaukės gama (γ) </w:t>
      </w:r>
      <w:r w:rsidR="002E1B37" w:rsidRPr="00A53FD5">
        <w:rPr>
          <w:rFonts w:ascii="Times New Roman" w:hAnsi="Times New Roman" w:cs="Times New Roman"/>
          <w:sz w:val="24"/>
          <w:szCs w:val="24"/>
          <w:lang w:val="lt-LT"/>
        </w:rPr>
        <w:t xml:space="preserve">spinduliuotės </w:t>
      </w:r>
      <w:r w:rsidR="00B30455" w:rsidRPr="00A53FD5">
        <w:rPr>
          <w:rFonts w:ascii="Times New Roman" w:hAnsi="Times New Roman" w:cs="Times New Roman"/>
          <w:sz w:val="24"/>
          <w:szCs w:val="24"/>
          <w:lang w:val="lt-LT"/>
        </w:rPr>
        <w:t>dozės gali</w:t>
      </w:r>
      <w:r w:rsidR="00DB758C" w:rsidRPr="00A53FD5">
        <w:rPr>
          <w:rFonts w:ascii="Times New Roman" w:hAnsi="Times New Roman" w:cs="Times New Roman"/>
          <w:sz w:val="24"/>
          <w:szCs w:val="24"/>
          <w:lang w:val="lt-LT"/>
        </w:rPr>
        <w:t>os</w:t>
      </w:r>
      <w:r w:rsidR="00B30455" w:rsidRPr="00A53FD5">
        <w:rPr>
          <w:rFonts w:ascii="Times New Roman" w:hAnsi="Times New Roman" w:cs="Times New Roman"/>
          <w:sz w:val="24"/>
          <w:szCs w:val="24"/>
          <w:lang w:val="lt-LT"/>
        </w:rPr>
        <w:t xml:space="preserve"> matavimo </w:t>
      </w:r>
      <w:r w:rsidR="00ED2639" w:rsidRPr="00A53FD5">
        <w:rPr>
          <w:rFonts w:ascii="Times New Roman" w:hAnsi="Times New Roman" w:cs="Times New Roman"/>
          <w:sz w:val="24"/>
          <w:szCs w:val="24"/>
          <w:lang w:val="lt-LT"/>
        </w:rPr>
        <w:t>duomenys</w:t>
      </w:r>
      <w:r w:rsidR="00B30455" w:rsidRPr="00A53FD5">
        <w:rPr>
          <w:rFonts w:ascii="Times New Roman" w:hAnsi="Times New Roman" w:cs="Times New Roman"/>
          <w:sz w:val="24"/>
          <w:szCs w:val="24"/>
          <w:lang w:val="lt-LT"/>
        </w:rPr>
        <w:t xml:space="preserve"> įrašomi </w:t>
      </w:r>
      <w:r w:rsidR="00E244F1" w:rsidRPr="00A53FD5">
        <w:rPr>
          <w:rFonts w:ascii="Times New Roman" w:hAnsi="Times New Roman" w:cs="Times New Roman"/>
          <w:sz w:val="24"/>
          <w:szCs w:val="24"/>
          <w:lang w:val="lt-LT"/>
        </w:rPr>
        <w:t xml:space="preserve">į </w:t>
      </w:r>
      <w:r w:rsidR="002557CC" w:rsidRPr="00A53FD5">
        <w:rPr>
          <w:rFonts w:ascii="Times New Roman" w:hAnsi="Times New Roman" w:cs="Times New Roman"/>
          <w:sz w:val="24"/>
          <w:szCs w:val="24"/>
          <w:lang w:val="lt-LT"/>
        </w:rPr>
        <w:t>A</w:t>
      </w:r>
      <w:r w:rsidR="008832DE" w:rsidRPr="00A53FD5">
        <w:rPr>
          <w:rFonts w:ascii="Times New Roman" w:hAnsi="Times New Roman" w:cs="Times New Roman"/>
          <w:sz w:val="24"/>
          <w:szCs w:val="24"/>
          <w:lang w:val="lt-LT"/>
        </w:rPr>
        <w:t>smens radioaktyviojo užterštumo kontrolės</w:t>
      </w:r>
      <w:r w:rsidR="00BE0B89" w:rsidRPr="00A53FD5">
        <w:rPr>
          <w:rFonts w:ascii="Times New Roman" w:hAnsi="Times New Roman" w:cs="Times New Roman"/>
          <w:sz w:val="24"/>
          <w:szCs w:val="24"/>
          <w:lang w:val="lt-LT"/>
        </w:rPr>
        <w:t xml:space="preserve"> pažymą</w:t>
      </w:r>
      <w:r w:rsidR="00CE6266" w:rsidRPr="00A53FD5">
        <w:rPr>
          <w:rFonts w:ascii="Times New Roman" w:hAnsi="Times New Roman" w:cs="Times New Roman"/>
          <w:sz w:val="24"/>
          <w:szCs w:val="24"/>
          <w:lang w:val="lt-LT"/>
        </w:rPr>
        <w:t xml:space="preserve"> (Rekomendacijų </w:t>
      </w:r>
      <w:r w:rsidR="000F11AD" w:rsidRPr="00A53FD5">
        <w:rPr>
          <w:rFonts w:ascii="Times New Roman" w:hAnsi="Times New Roman" w:cs="Times New Roman"/>
          <w:sz w:val="24"/>
          <w:szCs w:val="24"/>
          <w:lang w:val="lt-LT"/>
        </w:rPr>
        <w:t xml:space="preserve">2 </w:t>
      </w:r>
      <w:r w:rsidR="00CE6266" w:rsidRPr="00A53FD5">
        <w:rPr>
          <w:rFonts w:ascii="Times New Roman" w:hAnsi="Times New Roman" w:cs="Times New Roman"/>
          <w:sz w:val="24"/>
          <w:szCs w:val="24"/>
          <w:lang w:val="lt-LT"/>
        </w:rPr>
        <w:t>priedas)</w:t>
      </w:r>
      <w:r w:rsidR="00BE0B89" w:rsidRPr="00A53FD5">
        <w:rPr>
          <w:rFonts w:ascii="Times New Roman" w:hAnsi="Times New Roman" w:cs="Times New Roman"/>
          <w:sz w:val="24"/>
          <w:szCs w:val="24"/>
          <w:lang w:val="lt-LT"/>
        </w:rPr>
        <w:t>. J</w:t>
      </w:r>
      <w:r w:rsidR="00B30455" w:rsidRPr="00A53FD5">
        <w:rPr>
          <w:rFonts w:ascii="Times New Roman" w:hAnsi="Times New Roman" w:cs="Times New Roman"/>
          <w:sz w:val="24"/>
          <w:szCs w:val="24"/>
          <w:lang w:val="lt-LT"/>
        </w:rPr>
        <w:t xml:space="preserve">eigu </w:t>
      </w:r>
      <w:r w:rsidR="008958EA" w:rsidRPr="00A53FD5">
        <w:rPr>
          <w:rFonts w:ascii="Times New Roman" w:hAnsi="Times New Roman" w:cs="Times New Roman"/>
          <w:sz w:val="24"/>
          <w:szCs w:val="24"/>
          <w:lang w:val="lt-LT"/>
        </w:rPr>
        <w:t>nustatyta</w:t>
      </w:r>
      <w:r w:rsidR="00B30455" w:rsidRPr="00A53FD5">
        <w:rPr>
          <w:rFonts w:ascii="Times New Roman" w:hAnsi="Times New Roman" w:cs="Times New Roman"/>
          <w:sz w:val="24"/>
          <w:szCs w:val="24"/>
          <w:lang w:val="lt-LT"/>
        </w:rPr>
        <w:t xml:space="preserve"> skydliaukės gama (γ) </w:t>
      </w:r>
      <w:r w:rsidR="002E1B37" w:rsidRPr="00A53FD5">
        <w:rPr>
          <w:rFonts w:ascii="Times New Roman" w:hAnsi="Times New Roman" w:cs="Times New Roman"/>
          <w:sz w:val="24"/>
          <w:szCs w:val="24"/>
          <w:lang w:val="lt-LT"/>
        </w:rPr>
        <w:t xml:space="preserve">spinduliuotės </w:t>
      </w:r>
      <w:r w:rsidR="00B30455" w:rsidRPr="00A53FD5">
        <w:rPr>
          <w:rFonts w:ascii="Times New Roman" w:hAnsi="Times New Roman" w:cs="Times New Roman"/>
          <w:sz w:val="24"/>
          <w:szCs w:val="24"/>
          <w:lang w:val="lt-LT"/>
        </w:rPr>
        <w:t xml:space="preserve">dozės galia viršija </w:t>
      </w:r>
      <w:r w:rsidR="00DB758C" w:rsidRPr="00A53FD5">
        <w:rPr>
          <w:rFonts w:ascii="Times New Roman" w:hAnsi="Times New Roman" w:cs="Times New Roman"/>
          <w:sz w:val="24"/>
          <w:szCs w:val="24"/>
          <w:lang w:val="lt-LT"/>
        </w:rPr>
        <w:t>šiuos lygius</w:t>
      </w:r>
      <w:r w:rsidR="00414540" w:rsidRPr="00A53FD5">
        <w:rPr>
          <w:rFonts w:ascii="Times New Roman" w:hAnsi="Times New Roman" w:cs="Times New Roman"/>
          <w:sz w:val="24"/>
          <w:szCs w:val="24"/>
          <w:lang w:val="lt-LT"/>
        </w:rPr>
        <w:t xml:space="preserve">: </w:t>
      </w:r>
      <w:r w:rsidR="00AA223F" w:rsidRPr="00A53FD5">
        <w:rPr>
          <w:rFonts w:ascii="Times New Roman" w:hAnsi="Times New Roman" w:cs="Times New Roman"/>
          <w:sz w:val="24"/>
          <w:szCs w:val="24"/>
          <w:lang w:val="lt-LT"/>
        </w:rPr>
        <w:t>&lt;</w:t>
      </w:r>
      <w:r w:rsidR="00B30455" w:rsidRPr="00A53FD5">
        <w:rPr>
          <w:rFonts w:ascii="Times New Roman" w:hAnsi="Times New Roman" w:cs="Times New Roman"/>
          <w:sz w:val="24"/>
          <w:szCs w:val="24"/>
          <w:lang w:val="lt-LT"/>
        </w:rPr>
        <w:t>7 met</w:t>
      </w:r>
      <w:r w:rsidR="00B149EB" w:rsidRPr="00A53FD5">
        <w:rPr>
          <w:rFonts w:ascii="Times New Roman" w:hAnsi="Times New Roman" w:cs="Times New Roman"/>
          <w:sz w:val="24"/>
          <w:szCs w:val="24"/>
          <w:lang w:val="lt-LT"/>
        </w:rPr>
        <w:t>ų amžiaus</w:t>
      </w:r>
      <w:r w:rsidR="00B30455" w:rsidRPr="00A53FD5">
        <w:rPr>
          <w:rFonts w:ascii="Times New Roman" w:hAnsi="Times New Roman" w:cs="Times New Roman"/>
          <w:sz w:val="24"/>
          <w:szCs w:val="24"/>
          <w:lang w:val="lt-LT"/>
        </w:rPr>
        <w:t xml:space="preserve"> </w:t>
      </w:r>
      <w:r w:rsidR="00DB758C" w:rsidRPr="00A53FD5">
        <w:rPr>
          <w:rFonts w:ascii="Times New Roman" w:hAnsi="Times New Roman" w:cs="Times New Roman"/>
          <w:sz w:val="24"/>
          <w:szCs w:val="24"/>
          <w:lang w:val="lt-LT"/>
        </w:rPr>
        <w:t>– 0,</w:t>
      </w:r>
      <w:r w:rsidR="00B149EB" w:rsidRPr="00A53FD5">
        <w:rPr>
          <w:rFonts w:ascii="Times New Roman" w:hAnsi="Times New Roman" w:cs="Times New Roman"/>
          <w:sz w:val="24"/>
          <w:szCs w:val="24"/>
          <w:lang w:val="lt-LT"/>
        </w:rPr>
        <w:t>5 </w:t>
      </w:r>
      <w:r w:rsidR="00D07798" w:rsidRPr="00A53FD5">
        <w:rPr>
          <w:rFonts w:ascii="Times New Roman" w:hAnsi="Times New Roman" w:cs="Times New Roman"/>
          <w:sz w:val="24"/>
          <w:szCs w:val="24"/>
          <w:lang w:val="lt-LT"/>
        </w:rPr>
        <w:t>µ</w:t>
      </w:r>
      <w:proofErr w:type="spellStart"/>
      <w:r w:rsidR="00D07798" w:rsidRPr="00A53FD5">
        <w:rPr>
          <w:rFonts w:ascii="Times New Roman" w:hAnsi="Times New Roman" w:cs="Times New Roman"/>
          <w:sz w:val="24"/>
          <w:szCs w:val="24"/>
          <w:lang w:val="lt-LT"/>
        </w:rPr>
        <w:t>Sv</w:t>
      </w:r>
      <w:proofErr w:type="spellEnd"/>
      <w:r w:rsidR="00D07798" w:rsidRPr="00A53FD5">
        <w:rPr>
          <w:rFonts w:ascii="Times New Roman" w:hAnsi="Times New Roman" w:cs="Times New Roman"/>
          <w:sz w:val="24"/>
          <w:szCs w:val="24"/>
          <w:lang w:val="lt-LT"/>
        </w:rPr>
        <w:t xml:space="preserve">/h ir </w:t>
      </w:r>
      <w:r w:rsidR="00AA223F" w:rsidRPr="00A53FD5">
        <w:rPr>
          <w:rFonts w:ascii="Times New Roman" w:hAnsi="Times New Roman" w:cs="Times New Roman"/>
          <w:sz w:val="24"/>
          <w:szCs w:val="24"/>
          <w:lang w:val="lt-LT"/>
        </w:rPr>
        <w:t>&gt;</w:t>
      </w:r>
      <w:r w:rsidR="00D07798" w:rsidRPr="00A53FD5">
        <w:rPr>
          <w:rFonts w:ascii="Times New Roman" w:hAnsi="Times New Roman" w:cs="Times New Roman"/>
          <w:sz w:val="24"/>
          <w:szCs w:val="24"/>
          <w:lang w:val="lt-LT"/>
        </w:rPr>
        <w:t>7 met</w:t>
      </w:r>
      <w:r w:rsidR="00B149EB" w:rsidRPr="00A53FD5">
        <w:rPr>
          <w:rFonts w:ascii="Times New Roman" w:hAnsi="Times New Roman" w:cs="Times New Roman"/>
          <w:sz w:val="24"/>
          <w:szCs w:val="24"/>
          <w:lang w:val="lt-LT"/>
        </w:rPr>
        <w:t>ų amžiaus – 2 </w:t>
      </w:r>
      <w:r w:rsidR="00D07798" w:rsidRPr="00A53FD5">
        <w:rPr>
          <w:rFonts w:ascii="Times New Roman" w:hAnsi="Times New Roman" w:cs="Times New Roman"/>
          <w:sz w:val="24"/>
          <w:szCs w:val="24"/>
          <w:lang w:val="lt-LT"/>
        </w:rPr>
        <w:t>µ</w:t>
      </w:r>
      <w:proofErr w:type="spellStart"/>
      <w:r w:rsidR="00D07798" w:rsidRPr="00A53FD5">
        <w:rPr>
          <w:rFonts w:ascii="Times New Roman" w:hAnsi="Times New Roman" w:cs="Times New Roman"/>
          <w:sz w:val="24"/>
          <w:szCs w:val="24"/>
          <w:lang w:val="lt-LT"/>
        </w:rPr>
        <w:t>Sv</w:t>
      </w:r>
      <w:proofErr w:type="spellEnd"/>
      <w:r w:rsidR="00D07798" w:rsidRPr="00A53FD5">
        <w:rPr>
          <w:rFonts w:ascii="Times New Roman" w:hAnsi="Times New Roman" w:cs="Times New Roman"/>
          <w:sz w:val="24"/>
          <w:szCs w:val="24"/>
          <w:lang w:val="lt-LT"/>
        </w:rPr>
        <w:t>/h</w:t>
      </w:r>
      <w:r w:rsidR="00697D5C" w:rsidRPr="00A53FD5">
        <w:rPr>
          <w:rFonts w:ascii="Times New Roman" w:hAnsi="Times New Roman" w:cs="Times New Roman"/>
          <w:sz w:val="24"/>
          <w:szCs w:val="24"/>
          <w:lang w:val="lt-LT"/>
        </w:rPr>
        <w:t>,</w:t>
      </w:r>
      <w:r w:rsidR="00D07798" w:rsidRPr="00A53FD5">
        <w:rPr>
          <w:rFonts w:ascii="Times New Roman" w:hAnsi="Times New Roman" w:cs="Times New Roman"/>
          <w:sz w:val="24"/>
          <w:szCs w:val="24"/>
          <w:lang w:val="lt-LT"/>
        </w:rPr>
        <w:t xml:space="preserve"> </w:t>
      </w:r>
      <w:r w:rsidR="00697D5C" w:rsidRPr="00A53FD5">
        <w:rPr>
          <w:rFonts w:ascii="Times New Roman" w:hAnsi="Times New Roman" w:cs="Times New Roman"/>
          <w:sz w:val="24"/>
          <w:szCs w:val="24"/>
          <w:lang w:val="lt-LT"/>
        </w:rPr>
        <w:t>s</w:t>
      </w:r>
      <w:r w:rsidR="00D07798" w:rsidRPr="00A53FD5">
        <w:rPr>
          <w:rFonts w:ascii="Times New Roman" w:hAnsi="Times New Roman" w:cs="Times New Roman"/>
          <w:sz w:val="24"/>
          <w:szCs w:val="24"/>
          <w:lang w:val="lt-LT"/>
        </w:rPr>
        <w:t xml:space="preserve">veikatos priežiūros specialistas </w:t>
      </w:r>
      <w:r w:rsidR="00697D5C" w:rsidRPr="00A53FD5">
        <w:rPr>
          <w:rFonts w:ascii="Times New Roman" w:hAnsi="Times New Roman" w:cs="Times New Roman"/>
          <w:sz w:val="24"/>
          <w:szCs w:val="24"/>
          <w:lang w:val="lt-LT"/>
        </w:rPr>
        <w:t>juos</w:t>
      </w:r>
      <w:r w:rsidR="00697D5C" w:rsidRPr="00A53FD5" w:rsidDel="00414540">
        <w:rPr>
          <w:rFonts w:ascii="Times New Roman" w:hAnsi="Times New Roman" w:cs="Times New Roman"/>
          <w:sz w:val="24"/>
          <w:szCs w:val="24"/>
          <w:lang w:val="lt-LT"/>
        </w:rPr>
        <w:t xml:space="preserve"> </w:t>
      </w:r>
      <w:r w:rsidR="00225F95">
        <w:rPr>
          <w:rFonts w:ascii="Times New Roman" w:hAnsi="Times New Roman" w:cs="Times New Roman"/>
          <w:sz w:val="24"/>
          <w:szCs w:val="24"/>
          <w:lang w:val="lt-LT"/>
        </w:rPr>
        <w:t>registruoja tolesniam</w:t>
      </w:r>
      <w:r w:rsidR="00414540" w:rsidRPr="00A53FD5">
        <w:rPr>
          <w:rFonts w:ascii="Times New Roman" w:hAnsi="Times New Roman" w:cs="Times New Roman"/>
          <w:sz w:val="24"/>
          <w:szCs w:val="24"/>
          <w:lang w:val="lt-LT"/>
        </w:rPr>
        <w:t xml:space="preserve"> </w:t>
      </w:r>
      <w:r w:rsidR="00697D5C" w:rsidRPr="00A53FD5">
        <w:rPr>
          <w:rFonts w:ascii="Times New Roman" w:hAnsi="Times New Roman" w:cs="Times New Roman"/>
          <w:sz w:val="24"/>
          <w:szCs w:val="24"/>
          <w:lang w:val="lt-LT"/>
        </w:rPr>
        <w:t xml:space="preserve">medicininiam </w:t>
      </w:r>
      <w:r w:rsidR="00414540" w:rsidRPr="00A53FD5">
        <w:rPr>
          <w:rFonts w:ascii="Times New Roman" w:hAnsi="Times New Roman" w:cs="Times New Roman"/>
          <w:sz w:val="24"/>
          <w:szCs w:val="24"/>
          <w:lang w:val="lt-LT"/>
        </w:rPr>
        <w:t xml:space="preserve">sveikatos stebėjimui. </w:t>
      </w:r>
    </w:p>
    <w:p w14:paraId="3B41B431" w14:textId="77777777" w:rsidR="00045B7A" w:rsidRPr="00A53FD5" w:rsidRDefault="004C4153" w:rsidP="00DF2497">
      <w:pPr>
        <w:pStyle w:val="ListParagraph"/>
        <w:tabs>
          <w:tab w:val="left" w:pos="72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2</w:t>
      </w:r>
      <w:r w:rsidR="005F4CF5" w:rsidRPr="00A53FD5">
        <w:rPr>
          <w:rFonts w:ascii="Times New Roman" w:hAnsi="Times New Roman" w:cs="Times New Roman"/>
          <w:sz w:val="24"/>
          <w:szCs w:val="24"/>
          <w:lang w:val="lt-LT"/>
        </w:rPr>
        <w:t>9</w:t>
      </w:r>
      <w:r w:rsidR="006020DE" w:rsidRPr="00A53FD5">
        <w:rPr>
          <w:rFonts w:ascii="Times New Roman" w:hAnsi="Times New Roman" w:cs="Times New Roman"/>
          <w:sz w:val="24"/>
          <w:szCs w:val="24"/>
          <w:lang w:val="lt-LT"/>
        </w:rPr>
        <w:t xml:space="preserve">. </w:t>
      </w:r>
      <w:r w:rsidR="00427824" w:rsidRPr="00A53FD5">
        <w:rPr>
          <w:rFonts w:ascii="Times New Roman" w:hAnsi="Times New Roman" w:cs="Times New Roman"/>
          <w:sz w:val="24"/>
          <w:szCs w:val="24"/>
          <w:lang w:val="lt-LT"/>
        </w:rPr>
        <w:t xml:space="preserve">Jeigu </w:t>
      </w:r>
      <w:r w:rsidR="00414540" w:rsidRPr="00A53FD5">
        <w:rPr>
          <w:rFonts w:ascii="Times New Roman" w:hAnsi="Times New Roman" w:cs="Times New Roman"/>
          <w:sz w:val="24"/>
          <w:szCs w:val="24"/>
          <w:lang w:val="lt-LT"/>
        </w:rPr>
        <w:t xml:space="preserve">po </w:t>
      </w:r>
      <w:r w:rsidR="00443D2C" w:rsidRPr="00A53FD5">
        <w:rPr>
          <w:rFonts w:ascii="Times New Roman" w:hAnsi="Times New Roman" w:cs="Times New Roman"/>
          <w:sz w:val="24"/>
          <w:szCs w:val="24"/>
          <w:lang w:val="lt-LT"/>
        </w:rPr>
        <w:t xml:space="preserve">radioaktyviojo jodo pasklidimo aplinkoje praėjo </w:t>
      </w:r>
      <w:r w:rsidR="00414540" w:rsidRPr="00A53FD5">
        <w:rPr>
          <w:rFonts w:ascii="Times New Roman" w:hAnsi="Times New Roman" w:cs="Times New Roman"/>
          <w:sz w:val="24"/>
          <w:szCs w:val="24"/>
          <w:lang w:val="lt-LT"/>
        </w:rPr>
        <w:t xml:space="preserve">ne daugiau kaip </w:t>
      </w:r>
      <w:r w:rsidR="00443D2C" w:rsidRPr="00A53FD5">
        <w:rPr>
          <w:rFonts w:ascii="Times New Roman" w:hAnsi="Times New Roman" w:cs="Times New Roman"/>
          <w:sz w:val="24"/>
          <w:szCs w:val="24"/>
          <w:lang w:val="lt-LT"/>
        </w:rPr>
        <w:t xml:space="preserve">8 valandos ir </w:t>
      </w:r>
      <w:r w:rsidR="00CE6266" w:rsidRPr="00A53FD5">
        <w:rPr>
          <w:rFonts w:ascii="Times New Roman" w:hAnsi="Times New Roman" w:cs="Times New Roman"/>
          <w:sz w:val="24"/>
          <w:szCs w:val="24"/>
          <w:lang w:val="lt-LT"/>
        </w:rPr>
        <w:t>A</w:t>
      </w:r>
      <w:r w:rsidR="00F9641D" w:rsidRPr="00A53FD5">
        <w:rPr>
          <w:rFonts w:ascii="Times New Roman" w:hAnsi="Times New Roman" w:cs="Times New Roman"/>
          <w:sz w:val="24"/>
          <w:szCs w:val="24"/>
          <w:lang w:val="lt-LT"/>
        </w:rPr>
        <w:t xml:space="preserve">smens radioaktyviojo užterštumo kontrolės </w:t>
      </w:r>
      <w:r w:rsidR="00CE6266" w:rsidRPr="00A53FD5">
        <w:rPr>
          <w:rFonts w:ascii="Times New Roman" w:hAnsi="Times New Roman" w:cs="Times New Roman"/>
          <w:sz w:val="24"/>
          <w:szCs w:val="24"/>
          <w:lang w:val="lt-LT"/>
        </w:rPr>
        <w:t>pažym</w:t>
      </w:r>
      <w:r w:rsidR="00F9641D" w:rsidRPr="00A53FD5">
        <w:rPr>
          <w:rFonts w:ascii="Times New Roman" w:hAnsi="Times New Roman" w:cs="Times New Roman"/>
          <w:sz w:val="24"/>
          <w:szCs w:val="24"/>
          <w:lang w:val="lt-LT"/>
        </w:rPr>
        <w:t>oje nurodyta, kad žmogu</w:t>
      </w:r>
      <w:r w:rsidR="00B149EB" w:rsidRPr="00A53FD5">
        <w:rPr>
          <w:rFonts w:ascii="Times New Roman" w:hAnsi="Times New Roman" w:cs="Times New Roman"/>
          <w:sz w:val="24"/>
          <w:szCs w:val="24"/>
          <w:lang w:val="lt-LT"/>
        </w:rPr>
        <w:t>i</w:t>
      </w:r>
      <w:r w:rsidR="00F9641D" w:rsidRPr="00A53FD5">
        <w:rPr>
          <w:rFonts w:ascii="Times New Roman" w:hAnsi="Times New Roman" w:cs="Times New Roman"/>
          <w:sz w:val="24"/>
          <w:szCs w:val="24"/>
          <w:lang w:val="lt-LT"/>
        </w:rPr>
        <w:t xml:space="preserve"> </w:t>
      </w:r>
      <w:r w:rsidR="009A1CBC" w:rsidRPr="00A53FD5">
        <w:rPr>
          <w:rFonts w:ascii="Times New Roman" w:hAnsi="Times New Roman" w:cs="Times New Roman"/>
          <w:sz w:val="24"/>
          <w:szCs w:val="24"/>
          <w:lang w:val="lt-LT"/>
        </w:rPr>
        <w:t>neatliktas</w:t>
      </w:r>
      <w:r w:rsidR="00443D2C" w:rsidRPr="00A53FD5">
        <w:rPr>
          <w:rFonts w:ascii="Times New Roman" w:hAnsi="Times New Roman" w:cs="Times New Roman"/>
          <w:sz w:val="24"/>
          <w:szCs w:val="24"/>
          <w:lang w:val="lt-LT"/>
        </w:rPr>
        <w:t xml:space="preserve"> skydliaukės blokavim</w:t>
      </w:r>
      <w:r w:rsidR="003E21F7" w:rsidRPr="00A53FD5">
        <w:rPr>
          <w:rFonts w:ascii="Times New Roman" w:hAnsi="Times New Roman" w:cs="Times New Roman"/>
          <w:sz w:val="24"/>
          <w:szCs w:val="24"/>
          <w:lang w:val="lt-LT"/>
        </w:rPr>
        <w:t>as</w:t>
      </w:r>
      <w:r w:rsidR="00443D2C" w:rsidRPr="00A53FD5">
        <w:rPr>
          <w:rFonts w:ascii="Times New Roman" w:hAnsi="Times New Roman" w:cs="Times New Roman"/>
          <w:sz w:val="24"/>
          <w:szCs w:val="24"/>
          <w:lang w:val="lt-LT"/>
        </w:rPr>
        <w:t xml:space="preserve"> jodu, </w:t>
      </w:r>
      <w:r w:rsidR="00803201" w:rsidRPr="00A53FD5">
        <w:rPr>
          <w:rFonts w:ascii="Times New Roman" w:hAnsi="Times New Roman" w:cs="Times New Roman"/>
          <w:sz w:val="24"/>
          <w:szCs w:val="24"/>
          <w:lang w:val="lt-LT"/>
        </w:rPr>
        <w:t xml:space="preserve">sveikatos priežiūros specialistas žmogui duoda </w:t>
      </w:r>
      <w:r w:rsidR="00427824" w:rsidRPr="00A53FD5">
        <w:rPr>
          <w:rFonts w:ascii="Times New Roman" w:hAnsi="Times New Roman" w:cs="Times New Roman"/>
          <w:sz w:val="24"/>
          <w:szCs w:val="24"/>
          <w:lang w:val="lt-LT"/>
        </w:rPr>
        <w:t>kalio jodido (KI)</w:t>
      </w:r>
      <w:r w:rsidR="00803201" w:rsidRPr="00A53FD5">
        <w:rPr>
          <w:rFonts w:ascii="Times New Roman" w:hAnsi="Times New Roman" w:cs="Times New Roman"/>
          <w:sz w:val="24"/>
          <w:szCs w:val="24"/>
          <w:lang w:val="lt-LT"/>
        </w:rPr>
        <w:t xml:space="preserve"> </w:t>
      </w:r>
      <w:r w:rsidR="00A70951" w:rsidRPr="00A53FD5">
        <w:rPr>
          <w:rFonts w:ascii="Times New Roman" w:hAnsi="Times New Roman" w:cs="Times New Roman"/>
          <w:sz w:val="24"/>
          <w:szCs w:val="24"/>
          <w:lang w:val="lt-LT"/>
        </w:rPr>
        <w:t>preparat</w:t>
      </w:r>
      <w:r w:rsidR="00984A09">
        <w:rPr>
          <w:rFonts w:ascii="Times New Roman" w:hAnsi="Times New Roman" w:cs="Times New Roman"/>
          <w:sz w:val="24"/>
          <w:szCs w:val="24"/>
          <w:lang w:val="lt-LT"/>
        </w:rPr>
        <w:t>ų</w:t>
      </w:r>
      <w:r w:rsidR="00803201" w:rsidRPr="00A53FD5">
        <w:rPr>
          <w:rFonts w:ascii="Times New Roman" w:hAnsi="Times New Roman" w:cs="Times New Roman"/>
          <w:sz w:val="24"/>
          <w:szCs w:val="24"/>
          <w:lang w:val="lt-LT"/>
        </w:rPr>
        <w:t>.</w:t>
      </w:r>
      <w:r w:rsidR="00803201" w:rsidRPr="00A53FD5">
        <w:rPr>
          <w:lang w:val="lt-LT"/>
        </w:rPr>
        <w:t xml:space="preserve"> </w:t>
      </w:r>
    </w:p>
    <w:p w14:paraId="62AAA29A" w14:textId="77777777" w:rsidR="00067F07" w:rsidRPr="00A53FD5" w:rsidRDefault="00067F07" w:rsidP="00DF2497">
      <w:pPr>
        <w:tabs>
          <w:tab w:val="left" w:pos="720"/>
          <w:tab w:val="left" w:pos="900"/>
          <w:tab w:val="left" w:pos="990"/>
          <w:tab w:val="left" w:pos="1080"/>
        </w:tabs>
        <w:spacing w:after="0" w:line="240" w:lineRule="auto"/>
        <w:jc w:val="both"/>
        <w:rPr>
          <w:rFonts w:ascii="Times New Roman" w:hAnsi="Times New Roman" w:cs="Times New Roman"/>
          <w:sz w:val="24"/>
          <w:szCs w:val="24"/>
          <w:lang w:val="lt-LT"/>
        </w:rPr>
      </w:pPr>
    </w:p>
    <w:p w14:paraId="472CCFE0" w14:textId="77777777" w:rsidR="00884466" w:rsidRPr="00A53FD5" w:rsidRDefault="006E45B9" w:rsidP="00DF2497">
      <w:pPr>
        <w:tabs>
          <w:tab w:val="left" w:pos="990"/>
        </w:tabs>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V</w:t>
      </w:r>
      <w:r w:rsidR="00884466" w:rsidRPr="00A53FD5">
        <w:rPr>
          <w:rFonts w:ascii="Times New Roman" w:hAnsi="Times New Roman" w:cs="Times New Roman"/>
          <w:b/>
          <w:sz w:val="24"/>
          <w:szCs w:val="24"/>
          <w:lang w:val="lt-LT"/>
        </w:rPr>
        <w:t xml:space="preserve"> SKYRIUS</w:t>
      </w:r>
    </w:p>
    <w:p w14:paraId="1D2FADBA" w14:textId="77777777" w:rsidR="00B97ACC" w:rsidRPr="00A53FD5" w:rsidRDefault="00884466" w:rsidP="00DF2497">
      <w:pPr>
        <w:tabs>
          <w:tab w:val="left" w:pos="720"/>
        </w:tabs>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DEZAKTYVA</w:t>
      </w:r>
      <w:r w:rsidR="003D664A" w:rsidRPr="00A53FD5">
        <w:rPr>
          <w:rFonts w:ascii="Times New Roman" w:hAnsi="Times New Roman" w:cs="Times New Roman"/>
          <w:b/>
          <w:sz w:val="24"/>
          <w:szCs w:val="24"/>
          <w:lang w:val="lt-LT"/>
        </w:rPr>
        <w:t>VIMO</w:t>
      </w:r>
      <w:r w:rsidRPr="00A53FD5">
        <w:rPr>
          <w:rFonts w:ascii="Times New Roman" w:hAnsi="Times New Roman" w:cs="Times New Roman"/>
          <w:b/>
          <w:sz w:val="24"/>
          <w:szCs w:val="24"/>
          <w:lang w:val="lt-LT"/>
        </w:rPr>
        <w:t xml:space="preserve"> BŪDAI IR ATLIKIMO TVARKA</w:t>
      </w:r>
    </w:p>
    <w:p w14:paraId="49287AE2" w14:textId="77777777" w:rsidR="00884466" w:rsidRPr="00A53FD5" w:rsidRDefault="00884466" w:rsidP="00DF2497">
      <w:pPr>
        <w:tabs>
          <w:tab w:val="left" w:pos="720"/>
        </w:tabs>
        <w:spacing w:after="0" w:line="240" w:lineRule="auto"/>
        <w:jc w:val="center"/>
        <w:rPr>
          <w:rFonts w:ascii="Times New Roman" w:hAnsi="Times New Roman" w:cs="Times New Roman"/>
          <w:sz w:val="24"/>
          <w:szCs w:val="24"/>
          <w:lang w:val="lt-LT"/>
        </w:rPr>
      </w:pPr>
    </w:p>
    <w:p w14:paraId="30FF006D" w14:textId="77777777" w:rsidR="002155D4" w:rsidRPr="00A53FD5" w:rsidRDefault="005F4CF5" w:rsidP="00DF2497">
      <w:pPr>
        <w:pStyle w:val="ListParagraph"/>
        <w:tabs>
          <w:tab w:val="left" w:pos="81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30</w:t>
      </w:r>
      <w:r w:rsidR="002155D4" w:rsidRPr="00A53FD5">
        <w:rPr>
          <w:rFonts w:ascii="Times New Roman" w:hAnsi="Times New Roman" w:cs="Times New Roman"/>
          <w:sz w:val="24"/>
          <w:szCs w:val="24"/>
          <w:lang w:val="lt-LT"/>
        </w:rPr>
        <w:t xml:space="preserve">. </w:t>
      </w:r>
      <w:proofErr w:type="spellStart"/>
      <w:r w:rsidR="002155D4" w:rsidRPr="00A53FD5">
        <w:rPr>
          <w:rFonts w:ascii="Times New Roman" w:hAnsi="Times New Roman" w:cs="Times New Roman"/>
          <w:sz w:val="24"/>
          <w:szCs w:val="24"/>
          <w:lang w:val="lt-LT"/>
        </w:rPr>
        <w:t>Dezaktyvavimo</w:t>
      </w:r>
      <w:proofErr w:type="spellEnd"/>
      <w:r w:rsidR="002155D4" w:rsidRPr="00A53FD5">
        <w:rPr>
          <w:rFonts w:ascii="Times New Roman" w:hAnsi="Times New Roman" w:cs="Times New Roman"/>
          <w:sz w:val="24"/>
          <w:szCs w:val="24"/>
          <w:lang w:val="lt-LT"/>
        </w:rPr>
        <w:t xml:space="preserve"> punkte žmonė</w:t>
      </w:r>
      <w:r w:rsidR="00697D5C" w:rsidRPr="00A53FD5">
        <w:rPr>
          <w:rFonts w:ascii="Times New Roman" w:hAnsi="Times New Roman" w:cs="Times New Roman"/>
          <w:sz w:val="24"/>
          <w:szCs w:val="24"/>
          <w:lang w:val="lt-LT"/>
        </w:rPr>
        <w:t>m</w:t>
      </w:r>
      <w:r w:rsidR="002155D4" w:rsidRPr="00A53FD5">
        <w:rPr>
          <w:rFonts w:ascii="Times New Roman" w:hAnsi="Times New Roman" w:cs="Times New Roman"/>
          <w:sz w:val="24"/>
          <w:szCs w:val="24"/>
          <w:lang w:val="lt-LT"/>
        </w:rPr>
        <w:t xml:space="preserve">s </w:t>
      </w:r>
      <w:r w:rsidR="00414540" w:rsidRPr="00A53FD5">
        <w:rPr>
          <w:rFonts w:ascii="Times New Roman" w:hAnsi="Times New Roman" w:cs="Times New Roman"/>
          <w:sz w:val="24"/>
          <w:szCs w:val="24"/>
          <w:lang w:val="lt-LT"/>
        </w:rPr>
        <w:t xml:space="preserve">turi būti pateikiama </w:t>
      </w:r>
      <w:r w:rsidR="002155D4" w:rsidRPr="00A53FD5">
        <w:rPr>
          <w:rFonts w:ascii="Times New Roman" w:hAnsi="Times New Roman" w:cs="Times New Roman"/>
          <w:sz w:val="24"/>
          <w:szCs w:val="24"/>
          <w:lang w:val="lt-LT"/>
        </w:rPr>
        <w:t>inform</w:t>
      </w:r>
      <w:r w:rsidR="00414540" w:rsidRPr="00A53FD5">
        <w:rPr>
          <w:rFonts w:ascii="Times New Roman" w:hAnsi="Times New Roman" w:cs="Times New Roman"/>
          <w:sz w:val="24"/>
          <w:szCs w:val="24"/>
          <w:lang w:val="lt-LT"/>
        </w:rPr>
        <w:t>acija</w:t>
      </w:r>
      <w:r w:rsidR="002155D4" w:rsidRPr="00A53FD5">
        <w:rPr>
          <w:rFonts w:ascii="Times New Roman" w:hAnsi="Times New Roman" w:cs="Times New Roman"/>
          <w:sz w:val="24"/>
          <w:szCs w:val="24"/>
          <w:lang w:val="lt-LT"/>
        </w:rPr>
        <w:t xml:space="preserve"> apie </w:t>
      </w:r>
      <w:proofErr w:type="spellStart"/>
      <w:r w:rsidR="002155D4" w:rsidRPr="00A53FD5">
        <w:rPr>
          <w:rFonts w:ascii="Times New Roman" w:hAnsi="Times New Roman" w:cs="Times New Roman"/>
          <w:sz w:val="24"/>
          <w:szCs w:val="24"/>
          <w:lang w:val="lt-LT"/>
        </w:rPr>
        <w:t>dezaktyvavimo</w:t>
      </w:r>
      <w:proofErr w:type="spellEnd"/>
      <w:r w:rsidR="002155D4" w:rsidRPr="00A53FD5">
        <w:rPr>
          <w:rFonts w:ascii="Times New Roman" w:hAnsi="Times New Roman" w:cs="Times New Roman"/>
          <w:sz w:val="24"/>
          <w:szCs w:val="24"/>
          <w:lang w:val="lt-LT"/>
        </w:rPr>
        <w:t xml:space="preserve"> būdus ir jų metu atliekamus veiksmus, </w:t>
      </w:r>
      <w:proofErr w:type="spellStart"/>
      <w:r w:rsidR="002155D4" w:rsidRPr="00A53FD5">
        <w:rPr>
          <w:rFonts w:ascii="Times New Roman" w:hAnsi="Times New Roman" w:cs="Times New Roman"/>
          <w:sz w:val="24"/>
          <w:szCs w:val="24"/>
          <w:lang w:val="lt-LT"/>
        </w:rPr>
        <w:t>dezaktyvavimo</w:t>
      </w:r>
      <w:proofErr w:type="spellEnd"/>
      <w:r w:rsidR="002155D4" w:rsidRPr="00A53FD5">
        <w:rPr>
          <w:rFonts w:ascii="Times New Roman" w:hAnsi="Times New Roman" w:cs="Times New Roman"/>
          <w:sz w:val="24"/>
          <w:szCs w:val="24"/>
          <w:lang w:val="lt-LT"/>
        </w:rPr>
        <w:t xml:space="preserve"> punkto darbo tvarką (Rekomendacijų 9 priedas)</w:t>
      </w:r>
      <w:r w:rsidR="002E695E" w:rsidRPr="00A53FD5">
        <w:rPr>
          <w:rFonts w:ascii="Times New Roman" w:hAnsi="Times New Roman" w:cs="Times New Roman"/>
          <w:sz w:val="24"/>
          <w:szCs w:val="24"/>
          <w:lang w:val="lt-LT"/>
        </w:rPr>
        <w:t>,</w:t>
      </w:r>
      <w:r w:rsidR="002155D4" w:rsidRPr="00A53FD5">
        <w:rPr>
          <w:rFonts w:ascii="Times New Roman" w:hAnsi="Times New Roman" w:cs="Times New Roman"/>
          <w:sz w:val="24"/>
          <w:szCs w:val="24"/>
          <w:lang w:val="lt-LT"/>
        </w:rPr>
        <w:t xml:space="preserve"> žmonių </w:t>
      </w:r>
      <w:proofErr w:type="spellStart"/>
      <w:r w:rsidR="002155D4" w:rsidRPr="00A53FD5">
        <w:rPr>
          <w:rFonts w:ascii="Times New Roman" w:hAnsi="Times New Roman" w:cs="Times New Roman"/>
          <w:sz w:val="24"/>
          <w:szCs w:val="24"/>
          <w:lang w:val="lt-LT"/>
        </w:rPr>
        <w:t>dezaktyvavimo</w:t>
      </w:r>
      <w:proofErr w:type="spellEnd"/>
      <w:r w:rsidR="002155D4" w:rsidRPr="00A53FD5">
        <w:rPr>
          <w:rFonts w:ascii="Times New Roman" w:hAnsi="Times New Roman" w:cs="Times New Roman"/>
          <w:sz w:val="24"/>
          <w:szCs w:val="24"/>
          <w:lang w:val="lt-LT"/>
        </w:rPr>
        <w:t xml:space="preserve"> metodus ir techniką (Rekomendacijų 10 priedas).</w:t>
      </w:r>
    </w:p>
    <w:p w14:paraId="41C024A6" w14:textId="77777777" w:rsidR="00233D18" w:rsidRPr="00A53FD5" w:rsidRDefault="009534A0" w:rsidP="00DF2497">
      <w:pPr>
        <w:pStyle w:val="ListParagraph"/>
        <w:tabs>
          <w:tab w:val="left" w:pos="81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1</w:t>
      </w:r>
      <w:r w:rsidR="006020DE" w:rsidRPr="00A53FD5">
        <w:rPr>
          <w:rFonts w:ascii="Times New Roman" w:hAnsi="Times New Roman" w:cs="Times New Roman"/>
          <w:sz w:val="24"/>
          <w:szCs w:val="24"/>
          <w:lang w:val="lt-LT"/>
        </w:rPr>
        <w:t xml:space="preserve">. </w:t>
      </w:r>
      <w:r w:rsidR="00C650DE" w:rsidRPr="00A53FD5">
        <w:rPr>
          <w:rFonts w:ascii="Times New Roman" w:hAnsi="Times New Roman" w:cs="Times New Roman"/>
          <w:sz w:val="24"/>
          <w:szCs w:val="24"/>
          <w:lang w:val="lt-LT"/>
        </w:rPr>
        <w:t>Ž</w:t>
      </w:r>
      <w:r w:rsidR="00C46707" w:rsidRPr="00A53FD5">
        <w:rPr>
          <w:rFonts w:ascii="Times New Roman" w:hAnsi="Times New Roman" w:cs="Times New Roman"/>
          <w:sz w:val="24"/>
          <w:szCs w:val="24"/>
          <w:lang w:val="lt-LT"/>
        </w:rPr>
        <w:t xml:space="preserve">monių </w:t>
      </w:r>
      <w:proofErr w:type="spellStart"/>
      <w:r w:rsidR="00987C1F" w:rsidRPr="00A53FD5">
        <w:rPr>
          <w:rFonts w:ascii="Times New Roman" w:hAnsi="Times New Roman" w:cs="Times New Roman"/>
          <w:sz w:val="24"/>
          <w:szCs w:val="24"/>
          <w:lang w:val="lt-LT"/>
        </w:rPr>
        <w:t>dezaktyva</w:t>
      </w:r>
      <w:r w:rsidR="003D664A" w:rsidRPr="00A53FD5">
        <w:rPr>
          <w:rFonts w:ascii="Times New Roman" w:hAnsi="Times New Roman" w:cs="Times New Roman"/>
          <w:sz w:val="24"/>
          <w:szCs w:val="24"/>
          <w:lang w:val="lt-LT"/>
        </w:rPr>
        <w:t>vimas</w:t>
      </w:r>
      <w:proofErr w:type="spellEnd"/>
      <w:r w:rsidR="00987C1F" w:rsidRPr="00A53FD5">
        <w:rPr>
          <w:rFonts w:ascii="Times New Roman" w:hAnsi="Times New Roman" w:cs="Times New Roman"/>
          <w:sz w:val="24"/>
          <w:szCs w:val="24"/>
          <w:lang w:val="lt-LT"/>
        </w:rPr>
        <w:t xml:space="preserve"> gali būti </w:t>
      </w:r>
      <w:r w:rsidR="00225F95">
        <w:rPr>
          <w:rFonts w:ascii="Times New Roman" w:hAnsi="Times New Roman" w:cs="Times New Roman"/>
          <w:sz w:val="24"/>
          <w:szCs w:val="24"/>
          <w:lang w:val="lt-LT"/>
        </w:rPr>
        <w:t>visiškas</w:t>
      </w:r>
      <w:r w:rsidR="003D664A" w:rsidRPr="00A53FD5">
        <w:rPr>
          <w:rFonts w:ascii="Times New Roman" w:hAnsi="Times New Roman" w:cs="Times New Roman"/>
          <w:sz w:val="24"/>
          <w:szCs w:val="24"/>
          <w:lang w:val="lt-LT"/>
        </w:rPr>
        <w:t xml:space="preserve"> arba dalinis</w:t>
      </w:r>
      <w:r w:rsidR="00987C1F" w:rsidRPr="00A53FD5">
        <w:rPr>
          <w:rFonts w:ascii="Times New Roman" w:hAnsi="Times New Roman" w:cs="Times New Roman"/>
          <w:sz w:val="24"/>
          <w:szCs w:val="24"/>
          <w:lang w:val="lt-LT"/>
        </w:rPr>
        <w:t xml:space="preserve">. </w:t>
      </w:r>
    </w:p>
    <w:p w14:paraId="034ABFFC" w14:textId="77777777" w:rsidR="002923E6" w:rsidRPr="00A53FD5" w:rsidRDefault="009534A0" w:rsidP="00DF2497">
      <w:pPr>
        <w:tabs>
          <w:tab w:val="left" w:pos="99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2</w:t>
      </w:r>
      <w:r w:rsidR="00225F95">
        <w:rPr>
          <w:rFonts w:ascii="Times New Roman" w:hAnsi="Times New Roman" w:cs="Times New Roman"/>
          <w:sz w:val="24"/>
          <w:szCs w:val="24"/>
          <w:lang w:val="lt-LT"/>
        </w:rPr>
        <w:t>. Visiškas</w:t>
      </w:r>
      <w:r w:rsidR="002923E6" w:rsidRPr="00A53FD5">
        <w:rPr>
          <w:rFonts w:ascii="Times New Roman" w:hAnsi="Times New Roman" w:cs="Times New Roman"/>
          <w:sz w:val="24"/>
          <w:szCs w:val="24"/>
          <w:lang w:val="lt-LT"/>
        </w:rPr>
        <w:t xml:space="preserve"> žmonių </w:t>
      </w:r>
      <w:proofErr w:type="spellStart"/>
      <w:r w:rsidR="002923E6" w:rsidRPr="00A53FD5">
        <w:rPr>
          <w:rFonts w:ascii="Times New Roman" w:hAnsi="Times New Roman" w:cs="Times New Roman"/>
          <w:sz w:val="24"/>
          <w:szCs w:val="24"/>
          <w:lang w:val="lt-LT"/>
        </w:rPr>
        <w:t>dezaktyvavimas</w:t>
      </w:r>
      <w:proofErr w:type="spellEnd"/>
      <w:r w:rsidR="002923E6" w:rsidRPr="00A53FD5">
        <w:rPr>
          <w:rFonts w:ascii="Times New Roman" w:hAnsi="Times New Roman" w:cs="Times New Roman"/>
          <w:sz w:val="24"/>
          <w:szCs w:val="24"/>
          <w:lang w:val="lt-LT"/>
        </w:rPr>
        <w:t xml:space="preserve"> atliekamas </w:t>
      </w:r>
      <w:r w:rsidR="006227B0" w:rsidRPr="00A53FD5">
        <w:rPr>
          <w:rFonts w:ascii="Times New Roman" w:hAnsi="Times New Roman" w:cs="Times New Roman"/>
          <w:sz w:val="24"/>
          <w:szCs w:val="24"/>
          <w:lang w:val="lt-LT"/>
        </w:rPr>
        <w:t xml:space="preserve">pagal </w:t>
      </w:r>
      <w:r w:rsidR="002923E6" w:rsidRPr="00A53FD5">
        <w:rPr>
          <w:rFonts w:ascii="Times New Roman" w:hAnsi="Times New Roman" w:cs="Times New Roman"/>
          <w:sz w:val="24"/>
          <w:szCs w:val="24"/>
          <w:lang w:val="lt-LT"/>
        </w:rPr>
        <w:t>Rekomendacijų 11 priede pateiktą schemą ir laikantis šių nuostatų:</w:t>
      </w:r>
    </w:p>
    <w:p w14:paraId="65B3EB8E" w14:textId="77777777" w:rsidR="002923E6" w:rsidRPr="00A53FD5" w:rsidRDefault="009534A0" w:rsidP="00DF2497">
      <w:pPr>
        <w:tabs>
          <w:tab w:val="left" w:pos="630"/>
          <w:tab w:val="left" w:pos="72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2</w:t>
      </w:r>
      <w:r w:rsidR="002923E6" w:rsidRPr="00A53FD5">
        <w:rPr>
          <w:rFonts w:ascii="Times New Roman" w:hAnsi="Times New Roman" w:cs="Times New Roman"/>
          <w:sz w:val="24"/>
          <w:szCs w:val="24"/>
          <w:lang w:val="lt-LT"/>
        </w:rPr>
        <w:t xml:space="preserve">.1. </w:t>
      </w:r>
      <w:r w:rsidR="00414540" w:rsidRPr="00A53FD5">
        <w:rPr>
          <w:rFonts w:ascii="Times New Roman" w:hAnsi="Times New Roman" w:cs="Times New Roman"/>
          <w:sz w:val="24"/>
          <w:szCs w:val="24"/>
          <w:lang w:val="lt-LT"/>
        </w:rPr>
        <w:t xml:space="preserve">nustačius </w:t>
      </w:r>
      <w:r w:rsidR="00E40EC0" w:rsidRPr="00A53FD5">
        <w:rPr>
          <w:rFonts w:ascii="Times New Roman" w:hAnsi="Times New Roman" w:cs="Times New Roman"/>
          <w:sz w:val="24"/>
          <w:szCs w:val="24"/>
          <w:lang w:val="lt-LT"/>
        </w:rPr>
        <w:t xml:space="preserve">tik viršutinių rūbų, avalynės ar asmeninių daiktų </w:t>
      </w:r>
      <w:r w:rsidR="002923E6" w:rsidRPr="00A53FD5">
        <w:rPr>
          <w:rFonts w:ascii="Times New Roman" w:hAnsi="Times New Roman" w:cs="Times New Roman"/>
          <w:sz w:val="24"/>
          <w:szCs w:val="24"/>
          <w:lang w:val="lt-LT"/>
        </w:rPr>
        <w:t>radioaktyv</w:t>
      </w:r>
      <w:r w:rsidR="00B277AC" w:rsidRPr="00A53FD5">
        <w:rPr>
          <w:rFonts w:ascii="Times New Roman" w:hAnsi="Times New Roman" w:cs="Times New Roman"/>
          <w:sz w:val="24"/>
          <w:szCs w:val="24"/>
          <w:lang w:val="lt-LT"/>
        </w:rPr>
        <w:t>ų</w:t>
      </w:r>
      <w:r w:rsidR="00E40EC0" w:rsidRPr="00A53FD5">
        <w:rPr>
          <w:rFonts w:ascii="Times New Roman" w:hAnsi="Times New Roman" w:cs="Times New Roman"/>
          <w:sz w:val="24"/>
          <w:szCs w:val="24"/>
          <w:lang w:val="lt-LT"/>
        </w:rPr>
        <w:t>jį</w:t>
      </w:r>
      <w:r w:rsidR="002923E6" w:rsidRPr="00A53FD5">
        <w:rPr>
          <w:rFonts w:ascii="Times New Roman" w:hAnsi="Times New Roman" w:cs="Times New Roman"/>
          <w:sz w:val="24"/>
          <w:szCs w:val="24"/>
          <w:lang w:val="lt-LT"/>
        </w:rPr>
        <w:t xml:space="preserve"> </w:t>
      </w:r>
      <w:r w:rsidR="00B277AC" w:rsidRPr="00A53FD5">
        <w:rPr>
          <w:rFonts w:ascii="Times New Roman" w:hAnsi="Times New Roman" w:cs="Times New Roman"/>
          <w:sz w:val="24"/>
          <w:szCs w:val="24"/>
          <w:lang w:val="lt-LT"/>
        </w:rPr>
        <w:t>užterštumą</w:t>
      </w:r>
      <w:r w:rsidR="002923E6" w:rsidRPr="00A53FD5">
        <w:rPr>
          <w:rFonts w:ascii="Times New Roman" w:hAnsi="Times New Roman" w:cs="Times New Roman"/>
          <w:sz w:val="24"/>
          <w:szCs w:val="24"/>
          <w:lang w:val="lt-LT"/>
        </w:rPr>
        <w:t xml:space="preserve">, jie sudedami į plastikinius maišus ir ženklinami Rekomendacijų </w:t>
      </w:r>
      <w:r w:rsidR="002E695E" w:rsidRPr="00A53FD5">
        <w:rPr>
          <w:rFonts w:ascii="Times New Roman" w:hAnsi="Times New Roman" w:cs="Times New Roman"/>
          <w:sz w:val="24"/>
          <w:szCs w:val="24"/>
          <w:lang w:val="lt-LT"/>
        </w:rPr>
        <w:t>2</w:t>
      </w:r>
      <w:r w:rsidR="005F4CF5" w:rsidRPr="00A53FD5">
        <w:rPr>
          <w:rFonts w:ascii="Times New Roman" w:hAnsi="Times New Roman" w:cs="Times New Roman"/>
          <w:sz w:val="24"/>
          <w:szCs w:val="24"/>
          <w:lang w:val="lt-LT"/>
        </w:rPr>
        <w:t>6</w:t>
      </w:r>
      <w:r w:rsidR="002E695E" w:rsidRPr="00A53FD5">
        <w:rPr>
          <w:rFonts w:ascii="Times New Roman" w:hAnsi="Times New Roman" w:cs="Times New Roman"/>
          <w:sz w:val="24"/>
          <w:szCs w:val="24"/>
          <w:lang w:val="lt-LT"/>
        </w:rPr>
        <w:t> </w:t>
      </w:r>
      <w:r w:rsidR="002923E6" w:rsidRPr="00A53FD5">
        <w:rPr>
          <w:rFonts w:ascii="Times New Roman" w:hAnsi="Times New Roman" w:cs="Times New Roman"/>
          <w:sz w:val="24"/>
          <w:szCs w:val="24"/>
          <w:lang w:val="lt-LT"/>
        </w:rPr>
        <w:t>punkte nustatyta tvarka. Žmonėms išduodam</w:t>
      </w:r>
      <w:r w:rsidR="00A25AE9">
        <w:rPr>
          <w:rFonts w:ascii="Times New Roman" w:hAnsi="Times New Roman" w:cs="Times New Roman"/>
          <w:sz w:val="24"/>
          <w:szCs w:val="24"/>
          <w:lang w:val="lt-LT"/>
        </w:rPr>
        <w:t>i</w:t>
      </w:r>
      <w:r w:rsidR="002923E6" w:rsidRPr="00A53FD5">
        <w:rPr>
          <w:rFonts w:ascii="Times New Roman" w:hAnsi="Times New Roman" w:cs="Times New Roman"/>
          <w:sz w:val="24"/>
          <w:szCs w:val="24"/>
          <w:lang w:val="lt-LT"/>
        </w:rPr>
        <w:t xml:space="preserve"> švarūs viršutiniai rūbai</w:t>
      </w:r>
      <w:r w:rsidR="001322E1">
        <w:rPr>
          <w:rFonts w:ascii="Times New Roman" w:hAnsi="Times New Roman" w:cs="Times New Roman"/>
          <w:sz w:val="24"/>
          <w:szCs w:val="24"/>
          <w:lang w:val="lt-LT"/>
        </w:rPr>
        <w:t>,</w:t>
      </w:r>
      <w:r w:rsidR="00B277AC" w:rsidRPr="00A53FD5">
        <w:rPr>
          <w:rFonts w:ascii="Times New Roman" w:hAnsi="Times New Roman" w:cs="Times New Roman"/>
          <w:sz w:val="24"/>
          <w:szCs w:val="24"/>
          <w:lang w:val="lt-LT"/>
        </w:rPr>
        <w:t xml:space="preserve"> </w:t>
      </w:r>
      <w:r w:rsidR="00B277AC" w:rsidRPr="00782B82">
        <w:rPr>
          <w:rFonts w:ascii="Times New Roman" w:hAnsi="Times New Roman" w:cs="Times New Roman"/>
          <w:sz w:val="24"/>
          <w:szCs w:val="24"/>
          <w:lang w:val="lt-LT"/>
        </w:rPr>
        <w:t>avalynė</w:t>
      </w:r>
      <w:r w:rsidR="002923E6" w:rsidRPr="00782B82">
        <w:rPr>
          <w:rFonts w:ascii="Times New Roman" w:hAnsi="Times New Roman" w:cs="Times New Roman"/>
          <w:sz w:val="24"/>
          <w:szCs w:val="24"/>
          <w:lang w:val="lt-LT"/>
        </w:rPr>
        <w:t xml:space="preserve"> ir jie</w:t>
      </w:r>
      <w:r w:rsidR="002923E6" w:rsidRPr="00A53FD5">
        <w:rPr>
          <w:rFonts w:ascii="Times New Roman" w:hAnsi="Times New Roman" w:cs="Times New Roman"/>
          <w:sz w:val="24"/>
          <w:szCs w:val="24"/>
          <w:lang w:val="lt-LT"/>
        </w:rPr>
        <w:t xml:space="preserve"> nukreipiami išėjimo</w:t>
      </w:r>
      <w:r w:rsidR="006227B0" w:rsidRPr="00A53FD5">
        <w:rPr>
          <w:rFonts w:ascii="Times New Roman" w:hAnsi="Times New Roman" w:cs="Times New Roman"/>
          <w:sz w:val="24"/>
          <w:szCs w:val="24"/>
          <w:lang w:val="lt-LT"/>
        </w:rPr>
        <w:t xml:space="preserve"> link;</w:t>
      </w:r>
    </w:p>
    <w:p w14:paraId="42608B97" w14:textId="77777777" w:rsidR="002923E6" w:rsidRPr="00A53FD5" w:rsidRDefault="009534A0" w:rsidP="00DF2497">
      <w:pPr>
        <w:tabs>
          <w:tab w:val="left" w:pos="630"/>
          <w:tab w:val="left" w:pos="72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2</w:t>
      </w:r>
      <w:r w:rsidR="002923E6" w:rsidRPr="00A53FD5">
        <w:rPr>
          <w:rFonts w:ascii="Times New Roman" w:hAnsi="Times New Roman" w:cs="Times New Roman"/>
          <w:sz w:val="24"/>
          <w:szCs w:val="24"/>
          <w:lang w:val="lt-LT"/>
        </w:rPr>
        <w:t xml:space="preserve">.2. </w:t>
      </w:r>
      <w:r w:rsidR="00B277AC" w:rsidRPr="00A53FD5">
        <w:rPr>
          <w:rFonts w:ascii="Times New Roman" w:hAnsi="Times New Roman" w:cs="Times New Roman"/>
          <w:sz w:val="24"/>
          <w:szCs w:val="24"/>
          <w:lang w:val="lt-LT"/>
        </w:rPr>
        <w:t xml:space="preserve">radioaktyviosiomis medžiagomis neužteršti </w:t>
      </w:r>
      <w:r w:rsidR="002923E6" w:rsidRPr="00A53FD5">
        <w:rPr>
          <w:rFonts w:ascii="Times New Roman" w:hAnsi="Times New Roman" w:cs="Times New Roman"/>
          <w:sz w:val="24"/>
          <w:szCs w:val="24"/>
          <w:lang w:val="lt-LT"/>
        </w:rPr>
        <w:t>rūbai</w:t>
      </w:r>
      <w:r w:rsidR="003A4DFA" w:rsidRPr="00A53FD5">
        <w:rPr>
          <w:rFonts w:ascii="Times New Roman" w:hAnsi="Times New Roman" w:cs="Times New Roman"/>
          <w:sz w:val="24"/>
          <w:szCs w:val="24"/>
          <w:lang w:val="lt-LT"/>
        </w:rPr>
        <w:t>, avalynė</w:t>
      </w:r>
      <w:r w:rsidR="002923E6" w:rsidRPr="00A53FD5">
        <w:rPr>
          <w:rFonts w:ascii="Times New Roman" w:hAnsi="Times New Roman" w:cs="Times New Roman"/>
          <w:sz w:val="24"/>
          <w:szCs w:val="24"/>
          <w:lang w:val="lt-LT"/>
        </w:rPr>
        <w:t xml:space="preserve"> ir asmeniniai daiktai</w:t>
      </w:r>
      <w:r w:rsidR="003A4DFA" w:rsidRPr="00A53FD5">
        <w:rPr>
          <w:rFonts w:ascii="Times New Roman" w:hAnsi="Times New Roman" w:cs="Times New Roman"/>
          <w:sz w:val="24"/>
          <w:szCs w:val="24"/>
          <w:lang w:val="lt-LT"/>
        </w:rPr>
        <w:t xml:space="preserve"> </w:t>
      </w:r>
      <w:r w:rsidR="002923E6" w:rsidRPr="00A53FD5">
        <w:rPr>
          <w:rFonts w:ascii="Times New Roman" w:hAnsi="Times New Roman" w:cs="Times New Roman"/>
          <w:sz w:val="24"/>
          <w:szCs w:val="24"/>
          <w:lang w:val="lt-LT"/>
        </w:rPr>
        <w:t xml:space="preserve">sudedami į plastikinius maišus, ant kurių nurodomas žmogaus, kuriam šie daiktai priklauso vardas, pavardė, </w:t>
      </w:r>
      <w:r w:rsidR="002E695E" w:rsidRPr="00A53FD5">
        <w:rPr>
          <w:rFonts w:ascii="Times New Roman" w:hAnsi="Times New Roman" w:cs="Times New Roman"/>
          <w:sz w:val="24"/>
          <w:szCs w:val="24"/>
          <w:lang w:val="lt-LT"/>
        </w:rPr>
        <w:t xml:space="preserve">gimimo data, </w:t>
      </w:r>
      <w:r w:rsidR="002923E6" w:rsidRPr="00A53FD5">
        <w:rPr>
          <w:rFonts w:ascii="Times New Roman" w:hAnsi="Times New Roman" w:cs="Times New Roman"/>
          <w:sz w:val="24"/>
          <w:szCs w:val="24"/>
          <w:lang w:val="lt-LT"/>
        </w:rPr>
        <w:t xml:space="preserve">kontaktiniai duomenys bei data ir po </w:t>
      </w:r>
      <w:proofErr w:type="spellStart"/>
      <w:r w:rsidR="002923E6" w:rsidRPr="00A53FD5">
        <w:rPr>
          <w:rFonts w:ascii="Times New Roman" w:hAnsi="Times New Roman" w:cs="Times New Roman"/>
          <w:sz w:val="24"/>
          <w:szCs w:val="24"/>
          <w:lang w:val="lt-LT"/>
        </w:rPr>
        <w:t>dezaktyvavimo</w:t>
      </w:r>
      <w:proofErr w:type="spellEnd"/>
      <w:r w:rsidR="002923E6" w:rsidRPr="00A53FD5">
        <w:rPr>
          <w:rFonts w:ascii="Times New Roman" w:hAnsi="Times New Roman" w:cs="Times New Roman"/>
          <w:sz w:val="24"/>
          <w:szCs w:val="24"/>
          <w:lang w:val="lt-LT"/>
        </w:rPr>
        <w:t xml:space="preserve"> grąžinami žmogui radioaktyviosiomis medžiagomis neužterštoje zonoje; </w:t>
      </w:r>
    </w:p>
    <w:p w14:paraId="0CD80B02" w14:textId="3924DE29" w:rsidR="002923E6" w:rsidRPr="00A53FD5" w:rsidRDefault="009534A0" w:rsidP="00DF2497">
      <w:pPr>
        <w:tabs>
          <w:tab w:val="left" w:pos="900"/>
          <w:tab w:val="left" w:pos="1080"/>
          <w:tab w:val="left" w:pos="117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2</w:t>
      </w:r>
      <w:r w:rsidR="002923E6" w:rsidRPr="00A53FD5">
        <w:rPr>
          <w:rFonts w:ascii="Times New Roman" w:hAnsi="Times New Roman" w:cs="Times New Roman"/>
          <w:sz w:val="24"/>
          <w:szCs w:val="24"/>
          <w:lang w:val="lt-LT"/>
        </w:rPr>
        <w:t xml:space="preserve">.3. žmonės </w:t>
      </w:r>
      <w:proofErr w:type="spellStart"/>
      <w:r w:rsidR="00414540" w:rsidRPr="00A53FD5">
        <w:rPr>
          <w:rFonts w:ascii="Times New Roman" w:hAnsi="Times New Roman" w:cs="Times New Roman"/>
          <w:sz w:val="24"/>
          <w:szCs w:val="24"/>
          <w:lang w:val="lt-LT"/>
        </w:rPr>
        <w:t>dezaktyvuojami</w:t>
      </w:r>
      <w:proofErr w:type="spellEnd"/>
      <w:r w:rsidR="002923E6" w:rsidRPr="00A53FD5">
        <w:rPr>
          <w:rFonts w:ascii="Times New Roman" w:hAnsi="Times New Roman" w:cs="Times New Roman"/>
          <w:sz w:val="24"/>
          <w:szCs w:val="24"/>
          <w:lang w:val="lt-LT"/>
        </w:rPr>
        <w:t xml:space="preserve"> </w:t>
      </w:r>
      <w:r w:rsidR="00501C68">
        <w:rPr>
          <w:rFonts w:ascii="Times New Roman" w:hAnsi="Times New Roman" w:cs="Times New Roman"/>
          <w:sz w:val="24"/>
          <w:szCs w:val="24"/>
          <w:lang w:val="lt-LT"/>
        </w:rPr>
        <w:t>Rekomendacijų 10 priede nustatyta</w:t>
      </w:r>
      <w:r w:rsidR="002923E6" w:rsidRPr="00A53FD5">
        <w:rPr>
          <w:rFonts w:ascii="Times New Roman" w:hAnsi="Times New Roman" w:cs="Times New Roman"/>
          <w:sz w:val="24"/>
          <w:szCs w:val="24"/>
          <w:lang w:val="lt-LT"/>
        </w:rPr>
        <w:t xml:space="preserve"> tvarka;</w:t>
      </w:r>
    </w:p>
    <w:p w14:paraId="572AF576" w14:textId="77777777" w:rsidR="002923E6" w:rsidRPr="00A53FD5" w:rsidRDefault="009534A0" w:rsidP="00DF2497">
      <w:pPr>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lastRenderedPageBreak/>
        <w:t>3</w:t>
      </w:r>
      <w:r w:rsidR="005F4CF5" w:rsidRPr="00A53FD5">
        <w:rPr>
          <w:rFonts w:ascii="Times New Roman" w:hAnsi="Times New Roman" w:cs="Times New Roman"/>
          <w:sz w:val="24"/>
          <w:szCs w:val="24"/>
          <w:lang w:val="lt-LT"/>
        </w:rPr>
        <w:t>2</w:t>
      </w:r>
      <w:r w:rsidR="002923E6" w:rsidRPr="00A53FD5">
        <w:rPr>
          <w:rFonts w:ascii="Times New Roman" w:hAnsi="Times New Roman" w:cs="Times New Roman"/>
          <w:sz w:val="24"/>
          <w:szCs w:val="24"/>
          <w:lang w:val="lt-LT"/>
        </w:rPr>
        <w:t>.4. jeigu</w:t>
      </w:r>
      <w:r w:rsidR="003A4DFA" w:rsidRPr="00A53FD5">
        <w:rPr>
          <w:rFonts w:ascii="Times New Roman" w:hAnsi="Times New Roman" w:cs="Times New Roman"/>
          <w:sz w:val="24"/>
          <w:szCs w:val="24"/>
          <w:lang w:val="lt-LT"/>
        </w:rPr>
        <w:t>,</w:t>
      </w:r>
      <w:r w:rsidR="002923E6" w:rsidRPr="00A53FD5">
        <w:rPr>
          <w:rFonts w:ascii="Times New Roman" w:hAnsi="Times New Roman" w:cs="Times New Roman"/>
          <w:sz w:val="24"/>
          <w:szCs w:val="24"/>
          <w:lang w:val="lt-LT"/>
        </w:rPr>
        <w:t xml:space="preserve"> </w:t>
      </w:r>
      <w:r w:rsidR="00FA6434" w:rsidRPr="00A53FD5">
        <w:rPr>
          <w:rFonts w:ascii="Times New Roman" w:hAnsi="Times New Roman" w:cs="Times New Roman"/>
          <w:sz w:val="24"/>
          <w:szCs w:val="24"/>
          <w:lang w:val="lt-LT"/>
        </w:rPr>
        <w:t>du kartus atlikus</w:t>
      </w:r>
      <w:r w:rsidR="003A4DFA" w:rsidRPr="00A53FD5">
        <w:rPr>
          <w:rFonts w:ascii="Times New Roman" w:hAnsi="Times New Roman" w:cs="Times New Roman"/>
          <w:sz w:val="24"/>
          <w:szCs w:val="24"/>
          <w:lang w:val="lt-LT"/>
        </w:rPr>
        <w:t xml:space="preserve"> </w:t>
      </w:r>
      <w:proofErr w:type="spellStart"/>
      <w:r w:rsidR="00FA6434" w:rsidRPr="00A53FD5">
        <w:rPr>
          <w:rFonts w:ascii="Times New Roman" w:hAnsi="Times New Roman" w:cs="Times New Roman"/>
          <w:sz w:val="24"/>
          <w:szCs w:val="24"/>
          <w:lang w:val="lt-LT"/>
        </w:rPr>
        <w:t>dezaktyvavimą</w:t>
      </w:r>
      <w:proofErr w:type="spellEnd"/>
      <w:r w:rsidR="002923E6" w:rsidRPr="00A53FD5">
        <w:rPr>
          <w:rFonts w:ascii="Times New Roman" w:hAnsi="Times New Roman" w:cs="Times New Roman"/>
          <w:sz w:val="24"/>
          <w:szCs w:val="24"/>
          <w:lang w:val="lt-LT"/>
        </w:rPr>
        <w:t xml:space="preserve">, radioaktyvusis užterštumas </w:t>
      </w:r>
      <w:r w:rsidR="00782B82">
        <w:rPr>
          <w:rFonts w:ascii="Times New Roman" w:hAnsi="Times New Roman" w:cs="Times New Roman"/>
          <w:sz w:val="24"/>
          <w:szCs w:val="24"/>
          <w:lang w:val="lt-LT"/>
        </w:rPr>
        <w:t>išlieka</w:t>
      </w:r>
      <w:r w:rsidR="002923E6" w:rsidRPr="00A53FD5">
        <w:rPr>
          <w:rFonts w:ascii="Times New Roman" w:hAnsi="Times New Roman" w:cs="Times New Roman"/>
          <w:sz w:val="24"/>
          <w:szCs w:val="24"/>
          <w:lang w:val="lt-LT"/>
        </w:rPr>
        <w:t xml:space="preserve">, žmogus nukreipiamas į radioaktyviosiomis medžiagomis neužterštą zoną, </w:t>
      </w:r>
      <w:r w:rsidR="00FA6434" w:rsidRPr="00A53FD5">
        <w:rPr>
          <w:rFonts w:ascii="Times New Roman" w:hAnsi="Times New Roman" w:cs="Times New Roman"/>
          <w:sz w:val="24"/>
          <w:szCs w:val="24"/>
          <w:lang w:val="lt-LT"/>
        </w:rPr>
        <w:t xml:space="preserve">jam </w:t>
      </w:r>
      <w:r w:rsidR="002923E6" w:rsidRPr="00A53FD5">
        <w:rPr>
          <w:rFonts w:ascii="Times New Roman" w:hAnsi="Times New Roman" w:cs="Times New Roman"/>
          <w:sz w:val="24"/>
          <w:szCs w:val="24"/>
          <w:lang w:val="lt-LT"/>
        </w:rPr>
        <w:t>išduodami radioaktyviosiomis medžiagomis neužteršti rūbai, atliekamas skydliaukės gama (γ) spinduliuotės dozės galios įvert</w:t>
      </w:r>
      <w:r w:rsidR="002557CC" w:rsidRPr="00A53FD5">
        <w:rPr>
          <w:rFonts w:ascii="Times New Roman" w:hAnsi="Times New Roman" w:cs="Times New Roman"/>
          <w:sz w:val="24"/>
          <w:szCs w:val="24"/>
          <w:lang w:val="lt-LT"/>
        </w:rPr>
        <w:t xml:space="preserve">inimas, išduodama </w:t>
      </w:r>
      <w:r w:rsidR="003A4DFA" w:rsidRPr="00A53FD5">
        <w:rPr>
          <w:rFonts w:ascii="Times New Roman" w:hAnsi="Times New Roman" w:cs="Times New Roman"/>
          <w:sz w:val="24"/>
          <w:szCs w:val="24"/>
          <w:lang w:val="lt-LT"/>
        </w:rPr>
        <w:t xml:space="preserve">užpildyta </w:t>
      </w:r>
      <w:r w:rsidR="002557CC" w:rsidRPr="00A53FD5">
        <w:rPr>
          <w:rFonts w:ascii="Times New Roman" w:hAnsi="Times New Roman" w:cs="Times New Roman"/>
          <w:sz w:val="24"/>
          <w:szCs w:val="24"/>
          <w:lang w:val="lt-LT"/>
        </w:rPr>
        <w:t>A</w:t>
      </w:r>
      <w:r w:rsidR="002923E6" w:rsidRPr="00A53FD5">
        <w:rPr>
          <w:rFonts w:ascii="Times New Roman" w:hAnsi="Times New Roman" w:cs="Times New Roman"/>
          <w:sz w:val="24"/>
          <w:szCs w:val="24"/>
          <w:lang w:val="lt-LT"/>
        </w:rPr>
        <w:t xml:space="preserve">smens radioaktyviojo užterštumo kontrolės pažyma </w:t>
      </w:r>
      <w:r w:rsidR="006227B0" w:rsidRPr="00A53FD5">
        <w:rPr>
          <w:rFonts w:ascii="Times New Roman" w:hAnsi="Times New Roman" w:cs="Times New Roman"/>
          <w:sz w:val="24"/>
          <w:szCs w:val="24"/>
          <w:lang w:val="lt-LT"/>
        </w:rPr>
        <w:t xml:space="preserve">(Rekomendacijų </w:t>
      </w:r>
      <w:r w:rsidR="000F11AD" w:rsidRPr="00A53FD5">
        <w:rPr>
          <w:rFonts w:ascii="Times New Roman" w:hAnsi="Times New Roman" w:cs="Times New Roman"/>
          <w:sz w:val="24"/>
          <w:szCs w:val="24"/>
          <w:lang w:val="lt-LT"/>
        </w:rPr>
        <w:t xml:space="preserve">2 </w:t>
      </w:r>
      <w:r w:rsidR="006227B0" w:rsidRPr="00A53FD5">
        <w:rPr>
          <w:rFonts w:ascii="Times New Roman" w:hAnsi="Times New Roman" w:cs="Times New Roman"/>
          <w:sz w:val="24"/>
          <w:szCs w:val="24"/>
          <w:lang w:val="lt-LT"/>
        </w:rPr>
        <w:t xml:space="preserve">priedas) </w:t>
      </w:r>
      <w:r w:rsidR="002923E6" w:rsidRPr="00A53FD5">
        <w:rPr>
          <w:rFonts w:ascii="Times New Roman" w:hAnsi="Times New Roman" w:cs="Times New Roman"/>
          <w:sz w:val="24"/>
          <w:szCs w:val="24"/>
          <w:lang w:val="lt-LT"/>
        </w:rPr>
        <w:t xml:space="preserve">ir </w:t>
      </w:r>
      <w:r w:rsidR="00A25AE9">
        <w:rPr>
          <w:rFonts w:ascii="Times New Roman" w:hAnsi="Times New Roman" w:cs="Times New Roman"/>
          <w:sz w:val="24"/>
          <w:szCs w:val="24"/>
          <w:lang w:val="lt-LT"/>
        </w:rPr>
        <w:t xml:space="preserve">jis </w:t>
      </w:r>
      <w:r w:rsidR="002923E6" w:rsidRPr="00A53FD5">
        <w:rPr>
          <w:rFonts w:ascii="Times New Roman" w:hAnsi="Times New Roman" w:cs="Times New Roman"/>
          <w:sz w:val="24"/>
          <w:szCs w:val="24"/>
          <w:lang w:val="lt-LT"/>
        </w:rPr>
        <w:t>registruojamas tolesniam medicininiam sveikatos stebėjimui.</w:t>
      </w:r>
    </w:p>
    <w:p w14:paraId="26179060" w14:textId="77777777" w:rsidR="00652568" w:rsidRPr="00A53FD5" w:rsidRDefault="009534A0" w:rsidP="00DF2497">
      <w:pPr>
        <w:tabs>
          <w:tab w:val="left" w:pos="72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3</w:t>
      </w:r>
      <w:r w:rsidR="006020DE" w:rsidRPr="00A53FD5">
        <w:rPr>
          <w:rFonts w:ascii="Times New Roman" w:hAnsi="Times New Roman" w:cs="Times New Roman"/>
          <w:sz w:val="24"/>
          <w:szCs w:val="24"/>
          <w:lang w:val="lt-LT"/>
        </w:rPr>
        <w:t xml:space="preserve">. </w:t>
      </w:r>
      <w:r w:rsidR="00225F95">
        <w:rPr>
          <w:rFonts w:ascii="Times New Roman" w:hAnsi="Times New Roman" w:cs="Times New Roman"/>
          <w:sz w:val="24"/>
          <w:szCs w:val="24"/>
          <w:lang w:val="lt-LT"/>
        </w:rPr>
        <w:t xml:space="preserve">Nesant sąlygų </w:t>
      </w:r>
      <w:r w:rsidR="00A25AE9">
        <w:rPr>
          <w:rFonts w:ascii="Times New Roman" w:hAnsi="Times New Roman" w:cs="Times New Roman"/>
          <w:sz w:val="24"/>
          <w:szCs w:val="24"/>
          <w:lang w:val="lt-LT"/>
        </w:rPr>
        <w:t>atlikti</w:t>
      </w:r>
      <w:r w:rsidR="00A25AE9" w:rsidRPr="00A53FD5">
        <w:rPr>
          <w:rFonts w:ascii="Times New Roman" w:hAnsi="Times New Roman" w:cs="Times New Roman"/>
          <w:sz w:val="24"/>
          <w:szCs w:val="24"/>
          <w:lang w:val="lt-LT"/>
        </w:rPr>
        <w:t xml:space="preserve"> </w:t>
      </w:r>
      <w:r w:rsidR="00C35803">
        <w:rPr>
          <w:rFonts w:ascii="Times New Roman" w:hAnsi="Times New Roman" w:cs="Times New Roman"/>
          <w:sz w:val="24"/>
          <w:szCs w:val="24"/>
          <w:lang w:val="lt-LT"/>
        </w:rPr>
        <w:t xml:space="preserve">visišką </w:t>
      </w:r>
      <w:r w:rsidR="006227B0" w:rsidRPr="00A53FD5">
        <w:rPr>
          <w:rFonts w:ascii="Times New Roman" w:hAnsi="Times New Roman" w:cs="Times New Roman"/>
          <w:sz w:val="24"/>
          <w:szCs w:val="24"/>
          <w:lang w:val="lt-LT"/>
        </w:rPr>
        <w:t xml:space="preserve">žmonių </w:t>
      </w:r>
      <w:proofErr w:type="spellStart"/>
      <w:r w:rsidR="00706FC5" w:rsidRPr="00A53FD5">
        <w:rPr>
          <w:rFonts w:ascii="Times New Roman" w:hAnsi="Times New Roman" w:cs="Times New Roman"/>
          <w:sz w:val="24"/>
          <w:szCs w:val="24"/>
          <w:lang w:val="lt-LT"/>
        </w:rPr>
        <w:t>dezaktyva</w:t>
      </w:r>
      <w:r w:rsidR="006227B0" w:rsidRPr="00A53FD5">
        <w:rPr>
          <w:rFonts w:ascii="Times New Roman" w:hAnsi="Times New Roman" w:cs="Times New Roman"/>
          <w:sz w:val="24"/>
          <w:szCs w:val="24"/>
          <w:lang w:val="lt-LT"/>
        </w:rPr>
        <w:t>vim</w:t>
      </w:r>
      <w:r w:rsidR="00A25AE9">
        <w:rPr>
          <w:rFonts w:ascii="Times New Roman" w:hAnsi="Times New Roman" w:cs="Times New Roman"/>
          <w:sz w:val="24"/>
          <w:szCs w:val="24"/>
          <w:lang w:val="lt-LT"/>
        </w:rPr>
        <w:t>ą</w:t>
      </w:r>
      <w:proofErr w:type="spellEnd"/>
      <w:r w:rsidR="00706FC5" w:rsidRPr="00A53FD5">
        <w:rPr>
          <w:rFonts w:ascii="Times New Roman" w:hAnsi="Times New Roman" w:cs="Times New Roman"/>
          <w:sz w:val="24"/>
          <w:szCs w:val="24"/>
          <w:lang w:val="lt-LT"/>
        </w:rPr>
        <w:t>, gali būti atliktas d</w:t>
      </w:r>
      <w:r w:rsidR="0034642B" w:rsidRPr="00A53FD5">
        <w:rPr>
          <w:rFonts w:ascii="Times New Roman" w:hAnsi="Times New Roman" w:cs="Times New Roman"/>
          <w:sz w:val="24"/>
          <w:szCs w:val="24"/>
          <w:lang w:val="lt-LT"/>
        </w:rPr>
        <w:t>alin</w:t>
      </w:r>
      <w:r w:rsidR="003D664A" w:rsidRPr="00A53FD5">
        <w:rPr>
          <w:rFonts w:ascii="Times New Roman" w:hAnsi="Times New Roman" w:cs="Times New Roman"/>
          <w:sz w:val="24"/>
          <w:szCs w:val="24"/>
          <w:lang w:val="lt-LT"/>
        </w:rPr>
        <w:t>is</w:t>
      </w:r>
      <w:r w:rsidR="0079381F" w:rsidRPr="00A53FD5">
        <w:rPr>
          <w:rFonts w:ascii="Times New Roman" w:hAnsi="Times New Roman" w:cs="Times New Roman"/>
          <w:sz w:val="24"/>
          <w:szCs w:val="24"/>
          <w:lang w:val="lt-LT"/>
        </w:rPr>
        <w:t xml:space="preserve"> </w:t>
      </w:r>
      <w:r w:rsidR="006020DE" w:rsidRPr="00A53FD5">
        <w:rPr>
          <w:rFonts w:ascii="Times New Roman" w:hAnsi="Times New Roman" w:cs="Times New Roman"/>
          <w:sz w:val="24"/>
          <w:szCs w:val="24"/>
          <w:lang w:val="lt-LT"/>
        </w:rPr>
        <w:t xml:space="preserve">žmonių </w:t>
      </w:r>
      <w:proofErr w:type="spellStart"/>
      <w:r w:rsidR="0079381F" w:rsidRPr="00A53FD5">
        <w:rPr>
          <w:rFonts w:ascii="Times New Roman" w:hAnsi="Times New Roman" w:cs="Times New Roman"/>
          <w:sz w:val="24"/>
          <w:szCs w:val="24"/>
          <w:lang w:val="lt-LT"/>
        </w:rPr>
        <w:t>dezaktyva</w:t>
      </w:r>
      <w:r w:rsidR="003D664A" w:rsidRPr="00A53FD5">
        <w:rPr>
          <w:rFonts w:ascii="Times New Roman" w:hAnsi="Times New Roman" w:cs="Times New Roman"/>
          <w:sz w:val="24"/>
          <w:szCs w:val="24"/>
          <w:lang w:val="lt-LT"/>
        </w:rPr>
        <w:t>vimas</w:t>
      </w:r>
      <w:proofErr w:type="spellEnd"/>
      <w:r w:rsidR="00677584" w:rsidRPr="00A53FD5">
        <w:rPr>
          <w:rFonts w:ascii="Times New Roman" w:hAnsi="Times New Roman" w:cs="Times New Roman"/>
          <w:sz w:val="24"/>
          <w:szCs w:val="24"/>
          <w:lang w:val="lt-LT"/>
        </w:rPr>
        <w:t xml:space="preserve"> </w:t>
      </w:r>
      <w:r w:rsidR="00652568" w:rsidRPr="00A53FD5">
        <w:rPr>
          <w:rFonts w:ascii="Times New Roman" w:hAnsi="Times New Roman" w:cs="Times New Roman"/>
          <w:sz w:val="24"/>
          <w:szCs w:val="24"/>
          <w:lang w:val="lt-LT"/>
        </w:rPr>
        <w:t>šia tvarka:</w:t>
      </w:r>
    </w:p>
    <w:p w14:paraId="710A8AEA" w14:textId="77777777" w:rsidR="005C0798" w:rsidRPr="00A53FD5" w:rsidRDefault="009534A0" w:rsidP="00DF2497">
      <w:pPr>
        <w:tabs>
          <w:tab w:val="left" w:pos="72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3</w:t>
      </w:r>
      <w:r w:rsidR="00652568" w:rsidRPr="00A53FD5">
        <w:rPr>
          <w:rFonts w:ascii="Times New Roman" w:hAnsi="Times New Roman" w:cs="Times New Roman"/>
          <w:sz w:val="24"/>
          <w:szCs w:val="24"/>
          <w:lang w:val="lt-LT"/>
        </w:rPr>
        <w:t>.1.</w:t>
      </w:r>
      <w:r w:rsidR="006020DE" w:rsidRPr="00A53FD5">
        <w:rPr>
          <w:rFonts w:ascii="Times New Roman" w:hAnsi="Times New Roman" w:cs="Times New Roman"/>
          <w:sz w:val="24"/>
          <w:szCs w:val="24"/>
          <w:lang w:val="lt-LT"/>
        </w:rPr>
        <w:t xml:space="preserve"> </w:t>
      </w:r>
      <w:r w:rsidR="005C0798" w:rsidRPr="00A53FD5">
        <w:rPr>
          <w:rFonts w:ascii="Times New Roman" w:hAnsi="Times New Roman" w:cs="Times New Roman"/>
          <w:sz w:val="24"/>
          <w:szCs w:val="24"/>
          <w:lang w:val="lt-LT"/>
        </w:rPr>
        <w:t xml:space="preserve">galimai </w:t>
      </w:r>
      <w:r w:rsidR="002E1B37" w:rsidRPr="00A53FD5">
        <w:rPr>
          <w:rFonts w:ascii="Times New Roman" w:hAnsi="Times New Roman" w:cs="Times New Roman"/>
          <w:sz w:val="24"/>
          <w:szCs w:val="24"/>
          <w:lang w:val="lt-LT"/>
        </w:rPr>
        <w:t>radioaktyviosiomis medžiagomis</w:t>
      </w:r>
      <w:r w:rsidR="005C0798" w:rsidRPr="00A53FD5">
        <w:rPr>
          <w:rFonts w:ascii="Times New Roman" w:hAnsi="Times New Roman" w:cs="Times New Roman"/>
          <w:sz w:val="24"/>
          <w:szCs w:val="24"/>
          <w:lang w:val="lt-LT"/>
        </w:rPr>
        <w:t xml:space="preserve"> užteršti</w:t>
      </w:r>
      <w:r w:rsidR="00117C7F" w:rsidRPr="00A53FD5">
        <w:rPr>
          <w:rFonts w:ascii="Times New Roman" w:hAnsi="Times New Roman" w:cs="Times New Roman"/>
          <w:sz w:val="24"/>
          <w:szCs w:val="24"/>
          <w:lang w:val="lt-LT"/>
        </w:rPr>
        <w:t>ems</w:t>
      </w:r>
      <w:r w:rsidR="005C0798" w:rsidRPr="00A53FD5">
        <w:rPr>
          <w:rFonts w:ascii="Times New Roman" w:hAnsi="Times New Roman" w:cs="Times New Roman"/>
          <w:sz w:val="24"/>
          <w:szCs w:val="24"/>
          <w:lang w:val="lt-LT"/>
        </w:rPr>
        <w:t xml:space="preserve"> žmonė</w:t>
      </w:r>
      <w:r w:rsidR="00D80A11" w:rsidRPr="00A53FD5">
        <w:rPr>
          <w:rFonts w:ascii="Times New Roman" w:hAnsi="Times New Roman" w:cs="Times New Roman"/>
          <w:sz w:val="24"/>
          <w:szCs w:val="24"/>
          <w:lang w:val="lt-LT"/>
        </w:rPr>
        <w:t>ms</w:t>
      </w:r>
      <w:r w:rsidR="005C0798" w:rsidRPr="00A53FD5">
        <w:rPr>
          <w:rFonts w:ascii="Times New Roman" w:hAnsi="Times New Roman" w:cs="Times New Roman"/>
          <w:sz w:val="24"/>
          <w:szCs w:val="24"/>
          <w:lang w:val="lt-LT"/>
        </w:rPr>
        <w:t xml:space="preserve"> </w:t>
      </w:r>
      <w:r w:rsidR="00225F95">
        <w:rPr>
          <w:rFonts w:ascii="Times New Roman" w:hAnsi="Times New Roman" w:cs="Times New Roman"/>
          <w:sz w:val="24"/>
          <w:szCs w:val="24"/>
          <w:lang w:val="lt-LT"/>
        </w:rPr>
        <w:t xml:space="preserve">išduodama </w:t>
      </w:r>
      <w:r w:rsidR="002557CC" w:rsidRPr="00A53FD5">
        <w:rPr>
          <w:rFonts w:ascii="Times New Roman" w:hAnsi="Times New Roman" w:cs="Times New Roman"/>
          <w:sz w:val="24"/>
          <w:szCs w:val="24"/>
          <w:lang w:val="lt-LT"/>
        </w:rPr>
        <w:t>A</w:t>
      </w:r>
      <w:r w:rsidR="008832DE" w:rsidRPr="00A53FD5">
        <w:rPr>
          <w:rFonts w:ascii="Times New Roman" w:hAnsi="Times New Roman" w:cs="Times New Roman"/>
          <w:sz w:val="24"/>
          <w:szCs w:val="24"/>
          <w:lang w:val="lt-LT"/>
        </w:rPr>
        <w:t>smens rad</w:t>
      </w:r>
      <w:r w:rsidR="007B73CC" w:rsidRPr="00A53FD5">
        <w:rPr>
          <w:rFonts w:ascii="Times New Roman" w:hAnsi="Times New Roman" w:cs="Times New Roman"/>
          <w:sz w:val="24"/>
          <w:szCs w:val="24"/>
          <w:lang w:val="lt-LT"/>
        </w:rPr>
        <w:t xml:space="preserve">ioaktyviojo užterštumo </w:t>
      </w:r>
      <w:r w:rsidR="006020DE" w:rsidRPr="00A53FD5">
        <w:rPr>
          <w:rFonts w:ascii="Times New Roman" w:hAnsi="Times New Roman" w:cs="Times New Roman"/>
          <w:sz w:val="24"/>
          <w:szCs w:val="24"/>
          <w:lang w:val="lt-LT"/>
        </w:rPr>
        <w:t>pažyma</w:t>
      </w:r>
      <w:r w:rsidR="00706FC5" w:rsidRPr="00A53FD5">
        <w:rPr>
          <w:rFonts w:ascii="Times New Roman" w:hAnsi="Times New Roman" w:cs="Times New Roman"/>
          <w:sz w:val="24"/>
          <w:szCs w:val="24"/>
          <w:lang w:val="lt-LT"/>
        </w:rPr>
        <w:t xml:space="preserve"> (Rekomendacijų </w:t>
      </w:r>
      <w:r w:rsidR="000F11AD" w:rsidRPr="00A53FD5">
        <w:rPr>
          <w:rFonts w:ascii="Times New Roman" w:hAnsi="Times New Roman" w:cs="Times New Roman"/>
          <w:sz w:val="24"/>
          <w:szCs w:val="24"/>
          <w:lang w:val="lt-LT"/>
        </w:rPr>
        <w:t xml:space="preserve">2 </w:t>
      </w:r>
      <w:r w:rsidR="00706FC5" w:rsidRPr="00A53FD5">
        <w:rPr>
          <w:rFonts w:ascii="Times New Roman" w:hAnsi="Times New Roman" w:cs="Times New Roman"/>
          <w:sz w:val="24"/>
          <w:szCs w:val="24"/>
          <w:lang w:val="lt-LT"/>
        </w:rPr>
        <w:t>priedas)</w:t>
      </w:r>
      <w:r w:rsidR="005C0798" w:rsidRPr="00A53FD5">
        <w:rPr>
          <w:rFonts w:ascii="Times New Roman" w:hAnsi="Times New Roman" w:cs="Times New Roman"/>
          <w:sz w:val="24"/>
          <w:szCs w:val="24"/>
          <w:lang w:val="lt-LT"/>
        </w:rPr>
        <w:t>;</w:t>
      </w:r>
    </w:p>
    <w:p w14:paraId="3C801D42" w14:textId="77777777" w:rsidR="005C0798" w:rsidRPr="00A53FD5" w:rsidRDefault="009534A0" w:rsidP="00DF2497">
      <w:pPr>
        <w:tabs>
          <w:tab w:val="left" w:pos="72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3</w:t>
      </w:r>
      <w:r w:rsidR="007F1D82" w:rsidRPr="00A53FD5">
        <w:rPr>
          <w:rFonts w:ascii="Times New Roman" w:hAnsi="Times New Roman" w:cs="Times New Roman"/>
          <w:sz w:val="24"/>
          <w:szCs w:val="24"/>
          <w:lang w:val="lt-LT"/>
        </w:rPr>
        <w:t xml:space="preserve">.2. </w:t>
      </w:r>
      <w:r w:rsidR="005C0798" w:rsidRPr="00A53FD5">
        <w:rPr>
          <w:rFonts w:ascii="Times New Roman" w:hAnsi="Times New Roman" w:cs="Times New Roman"/>
          <w:sz w:val="24"/>
          <w:szCs w:val="24"/>
          <w:lang w:val="lt-LT"/>
        </w:rPr>
        <w:t>jei</w:t>
      </w:r>
      <w:r w:rsidR="00697D5C" w:rsidRPr="00A53FD5">
        <w:rPr>
          <w:rFonts w:ascii="Times New Roman" w:hAnsi="Times New Roman" w:cs="Times New Roman"/>
          <w:sz w:val="24"/>
          <w:szCs w:val="24"/>
          <w:lang w:val="lt-LT"/>
        </w:rPr>
        <w:t>gu</w:t>
      </w:r>
      <w:r w:rsidR="005C0798" w:rsidRPr="00A53FD5">
        <w:rPr>
          <w:rFonts w:ascii="Times New Roman" w:hAnsi="Times New Roman" w:cs="Times New Roman"/>
          <w:sz w:val="24"/>
          <w:szCs w:val="24"/>
          <w:lang w:val="lt-LT"/>
        </w:rPr>
        <w:t xml:space="preserve"> nėra </w:t>
      </w:r>
      <w:r w:rsidR="0044144F" w:rsidRPr="00A53FD5">
        <w:rPr>
          <w:rFonts w:ascii="Times New Roman" w:hAnsi="Times New Roman" w:cs="Times New Roman"/>
          <w:sz w:val="24"/>
          <w:szCs w:val="24"/>
          <w:lang w:val="lt-LT"/>
        </w:rPr>
        <w:t>sąlygų</w:t>
      </w:r>
      <w:r w:rsidR="005C0798" w:rsidRPr="00A53FD5">
        <w:rPr>
          <w:rFonts w:ascii="Times New Roman" w:hAnsi="Times New Roman" w:cs="Times New Roman"/>
          <w:sz w:val="24"/>
          <w:szCs w:val="24"/>
          <w:lang w:val="lt-LT"/>
        </w:rPr>
        <w:t xml:space="preserve"> ir (ar) galimybių, </w:t>
      </w:r>
      <w:r w:rsidR="003C6DA1" w:rsidRPr="00A53FD5">
        <w:rPr>
          <w:rFonts w:ascii="Times New Roman" w:hAnsi="Times New Roman" w:cs="Times New Roman"/>
          <w:sz w:val="24"/>
          <w:szCs w:val="24"/>
          <w:lang w:val="lt-LT"/>
        </w:rPr>
        <w:t>odos</w:t>
      </w:r>
      <w:r w:rsidR="005C0798" w:rsidRPr="00A53FD5">
        <w:rPr>
          <w:rFonts w:ascii="Times New Roman" w:hAnsi="Times New Roman" w:cs="Times New Roman"/>
          <w:sz w:val="24"/>
          <w:szCs w:val="24"/>
          <w:lang w:val="lt-LT"/>
        </w:rPr>
        <w:t>, rūbų</w:t>
      </w:r>
      <w:r w:rsidR="003C6DA1" w:rsidRPr="00A53FD5">
        <w:rPr>
          <w:rFonts w:ascii="Times New Roman" w:hAnsi="Times New Roman" w:cs="Times New Roman"/>
          <w:sz w:val="24"/>
          <w:szCs w:val="24"/>
          <w:lang w:val="lt-LT"/>
        </w:rPr>
        <w:t>, avalynės</w:t>
      </w:r>
      <w:r w:rsidR="005C0798" w:rsidRPr="00A53FD5">
        <w:rPr>
          <w:rFonts w:ascii="Times New Roman" w:hAnsi="Times New Roman" w:cs="Times New Roman"/>
          <w:sz w:val="24"/>
          <w:szCs w:val="24"/>
          <w:lang w:val="lt-LT"/>
        </w:rPr>
        <w:t xml:space="preserve"> ir </w:t>
      </w:r>
      <w:r w:rsidR="006640F5" w:rsidRPr="00A53FD5">
        <w:rPr>
          <w:rFonts w:ascii="Times New Roman" w:hAnsi="Times New Roman" w:cs="Times New Roman"/>
          <w:sz w:val="24"/>
          <w:szCs w:val="24"/>
          <w:lang w:val="lt-LT"/>
        </w:rPr>
        <w:t xml:space="preserve">asmeninių </w:t>
      </w:r>
      <w:r w:rsidR="005C0798" w:rsidRPr="00A53FD5">
        <w:rPr>
          <w:rFonts w:ascii="Times New Roman" w:hAnsi="Times New Roman" w:cs="Times New Roman"/>
          <w:sz w:val="24"/>
          <w:szCs w:val="24"/>
          <w:lang w:val="lt-LT"/>
        </w:rPr>
        <w:t xml:space="preserve">daiktų radioaktyviojo užterštumo kontrolė </w:t>
      </w:r>
      <w:r w:rsidR="002A6FF4" w:rsidRPr="00A53FD5">
        <w:rPr>
          <w:rFonts w:ascii="Times New Roman" w:hAnsi="Times New Roman" w:cs="Times New Roman"/>
          <w:sz w:val="24"/>
          <w:szCs w:val="24"/>
          <w:lang w:val="lt-LT"/>
        </w:rPr>
        <w:t xml:space="preserve">prieš </w:t>
      </w:r>
      <w:r w:rsidR="00AA223F" w:rsidRPr="00A53FD5">
        <w:rPr>
          <w:rFonts w:ascii="Times New Roman" w:hAnsi="Times New Roman" w:cs="Times New Roman"/>
          <w:sz w:val="24"/>
          <w:szCs w:val="24"/>
          <w:lang w:val="lt-LT"/>
        </w:rPr>
        <w:t xml:space="preserve">ir </w:t>
      </w:r>
      <w:r w:rsidR="00C46707" w:rsidRPr="00A53FD5">
        <w:rPr>
          <w:rFonts w:ascii="Times New Roman" w:hAnsi="Times New Roman" w:cs="Times New Roman"/>
          <w:sz w:val="24"/>
          <w:szCs w:val="24"/>
          <w:lang w:val="lt-LT"/>
        </w:rPr>
        <w:t xml:space="preserve">(ar) </w:t>
      </w:r>
      <w:r w:rsidR="00AA223F" w:rsidRPr="00A53FD5">
        <w:rPr>
          <w:rFonts w:ascii="Times New Roman" w:hAnsi="Times New Roman" w:cs="Times New Roman"/>
          <w:sz w:val="24"/>
          <w:szCs w:val="24"/>
          <w:lang w:val="lt-LT"/>
        </w:rPr>
        <w:t xml:space="preserve">po </w:t>
      </w:r>
      <w:proofErr w:type="spellStart"/>
      <w:r w:rsidR="00AA223F" w:rsidRPr="00A53FD5">
        <w:rPr>
          <w:rFonts w:ascii="Times New Roman" w:hAnsi="Times New Roman" w:cs="Times New Roman"/>
          <w:sz w:val="24"/>
          <w:szCs w:val="24"/>
          <w:lang w:val="lt-LT"/>
        </w:rPr>
        <w:t>dezaktyva</w:t>
      </w:r>
      <w:r w:rsidR="003D664A" w:rsidRPr="00A53FD5">
        <w:rPr>
          <w:rFonts w:ascii="Times New Roman" w:hAnsi="Times New Roman" w:cs="Times New Roman"/>
          <w:sz w:val="24"/>
          <w:szCs w:val="24"/>
          <w:lang w:val="lt-LT"/>
        </w:rPr>
        <w:t>vimo</w:t>
      </w:r>
      <w:proofErr w:type="spellEnd"/>
      <w:r w:rsidR="00AA223F" w:rsidRPr="00A53FD5">
        <w:rPr>
          <w:rFonts w:ascii="Times New Roman" w:hAnsi="Times New Roman" w:cs="Times New Roman"/>
          <w:sz w:val="24"/>
          <w:szCs w:val="24"/>
          <w:lang w:val="lt-LT"/>
        </w:rPr>
        <w:t xml:space="preserve"> </w:t>
      </w:r>
      <w:r w:rsidR="007B73CC" w:rsidRPr="00A53FD5">
        <w:rPr>
          <w:rFonts w:ascii="Times New Roman" w:hAnsi="Times New Roman" w:cs="Times New Roman"/>
          <w:sz w:val="24"/>
          <w:szCs w:val="24"/>
          <w:lang w:val="lt-LT"/>
        </w:rPr>
        <w:t xml:space="preserve">gali būti </w:t>
      </w:r>
      <w:r w:rsidR="002A679C" w:rsidRPr="00A53FD5">
        <w:rPr>
          <w:rFonts w:ascii="Times New Roman" w:hAnsi="Times New Roman" w:cs="Times New Roman"/>
          <w:sz w:val="24"/>
          <w:szCs w:val="24"/>
          <w:lang w:val="lt-LT"/>
        </w:rPr>
        <w:t>neatliekama, tokiu atveju</w:t>
      </w:r>
      <w:r w:rsidR="002A679C" w:rsidRPr="00782B82">
        <w:rPr>
          <w:rFonts w:ascii="Times New Roman" w:hAnsi="Times New Roman" w:cs="Times New Roman"/>
          <w:sz w:val="24"/>
          <w:szCs w:val="24"/>
          <w:lang w:val="lt-LT"/>
        </w:rPr>
        <w:t xml:space="preserve">, žmogui turi būti </w:t>
      </w:r>
      <w:r w:rsidR="00414540" w:rsidRPr="00782B82">
        <w:rPr>
          <w:rFonts w:ascii="Times New Roman" w:hAnsi="Times New Roman" w:cs="Times New Roman"/>
          <w:sz w:val="24"/>
          <w:szCs w:val="24"/>
          <w:lang w:val="lt-LT"/>
        </w:rPr>
        <w:t xml:space="preserve">pakeičiami </w:t>
      </w:r>
      <w:r w:rsidR="00C650DE" w:rsidRPr="00782B82">
        <w:rPr>
          <w:rFonts w:ascii="Times New Roman" w:hAnsi="Times New Roman" w:cs="Times New Roman"/>
          <w:sz w:val="24"/>
          <w:szCs w:val="24"/>
          <w:lang w:val="lt-LT"/>
        </w:rPr>
        <w:t>viršutini</w:t>
      </w:r>
      <w:r w:rsidR="00414540" w:rsidRPr="00782B82">
        <w:rPr>
          <w:rFonts w:ascii="Times New Roman" w:hAnsi="Times New Roman" w:cs="Times New Roman"/>
          <w:sz w:val="24"/>
          <w:szCs w:val="24"/>
          <w:lang w:val="lt-LT"/>
        </w:rPr>
        <w:t>ai</w:t>
      </w:r>
      <w:r w:rsidR="00C650DE" w:rsidRPr="00782B82">
        <w:rPr>
          <w:rFonts w:ascii="Times New Roman" w:hAnsi="Times New Roman" w:cs="Times New Roman"/>
          <w:sz w:val="24"/>
          <w:szCs w:val="24"/>
          <w:lang w:val="lt-LT"/>
        </w:rPr>
        <w:t xml:space="preserve"> </w:t>
      </w:r>
      <w:r w:rsidR="00382312" w:rsidRPr="00782B82">
        <w:rPr>
          <w:rFonts w:ascii="Times New Roman" w:hAnsi="Times New Roman" w:cs="Times New Roman"/>
          <w:sz w:val="24"/>
          <w:szCs w:val="24"/>
          <w:lang w:val="lt-LT"/>
        </w:rPr>
        <w:t>rūbai</w:t>
      </w:r>
      <w:r w:rsidR="003C6DA1" w:rsidRPr="00782B82">
        <w:rPr>
          <w:rFonts w:ascii="Times New Roman" w:hAnsi="Times New Roman" w:cs="Times New Roman"/>
          <w:sz w:val="24"/>
          <w:szCs w:val="24"/>
          <w:lang w:val="lt-LT"/>
        </w:rPr>
        <w:t xml:space="preserve"> ir avalynė</w:t>
      </w:r>
      <w:r w:rsidR="00C650DE" w:rsidRPr="00782B82">
        <w:rPr>
          <w:rFonts w:ascii="Times New Roman" w:hAnsi="Times New Roman" w:cs="Times New Roman"/>
          <w:sz w:val="24"/>
          <w:szCs w:val="24"/>
          <w:lang w:val="lt-LT"/>
        </w:rPr>
        <w:t>;</w:t>
      </w:r>
    </w:p>
    <w:p w14:paraId="19EF3656" w14:textId="77777777" w:rsidR="002C4B0A" w:rsidRPr="00A53FD5" w:rsidRDefault="009534A0" w:rsidP="00DF2497">
      <w:pPr>
        <w:tabs>
          <w:tab w:val="left" w:pos="72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3</w:t>
      </w:r>
      <w:r w:rsidR="007F1D82" w:rsidRPr="00A53FD5">
        <w:rPr>
          <w:rFonts w:ascii="Times New Roman" w:hAnsi="Times New Roman" w:cs="Times New Roman"/>
          <w:sz w:val="24"/>
          <w:szCs w:val="24"/>
          <w:lang w:val="lt-LT"/>
        </w:rPr>
        <w:t xml:space="preserve">.3. </w:t>
      </w:r>
      <w:r w:rsidR="00D76CEE" w:rsidRPr="00A53FD5">
        <w:rPr>
          <w:rFonts w:ascii="Times New Roman" w:hAnsi="Times New Roman" w:cs="Times New Roman"/>
          <w:sz w:val="24"/>
          <w:szCs w:val="24"/>
          <w:lang w:val="lt-LT"/>
        </w:rPr>
        <w:t>radi</w:t>
      </w:r>
      <w:r w:rsidR="002C4B0A" w:rsidRPr="00A53FD5">
        <w:rPr>
          <w:rFonts w:ascii="Times New Roman" w:hAnsi="Times New Roman" w:cs="Times New Roman"/>
          <w:sz w:val="24"/>
          <w:szCs w:val="24"/>
          <w:lang w:val="lt-LT"/>
        </w:rPr>
        <w:t>o</w:t>
      </w:r>
      <w:r w:rsidR="00D76CEE" w:rsidRPr="00A53FD5">
        <w:rPr>
          <w:rFonts w:ascii="Times New Roman" w:hAnsi="Times New Roman" w:cs="Times New Roman"/>
          <w:sz w:val="24"/>
          <w:szCs w:val="24"/>
          <w:lang w:val="lt-LT"/>
        </w:rPr>
        <w:t>a</w:t>
      </w:r>
      <w:r w:rsidR="002C4B0A" w:rsidRPr="00A53FD5">
        <w:rPr>
          <w:rFonts w:ascii="Times New Roman" w:hAnsi="Times New Roman" w:cs="Times New Roman"/>
          <w:sz w:val="24"/>
          <w:szCs w:val="24"/>
          <w:lang w:val="lt-LT"/>
        </w:rPr>
        <w:t>ktyviosiomis medžiagomis užteršti rūbai</w:t>
      </w:r>
      <w:r w:rsidR="003C6DA1" w:rsidRPr="00A53FD5">
        <w:rPr>
          <w:rFonts w:ascii="Times New Roman" w:hAnsi="Times New Roman" w:cs="Times New Roman"/>
          <w:sz w:val="24"/>
          <w:szCs w:val="24"/>
          <w:lang w:val="lt-LT"/>
        </w:rPr>
        <w:t>, avalynė</w:t>
      </w:r>
      <w:r w:rsidR="007B73CC" w:rsidRPr="00A53FD5">
        <w:rPr>
          <w:rFonts w:ascii="Times New Roman" w:hAnsi="Times New Roman" w:cs="Times New Roman"/>
          <w:sz w:val="24"/>
          <w:szCs w:val="24"/>
          <w:lang w:val="lt-LT"/>
        </w:rPr>
        <w:t xml:space="preserve"> ir asmenini</w:t>
      </w:r>
      <w:r w:rsidR="002C4B0A" w:rsidRPr="00A53FD5">
        <w:rPr>
          <w:rFonts w:ascii="Times New Roman" w:hAnsi="Times New Roman" w:cs="Times New Roman"/>
          <w:sz w:val="24"/>
          <w:szCs w:val="24"/>
          <w:lang w:val="lt-LT"/>
        </w:rPr>
        <w:t>ai</w:t>
      </w:r>
      <w:r w:rsidR="007B73CC" w:rsidRPr="00A53FD5">
        <w:rPr>
          <w:rFonts w:ascii="Times New Roman" w:hAnsi="Times New Roman" w:cs="Times New Roman"/>
          <w:sz w:val="24"/>
          <w:szCs w:val="24"/>
          <w:lang w:val="lt-LT"/>
        </w:rPr>
        <w:t xml:space="preserve"> daikt</w:t>
      </w:r>
      <w:r w:rsidR="002C4B0A" w:rsidRPr="00A53FD5">
        <w:rPr>
          <w:rFonts w:ascii="Times New Roman" w:hAnsi="Times New Roman" w:cs="Times New Roman"/>
          <w:sz w:val="24"/>
          <w:szCs w:val="24"/>
          <w:lang w:val="lt-LT"/>
        </w:rPr>
        <w:t xml:space="preserve">ai surenkami ir ženklinami Rekomendacijų </w:t>
      </w:r>
      <w:r w:rsidR="002A6FF4" w:rsidRPr="00A53FD5">
        <w:rPr>
          <w:rFonts w:ascii="Times New Roman" w:hAnsi="Times New Roman" w:cs="Times New Roman"/>
          <w:sz w:val="24"/>
          <w:szCs w:val="24"/>
          <w:lang w:val="lt-LT"/>
        </w:rPr>
        <w:t>2</w:t>
      </w:r>
      <w:r w:rsidR="005F4CF5" w:rsidRPr="00A53FD5">
        <w:rPr>
          <w:rFonts w:ascii="Times New Roman" w:hAnsi="Times New Roman" w:cs="Times New Roman"/>
          <w:sz w:val="24"/>
          <w:szCs w:val="24"/>
          <w:lang w:val="lt-LT"/>
        </w:rPr>
        <w:t>6</w:t>
      </w:r>
      <w:r w:rsidR="000F11AD" w:rsidRPr="00A53FD5">
        <w:rPr>
          <w:rFonts w:ascii="Times New Roman" w:hAnsi="Times New Roman" w:cs="Times New Roman"/>
          <w:sz w:val="24"/>
          <w:szCs w:val="24"/>
          <w:lang w:val="lt-LT"/>
        </w:rPr>
        <w:t xml:space="preserve"> </w:t>
      </w:r>
      <w:r w:rsidR="002C4B0A" w:rsidRPr="00A53FD5">
        <w:rPr>
          <w:rFonts w:ascii="Times New Roman" w:hAnsi="Times New Roman" w:cs="Times New Roman"/>
          <w:sz w:val="24"/>
          <w:szCs w:val="24"/>
          <w:lang w:val="lt-LT"/>
        </w:rPr>
        <w:t>punkte nustatyta tvarka;</w:t>
      </w:r>
    </w:p>
    <w:p w14:paraId="09042E0E" w14:textId="77777777" w:rsidR="000A741A" w:rsidRPr="00A53FD5" w:rsidRDefault="009534A0" w:rsidP="00DF2497">
      <w:pPr>
        <w:tabs>
          <w:tab w:val="left" w:pos="72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3</w:t>
      </w:r>
      <w:r w:rsidR="007F1D82" w:rsidRPr="00A53FD5">
        <w:rPr>
          <w:rFonts w:ascii="Times New Roman" w:hAnsi="Times New Roman" w:cs="Times New Roman"/>
          <w:sz w:val="24"/>
          <w:szCs w:val="24"/>
          <w:lang w:val="lt-LT"/>
        </w:rPr>
        <w:t>.</w:t>
      </w:r>
      <w:r w:rsidR="005A6933" w:rsidRPr="00A53FD5">
        <w:rPr>
          <w:rFonts w:ascii="Times New Roman" w:hAnsi="Times New Roman" w:cs="Times New Roman"/>
          <w:sz w:val="24"/>
          <w:szCs w:val="24"/>
          <w:lang w:val="lt-LT"/>
        </w:rPr>
        <w:t>4</w:t>
      </w:r>
      <w:r w:rsidR="007F1D82" w:rsidRPr="00A53FD5">
        <w:rPr>
          <w:rFonts w:ascii="Times New Roman" w:hAnsi="Times New Roman" w:cs="Times New Roman"/>
          <w:sz w:val="24"/>
          <w:szCs w:val="24"/>
          <w:lang w:val="lt-LT"/>
        </w:rPr>
        <w:t xml:space="preserve">. </w:t>
      </w:r>
      <w:r w:rsidR="008967AA" w:rsidRPr="00A53FD5">
        <w:rPr>
          <w:rFonts w:ascii="Times New Roman" w:hAnsi="Times New Roman" w:cs="Times New Roman"/>
          <w:sz w:val="24"/>
          <w:szCs w:val="24"/>
          <w:lang w:val="lt-LT"/>
        </w:rPr>
        <w:t xml:space="preserve">atviros ir (arba) </w:t>
      </w:r>
      <w:r w:rsidR="00230A69" w:rsidRPr="00A53FD5">
        <w:rPr>
          <w:rFonts w:ascii="Times New Roman" w:hAnsi="Times New Roman" w:cs="Times New Roman"/>
          <w:sz w:val="24"/>
          <w:szCs w:val="24"/>
          <w:lang w:val="lt-LT"/>
        </w:rPr>
        <w:t xml:space="preserve">radioaktyviosiomis medžiagomis </w:t>
      </w:r>
      <w:r w:rsidR="008967AA" w:rsidRPr="00A53FD5">
        <w:rPr>
          <w:rFonts w:ascii="Times New Roman" w:hAnsi="Times New Roman" w:cs="Times New Roman"/>
          <w:sz w:val="24"/>
          <w:szCs w:val="24"/>
          <w:lang w:val="lt-LT"/>
        </w:rPr>
        <w:t xml:space="preserve">užterštos kūno vietos plaunamos tekančiu vandeniu </w:t>
      </w:r>
      <w:r w:rsidR="0079381F" w:rsidRPr="00A53FD5">
        <w:rPr>
          <w:rFonts w:ascii="Times New Roman" w:hAnsi="Times New Roman" w:cs="Times New Roman"/>
          <w:sz w:val="24"/>
          <w:szCs w:val="24"/>
          <w:lang w:val="lt-LT"/>
        </w:rPr>
        <w:t>su muilu</w:t>
      </w:r>
      <w:r w:rsidR="0069194A" w:rsidRPr="00A53FD5">
        <w:rPr>
          <w:rFonts w:ascii="Times New Roman" w:hAnsi="Times New Roman" w:cs="Times New Roman"/>
          <w:sz w:val="24"/>
          <w:szCs w:val="24"/>
          <w:lang w:val="lt-LT"/>
        </w:rPr>
        <w:t xml:space="preserve">. </w:t>
      </w:r>
      <w:r w:rsidR="00A75472" w:rsidRPr="00A53FD5">
        <w:rPr>
          <w:rFonts w:ascii="Times New Roman" w:hAnsi="Times New Roman" w:cs="Times New Roman"/>
          <w:sz w:val="24"/>
          <w:szCs w:val="24"/>
          <w:lang w:val="lt-LT"/>
        </w:rPr>
        <w:t xml:space="preserve">Jeigu nėra galimybių nusiprausti </w:t>
      </w:r>
      <w:r w:rsidR="008967AA" w:rsidRPr="00A53FD5">
        <w:rPr>
          <w:rFonts w:ascii="Times New Roman" w:hAnsi="Times New Roman" w:cs="Times New Roman"/>
          <w:sz w:val="24"/>
          <w:szCs w:val="24"/>
          <w:lang w:val="lt-LT"/>
        </w:rPr>
        <w:t xml:space="preserve">tekančiu </w:t>
      </w:r>
      <w:r w:rsidR="00A75472" w:rsidRPr="00A53FD5">
        <w:rPr>
          <w:rFonts w:ascii="Times New Roman" w:hAnsi="Times New Roman" w:cs="Times New Roman"/>
          <w:sz w:val="24"/>
          <w:szCs w:val="24"/>
          <w:lang w:val="lt-LT"/>
        </w:rPr>
        <w:t>vandeniu, atviros kūno vietos gali būti va</w:t>
      </w:r>
      <w:r w:rsidR="000C3FF6" w:rsidRPr="00A53FD5">
        <w:rPr>
          <w:rFonts w:ascii="Times New Roman" w:hAnsi="Times New Roman" w:cs="Times New Roman"/>
          <w:sz w:val="24"/>
          <w:szCs w:val="24"/>
          <w:lang w:val="lt-LT"/>
        </w:rPr>
        <w:t>lomo</w:t>
      </w:r>
      <w:r w:rsidR="008967AA" w:rsidRPr="00A53FD5">
        <w:rPr>
          <w:rFonts w:ascii="Times New Roman" w:hAnsi="Times New Roman" w:cs="Times New Roman"/>
          <w:sz w:val="24"/>
          <w:szCs w:val="24"/>
          <w:lang w:val="lt-LT"/>
        </w:rPr>
        <w:t>s sudrėkintais skudurėliais</w:t>
      </w:r>
      <w:r w:rsidR="00697D5C" w:rsidRPr="00A53FD5">
        <w:rPr>
          <w:rFonts w:ascii="Times New Roman" w:hAnsi="Times New Roman" w:cs="Times New Roman"/>
          <w:sz w:val="24"/>
          <w:szCs w:val="24"/>
          <w:lang w:val="lt-LT"/>
        </w:rPr>
        <w:t xml:space="preserve"> ar </w:t>
      </w:r>
      <w:r w:rsidR="00A75472" w:rsidRPr="00A53FD5">
        <w:rPr>
          <w:rFonts w:ascii="Times New Roman" w:hAnsi="Times New Roman" w:cs="Times New Roman"/>
          <w:sz w:val="24"/>
          <w:szCs w:val="24"/>
          <w:lang w:val="lt-LT"/>
        </w:rPr>
        <w:t>drėgnomis se</w:t>
      </w:r>
      <w:r w:rsidR="000F3CF6" w:rsidRPr="00A53FD5">
        <w:rPr>
          <w:rFonts w:ascii="Times New Roman" w:hAnsi="Times New Roman" w:cs="Times New Roman"/>
          <w:sz w:val="24"/>
          <w:szCs w:val="24"/>
          <w:lang w:val="lt-LT"/>
        </w:rPr>
        <w:t>rvetėlėmis, dažnai j</w:t>
      </w:r>
      <w:r w:rsidR="00001C83" w:rsidRPr="00A53FD5">
        <w:rPr>
          <w:rFonts w:ascii="Times New Roman" w:hAnsi="Times New Roman" w:cs="Times New Roman"/>
          <w:sz w:val="24"/>
          <w:szCs w:val="24"/>
          <w:lang w:val="lt-LT"/>
        </w:rPr>
        <w:t>uos</w:t>
      </w:r>
      <w:r w:rsidR="005C0798" w:rsidRPr="00A53FD5">
        <w:rPr>
          <w:rFonts w:ascii="Times New Roman" w:hAnsi="Times New Roman" w:cs="Times New Roman"/>
          <w:sz w:val="24"/>
          <w:szCs w:val="24"/>
          <w:lang w:val="lt-LT"/>
        </w:rPr>
        <w:t xml:space="preserve"> keičiant</w:t>
      </w:r>
      <w:r w:rsidR="00677584" w:rsidRPr="00A53FD5">
        <w:rPr>
          <w:rFonts w:ascii="Times New Roman" w:hAnsi="Times New Roman" w:cs="Times New Roman"/>
          <w:sz w:val="24"/>
          <w:szCs w:val="24"/>
          <w:lang w:val="lt-LT"/>
        </w:rPr>
        <w:t>.</w:t>
      </w:r>
      <w:r w:rsidR="00FA28A8" w:rsidRPr="00A53FD5">
        <w:rPr>
          <w:rFonts w:ascii="Times New Roman" w:hAnsi="Times New Roman" w:cs="Times New Roman"/>
          <w:sz w:val="24"/>
          <w:szCs w:val="24"/>
          <w:lang w:val="lt-LT"/>
        </w:rPr>
        <w:t xml:space="preserve"> </w:t>
      </w:r>
    </w:p>
    <w:p w14:paraId="00677408" w14:textId="77777777" w:rsidR="00030782" w:rsidRPr="00A53FD5" w:rsidRDefault="009534A0" w:rsidP="00DF2497">
      <w:pPr>
        <w:pStyle w:val="ListParagraph"/>
        <w:tabs>
          <w:tab w:val="left" w:pos="81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4</w:t>
      </w:r>
      <w:r w:rsidR="006227B0" w:rsidRPr="00A53FD5">
        <w:rPr>
          <w:rFonts w:ascii="Times New Roman" w:hAnsi="Times New Roman" w:cs="Times New Roman"/>
          <w:sz w:val="24"/>
          <w:szCs w:val="24"/>
          <w:lang w:val="lt-LT"/>
        </w:rPr>
        <w:t>. Žmonėm</w:t>
      </w:r>
      <w:r w:rsidR="00DE3768" w:rsidRPr="00A53FD5">
        <w:rPr>
          <w:rFonts w:ascii="Times New Roman" w:hAnsi="Times New Roman" w:cs="Times New Roman"/>
          <w:sz w:val="24"/>
          <w:szCs w:val="24"/>
          <w:lang w:val="lt-LT"/>
        </w:rPr>
        <w:t>s, kuriems atlikta</w:t>
      </w:r>
      <w:r w:rsidR="006227B0" w:rsidRPr="00A53FD5">
        <w:rPr>
          <w:rFonts w:ascii="Times New Roman" w:hAnsi="Times New Roman" w:cs="Times New Roman"/>
          <w:sz w:val="24"/>
          <w:szCs w:val="24"/>
          <w:lang w:val="lt-LT"/>
        </w:rPr>
        <w:t>s</w:t>
      </w:r>
      <w:r w:rsidR="00DE3768" w:rsidRPr="00A53FD5">
        <w:rPr>
          <w:rFonts w:ascii="Times New Roman" w:hAnsi="Times New Roman" w:cs="Times New Roman"/>
          <w:sz w:val="24"/>
          <w:szCs w:val="24"/>
          <w:lang w:val="lt-LT"/>
        </w:rPr>
        <w:t xml:space="preserve"> dalin</w:t>
      </w:r>
      <w:r w:rsidR="006227B0" w:rsidRPr="00A53FD5">
        <w:rPr>
          <w:rFonts w:ascii="Times New Roman" w:hAnsi="Times New Roman" w:cs="Times New Roman"/>
          <w:sz w:val="24"/>
          <w:szCs w:val="24"/>
          <w:lang w:val="lt-LT"/>
        </w:rPr>
        <w:t>is</w:t>
      </w:r>
      <w:r w:rsidR="00DE3768" w:rsidRPr="00A53FD5">
        <w:rPr>
          <w:rFonts w:ascii="Times New Roman" w:hAnsi="Times New Roman" w:cs="Times New Roman"/>
          <w:sz w:val="24"/>
          <w:szCs w:val="24"/>
          <w:lang w:val="lt-LT"/>
        </w:rPr>
        <w:t xml:space="preserve"> </w:t>
      </w:r>
      <w:proofErr w:type="spellStart"/>
      <w:r w:rsidR="00DE3768" w:rsidRPr="00A53FD5">
        <w:rPr>
          <w:rFonts w:ascii="Times New Roman" w:hAnsi="Times New Roman" w:cs="Times New Roman"/>
          <w:sz w:val="24"/>
          <w:szCs w:val="24"/>
          <w:lang w:val="lt-LT"/>
        </w:rPr>
        <w:t>dezaktyva</w:t>
      </w:r>
      <w:r w:rsidR="003D664A" w:rsidRPr="00A53FD5">
        <w:rPr>
          <w:rFonts w:ascii="Times New Roman" w:hAnsi="Times New Roman" w:cs="Times New Roman"/>
          <w:sz w:val="24"/>
          <w:szCs w:val="24"/>
          <w:lang w:val="lt-LT"/>
        </w:rPr>
        <w:t>vimas</w:t>
      </w:r>
      <w:proofErr w:type="spellEnd"/>
      <w:r w:rsidR="00DE3768" w:rsidRPr="00A53FD5">
        <w:rPr>
          <w:rFonts w:ascii="Times New Roman" w:hAnsi="Times New Roman" w:cs="Times New Roman"/>
          <w:sz w:val="24"/>
          <w:szCs w:val="24"/>
          <w:lang w:val="lt-LT"/>
        </w:rPr>
        <w:t>, rekomenduojama atsiradus galimybei nusiprausti po dušu</w:t>
      </w:r>
      <w:r w:rsidR="00697D5C" w:rsidRPr="00A53FD5">
        <w:rPr>
          <w:rFonts w:ascii="Times New Roman" w:hAnsi="Times New Roman" w:cs="Times New Roman"/>
          <w:sz w:val="24"/>
          <w:szCs w:val="24"/>
          <w:lang w:val="lt-LT"/>
        </w:rPr>
        <w:t>,</w:t>
      </w:r>
      <w:r w:rsidR="00DE3768" w:rsidRPr="00A53FD5">
        <w:rPr>
          <w:rFonts w:ascii="Times New Roman" w:hAnsi="Times New Roman" w:cs="Times New Roman"/>
          <w:sz w:val="24"/>
          <w:szCs w:val="24"/>
          <w:lang w:val="lt-LT"/>
        </w:rPr>
        <w:t xml:space="preserve"> pasikeisti viršutinius</w:t>
      </w:r>
      <w:r w:rsidR="00697D5C" w:rsidRPr="00A53FD5">
        <w:rPr>
          <w:rFonts w:ascii="Times New Roman" w:hAnsi="Times New Roman" w:cs="Times New Roman"/>
          <w:sz w:val="24"/>
          <w:szCs w:val="24"/>
          <w:lang w:val="lt-LT"/>
        </w:rPr>
        <w:t xml:space="preserve"> ir </w:t>
      </w:r>
      <w:r w:rsidR="00DE3768" w:rsidRPr="00A53FD5">
        <w:rPr>
          <w:rFonts w:ascii="Times New Roman" w:hAnsi="Times New Roman" w:cs="Times New Roman"/>
          <w:sz w:val="24"/>
          <w:szCs w:val="24"/>
          <w:lang w:val="lt-LT"/>
        </w:rPr>
        <w:t>apatinius rūbus bei avalynę.</w:t>
      </w:r>
      <w:r w:rsidR="00030782" w:rsidRPr="00A53FD5">
        <w:rPr>
          <w:rFonts w:ascii="Times New Roman" w:hAnsi="Times New Roman" w:cs="Times New Roman"/>
          <w:sz w:val="24"/>
          <w:szCs w:val="24"/>
          <w:lang w:val="lt-LT"/>
        </w:rPr>
        <w:t xml:space="preserve"> </w:t>
      </w:r>
    </w:p>
    <w:p w14:paraId="1BDAF913" w14:textId="77777777" w:rsidR="009110F3" w:rsidRPr="00A53FD5" w:rsidRDefault="009110F3" w:rsidP="00DF2497">
      <w:pPr>
        <w:tabs>
          <w:tab w:val="left" w:pos="720"/>
        </w:tabs>
        <w:spacing w:after="0" w:line="240" w:lineRule="auto"/>
        <w:jc w:val="center"/>
        <w:rPr>
          <w:rFonts w:ascii="Times New Roman" w:hAnsi="Times New Roman" w:cs="Times New Roman"/>
          <w:sz w:val="24"/>
          <w:szCs w:val="24"/>
          <w:lang w:val="lt-LT"/>
        </w:rPr>
      </w:pPr>
    </w:p>
    <w:p w14:paraId="3A922126" w14:textId="77777777" w:rsidR="009110F3" w:rsidRPr="00A53FD5" w:rsidRDefault="006E45B9" w:rsidP="00DF2497">
      <w:pPr>
        <w:tabs>
          <w:tab w:val="left" w:pos="720"/>
        </w:tabs>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VI</w:t>
      </w:r>
      <w:r w:rsidR="00AF5A09" w:rsidRPr="00A53FD5">
        <w:rPr>
          <w:rFonts w:ascii="Times New Roman" w:hAnsi="Times New Roman" w:cs="Times New Roman"/>
          <w:b/>
          <w:sz w:val="24"/>
          <w:szCs w:val="24"/>
          <w:lang w:val="lt-LT"/>
        </w:rPr>
        <w:t xml:space="preserve"> </w:t>
      </w:r>
      <w:r w:rsidR="009110F3" w:rsidRPr="00A53FD5">
        <w:rPr>
          <w:rFonts w:ascii="Times New Roman" w:hAnsi="Times New Roman" w:cs="Times New Roman"/>
          <w:b/>
          <w:sz w:val="24"/>
          <w:szCs w:val="24"/>
          <w:lang w:val="lt-LT"/>
        </w:rPr>
        <w:t>SKYRIUS</w:t>
      </w:r>
    </w:p>
    <w:p w14:paraId="130E8F77" w14:textId="77777777" w:rsidR="00DB0DDF" w:rsidRPr="00A53FD5" w:rsidRDefault="00DB0DDF" w:rsidP="00DF2497">
      <w:pPr>
        <w:tabs>
          <w:tab w:val="left" w:pos="720"/>
        </w:tabs>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BAIGIAMOSIOS NUOSTATOS</w:t>
      </w:r>
    </w:p>
    <w:p w14:paraId="30A287D9" w14:textId="77777777" w:rsidR="000551D7" w:rsidRPr="00A53FD5" w:rsidRDefault="000551D7" w:rsidP="00DF2497">
      <w:pPr>
        <w:tabs>
          <w:tab w:val="left" w:pos="720"/>
        </w:tabs>
        <w:spacing w:after="0" w:line="240" w:lineRule="auto"/>
        <w:ind w:firstLine="720"/>
        <w:jc w:val="center"/>
        <w:rPr>
          <w:rFonts w:ascii="Times New Roman" w:hAnsi="Times New Roman" w:cs="Times New Roman"/>
          <w:sz w:val="24"/>
          <w:szCs w:val="24"/>
          <w:lang w:val="lt-LT"/>
        </w:rPr>
      </w:pPr>
    </w:p>
    <w:p w14:paraId="66424B79" w14:textId="77777777" w:rsidR="000551D7" w:rsidRPr="00A53FD5" w:rsidRDefault="009534A0" w:rsidP="00DF2497">
      <w:pPr>
        <w:pStyle w:val="ListParagraph"/>
        <w:tabs>
          <w:tab w:val="left" w:pos="117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5</w:t>
      </w:r>
      <w:r w:rsidR="00313848" w:rsidRPr="00A53FD5">
        <w:rPr>
          <w:rFonts w:ascii="Times New Roman" w:hAnsi="Times New Roman" w:cs="Times New Roman"/>
          <w:sz w:val="24"/>
          <w:szCs w:val="24"/>
          <w:lang w:val="lt-LT"/>
        </w:rPr>
        <w:t xml:space="preserve">. </w:t>
      </w:r>
      <w:proofErr w:type="spellStart"/>
      <w:r w:rsidR="000D14DB" w:rsidRPr="00A53FD5">
        <w:rPr>
          <w:rFonts w:ascii="Times New Roman" w:hAnsi="Times New Roman" w:cs="Times New Roman"/>
          <w:sz w:val="24"/>
          <w:szCs w:val="24"/>
          <w:lang w:val="lt-LT"/>
        </w:rPr>
        <w:t>D</w:t>
      </w:r>
      <w:r w:rsidR="000551D7" w:rsidRPr="00A53FD5">
        <w:rPr>
          <w:rFonts w:ascii="Times New Roman" w:hAnsi="Times New Roman" w:cs="Times New Roman"/>
          <w:sz w:val="24"/>
          <w:szCs w:val="24"/>
          <w:lang w:val="lt-LT"/>
        </w:rPr>
        <w:t>ezaktyva</w:t>
      </w:r>
      <w:r w:rsidR="003D664A" w:rsidRPr="00A53FD5">
        <w:rPr>
          <w:rFonts w:ascii="Times New Roman" w:hAnsi="Times New Roman" w:cs="Times New Roman"/>
          <w:sz w:val="24"/>
          <w:szCs w:val="24"/>
          <w:lang w:val="lt-LT"/>
        </w:rPr>
        <w:t>vimo</w:t>
      </w:r>
      <w:proofErr w:type="spellEnd"/>
      <w:r w:rsidR="000551D7" w:rsidRPr="00A53FD5">
        <w:rPr>
          <w:rFonts w:ascii="Times New Roman" w:hAnsi="Times New Roman" w:cs="Times New Roman"/>
          <w:sz w:val="24"/>
          <w:szCs w:val="24"/>
          <w:lang w:val="lt-LT"/>
        </w:rPr>
        <w:t xml:space="preserve"> metu </w:t>
      </w:r>
      <w:r w:rsidR="00697D5C" w:rsidRPr="00A53FD5">
        <w:rPr>
          <w:rFonts w:ascii="Times New Roman" w:hAnsi="Times New Roman" w:cs="Times New Roman"/>
          <w:sz w:val="24"/>
          <w:szCs w:val="24"/>
          <w:lang w:val="lt-LT"/>
        </w:rPr>
        <w:t xml:space="preserve">paimti radioaktyviosiomis medžiagomis užteršti </w:t>
      </w:r>
      <w:r w:rsidR="009D3DEF" w:rsidRPr="00A53FD5">
        <w:rPr>
          <w:rFonts w:ascii="Times New Roman" w:hAnsi="Times New Roman" w:cs="Times New Roman"/>
          <w:sz w:val="24"/>
          <w:szCs w:val="24"/>
          <w:lang w:val="lt-LT"/>
        </w:rPr>
        <w:t>rūbai</w:t>
      </w:r>
      <w:r w:rsidR="00B277AC" w:rsidRPr="00A53FD5">
        <w:rPr>
          <w:rFonts w:ascii="Times New Roman" w:hAnsi="Times New Roman" w:cs="Times New Roman"/>
          <w:sz w:val="24"/>
          <w:szCs w:val="24"/>
          <w:lang w:val="lt-LT"/>
        </w:rPr>
        <w:t>, avalynė</w:t>
      </w:r>
      <w:r w:rsidR="00697D5C" w:rsidRPr="00A53FD5">
        <w:rPr>
          <w:rFonts w:ascii="Times New Roman" w:hAnsi="Times New Roman" w:cs="Times New Roman"/>
          <w:sz w:val="24"/>
          <w:szCs w:val="24"/>
          <w:lang w:val="lt-LT"/>
        </w:rPr>
        <w:t>,</w:t>
      </w:r>
      <w:r w:rsidR="000D14DB" w:rsidRPr="00A53FD5">
        <w:rPr>
          <w:rFonts w:ascii="Times New Roman" w:hAnsi="Times New Roman" w:cs="Times New Roman"/>
          <w:sz w:val="24"/>
          <w:szCs w:val="24"/>
          <w:lang w:val="lt-LT"/>
        </w:rPr>
        <w:t xml:space="preserve"> </w:t>
      </w:r>
      <w:r w:rsidR="006227B0" w:rsidRPr="00A53FD5">
        <w:rPr>
          <w:rFonts w:ascii="Times New Roman" w:hAnsi="Times New Roman" w:cs="Times New Roman"/>
          <w:sz w:val="24"/>
          <w:szCs w:val="24"/>
          <w:lang w:val="lt-LT"/>
        </w:rPr>
        <w:t xml:space="preserve">asmeniniai </w:t>
      </w:r>
      <w:r w:rsidR="000551D7" w:rsidRPr="00A53FD5">
        <w:rPr>
          <w:rFonts w:ascii="Times New Roman" w:hAnsi="Times New Roman" w:cs="Times New Roman"/>
          <w:sz w:val="24"/>
          <w:szCs w:val="24"/>
          <w:lang w:val="lt-LT"/>
        </w:rPr>
        <w:t>daiktai</w:t>
      </w:r>
      <w:r w:rsidR="000D14DB" w:rsidRPr="00A53FD5">
        <w:rPr>
          <w:rFonts w:ascii="Times New Roman" w:hAnsi="Times New Roman" w:cs="Times New Roman"/>
          <w:sz w:val="24"/>
          <w:szCs w:val="24"/>
          <w:lang w:val="lt-LT"/>
        </w:rPr>
        <w:t xml:space="preserve">, </w:t>
      </w:r>
      <w:proofErr w:type="spellStart"/>
      <w:r w:rsidR="009D3DEF" w:rsidRPr="00A53FD5">
        <w:rPr>
          <w:rFonts w:ascii="Times New Roman" w:hAnsi="Times New Roman" w:cs="Times New Roman"/>
          <w:sz w:val="24"/>
          <w:szCs w:val="24"/>
          <w:lang w:val="lt-LT"/>
        </w:rPr>
        <w:t>dezaktyva</w:t>
      </w:r>
      <w:r w:rsidR="003D664A" w:rsidRPr="00A53FD5">
        <w:rPr>
          <w:rFonts w:ascii="Times New Roman" w:hAnsi="Times New Roman" w:cs="Times New Roman"/>
          <w:sz w:val="24"/>
          <w:szCs w:val="24"/>
          <w:lang w:val="lt-LT"/>
        </w:rPr>
        <w:t>vimo</w:t>
      </w:r>
      <w:proofErr w:type="spellEnd"/>
      <w:r w:rsidR="009D3DEF" w:rsidRPr="00A53FD5">
        <w:rPr>
          <w:rFonts w:ascii="Times New Roman" w:hAnsi="Times New Roman" w:cs="Times New Roman"/>
          <w:sz w:val="24"/>
          <w:szCs w:val="24"/>
          <w:lang w:val="lt-LT"/>
        </w:rPr>
        <w:t xml:space="preserve"> punkto darbuotojų </w:t>
      </w:r>
      <w:r w:rsidR="000D14DB" w:rsidRPr="00A53FD5">
        <w:rPr>
          <w:rFonts w:ascii="Times New Roman" w:hAnsi="Times New Roman" w:cs="Times New Roman"/>
          <w:sz w:val="24"/>
          <w:szCs w:val="24"/>
          <w:lang w:val="lt-LT"/>
        </w:rPr>
        <w:t>asmeninės apsaugos priem</w:t>
      </w:r>
      <w:r w:rsidR="002860E3" w:rsidRPr="00A53FD5">
        <w:rPr>
          <w:rFonts w:ascii="Times New Roman" w:hAnsi="Times New Roman" w:cs="Times New Roman"/>
          <w:sz w:val="24"/>
          <w:szCs w:val="24"/>
          <w:lang w:val="lt-LT"/>
        </w:rPr>
        <w:t>onės,</w:t>
      </w:r>
      <w:r w:rsidR="006600EA" w:rsidRPr="00A53FD5">
        <w:rPr>
          <w:rFonts w:ascii="Times New Roman" w:hAnsi="Times New Roman" w:cs="Times New Roman"/>
          <w:sz w:val="24"/>
          <w:szCs w:val="24"/>
          <w:lang w:val="lt-LT"/>
        </w:rPr>
        <w:t xml:space="preserve"> </w:t>
      </w:r>
      <w:r w:rsidR="006B7DC5" w:rsidRPr="00A53FD5">
        <w:rPr>
          <w:rFonts w:ascii="Times New Roman" w:hAnsi="Times New Roman" w:cs="Times New Roman"/>
          <w:sz w:val="24"/>
          <w:szCs w:val="24"/>
          <w:lang w:val="lt-LT"/>
        </w:rPr>
        <w:t xml:space="preserve">daiktai ir </w:t>
      </w:r>
      <w:r w:rsidR="005C781B" w:rsidRPr="00A53FD5">
        <w:rPr>
          <w:rFonts w:ascii="Times New Roman" w:hAnsi="Times New Roman" w:cs="Times New Roman"/>
          <w:sz w:val="24"/>
          <w:szCs w:val="24"/>
          <w:lang w:val="lt-LT"/>
        </w:rPr>
        <w:t>k</w:t>
      </w:r>
      <w:r w:rsidR="006600EA" w:rsidRPr="00A53FD5">
        <w:rPr>
          <w:rFonts w:ascii="Times New Roman" w:hAnsi="Times New Roman" w:cs="Times New Roman"/>
          <w:sz w:val="24"/>
          <w:szCs w:val="24"/>
          <w:lang w:val="lt-LT"/>
        </w:rPr>
        <w:t>t.</w:t>
      </w:r>
      <w:r w:rsidR="000D14DB" w:rsidRPr="00A53FD5">
        <w:rPr>
          <w:rFonts w:ascii="Times New Roman" w:hAnsi="Times New Roman" w:cs="Times New Roman"/>
          <w:sz w:val="24"/>
          <w:szCs w:val="24"/>
          <w:lang w:val="lt-LT"/>
        </w:rPr>
        <w:t>,</w:t>
      </w:r>
      <w:r w:rsidR="000551D7" w:rsidRPr="00A53FD5">
        <w:rPr>
          <w:rFonts w:ascii="Times New Roman" w:hAnsi="Times New Roman" w:cs="Times New Roman"/>
          <w:sz w:val="24"/>
          <w:szCs w:val="24"/>
          <w:lang w:val="lt-LT"/>
        </w:rPr>
        <w:t xml:space="preserve"> </w:t>
      </w:r>
      <w:r w:rsidR="008D1F4B" w:rsidRPr="00A53FD5">
        <w:rPr>
          <w:rFonts w:ascii="Times New Roman" w:hAnsi="Times New Roman" w:cs="Times New Roman"/>
          <w:sz w:val="24"/>
          <w:szCs w:val="24"/>
          <w:lang w:val="lt-LT"/>
        </w:rPr>
        <w:t xml:space="preserve">surenkami </w:t>
      </w:r>
      <w:r w:rsidR="005F4CF5" w:rsidRPr="00A53FD5">
        <w:rPr>
          <w:rFonts w:ascii="Times New Roman" w:hAnsi="Times New Roman" w:cs="Times New Roman"/>
          <w:sz w:val="24"/>
          <w:szCs w:val="24"/>
          <w:lang w:val="lt-LT"/>
        </w:rPr>
        <w:t>bei</w:t>
      </w:r>
      <w:r w:rsidR="008D1F4B" w:rsidRPr="00A53FD5">
        <w:rPr>
          <w:rFonts w:ascii="Times New Roman" w:hAnsi="Times New Roman" w:cs="Times New Roman"/>
          <w:sz w:val="24"/>
          <w:szCs w:val="24"/>
          <w:lang w:val="lt-LT"/>
        </w:rPr>
        <w:t xml:space="preserve"> saugomi </w:t>
      </w:r>
      <w:proofErr w:type="spellStart"/>
      <w:r w:rsidR="008D1F4B" w:rsidRPr="00A53FD5">
        <w:rPr>
          <w:rFonts w:ascii="Times New Roman" w:hAnsi="Times New Roman" w:cs="Times New Roman"/>
          <w:sz w:val="24"/>
          <w:szCs w:val="24"/>
          <w:lang w:val="lt-LT"/>
        </w:rPr>
        <w:t>dezaktyvavimo</w:t>
      </w:r>
      <w:proofErr w:type="spellEnd"/>
      <w:r w:rsidR="008D1F4B" w:rsidRPr="00A53FD5">
        <w:rPr>
          <w:rFonts w:ascii="Times New Roman" w:hAnsi="Times New Roman" w:cs="Times New Roman"/>
          <w:sz w:val="24"/>
          <w:szCs w:val="24"/>
          <w:lang w:val="lt-LT"/>
        </w:rPr>
        <w:t xml:space="preserve"> punkto patalpose</w:t>
      </w:r>
      <w:r w:rsidR="00225F95">
        <w:rPr>
          <w:rFonts w:ascii="Times New Roman" w:hAnsi="Times New Roman" w:cs="Times New Roman"/>
          <w:sz w:val="24"/>
          <w:szCs w:val="24"/>
          <w:lang w:val="lt-LT"/>
        </w:rPr>
        <w:t xml:space="preserve"> tol</w:t>
      </w:r>
      <w:r w:rsidR="008D1F4B" w:rsidRPr="00A53FD5">
        <w:rPr>
          <w:rFonts w:ascii="Times New Roman" w:hAnsi="Times New Roman" w:cs="Times New Roman"/>
          <w:sz w:val="24"/>
          <w:szCs w:val="24"/>
          <w:lang w:val="lt-LT"/>
        </w:rPr>
        <w:t>, kol bus priimtas sprendimas</w:t>
      </w:r>
      <w:r w:rsidR="00771615" w:rsidRPr="00A53FD5">
        <w:rPr>
          <w:rFonts w:ascii="Times New Roman" w:hAnsi="Times New Roman" w:cs="Times New Roman"/>
          <w:sz w:val="24"/>
          <w:szCs w:val="24"/>
          <w:lang w:val="lt-LT"/>
        </w:rPr>
        <w:t xml:space="preserve"> dėl tolesnio jų tvarkymo. </w:t>
      </w:r>
    </w:p>
    <w:p w14:paraId="18565147" w14:textId="77777777" w:rsidR="000A279B" w:rsidRPr="00A53FD5" w:rsidRDefault="009534A0" w:rsidP="00DF2497">
      <w:pPr>
        <w:pStyle w:val="ListParagraph"/>
        <w:tabs>
          <w:tab w:val="left" w:pos="900"/>
          <w:tab w:val="left" w:pos="117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6</w:t>
      </w:r>
      <w:r w:rsidR="00313848" w:rsidRPr="00A53FD5">
        <w:rPr>
          <w:rFonts w:ascii="Times New Roman" w:hAnsi="Times New Roman" w:cs="Times New Roman"/>
          <w:sz w:val="24"/>
          <w:szCs w:val="24"/>
          <w:lang w:val="lt-LT"/>
        </w:rPr>
        <w:t xml:space="preserve">. </w:t>
      </w:r>
      <w:proofErr w:type="spellStart"/>
      <w:r w:rsidR="008E33DD" w:rsidRPr="00A53FD5">
        <w:rPr>
          <w:rFonts w:ascii="Times New Roman" w:hAnsi="Times New Roman" w:cs="Times New Roman"/>
          <w:sz w:val="24"/>
          <w:szCs w:val="24"/>
          <w:lang w:val="lt-LT"/>
        </w:rPr>
        <w:t>Dezaktyva</w:t>
      </w:r>
      <w:r w:rsidR="003D664A" w:rsidRPr="00A53FD5">
        <w:rPr>
          <w:rFonts w:ascii="Times New Roman" w:hAnsi="Times New Roman" w:cs="Times New Roman"/>
          <w:sz w:val="24"/>
          <w:szCs w:val="24"/>
          <w:lang w:val="lt-LT"/>
        </w:rPr>
        <w:t>vimo</w:t>
      </w:r>
      <w:proofErr w:type="spellEnd"/>
      <w:r w:rsidR="008E33DD" w:rsidRPr="00A53FD5">
        <w:rPr>
          <w:rFonts w:ascii="Times New Roman" w:hAnsi="Times New Roman" w:cs="Times New Roman"/>
          <w:sz w:val="24"/>
          <w:szCs w:val="24"/>
          <w:lang w:val="lt-LT"/>
        </w:rPr>
        <w:t xml:space="preserve"> punkte susidariusios atliekos (popieriniai rankšluosčiai, servetėlės, vienkartinės asmen</w:t>
      </w:r>
      <w:r w:rsidR="0060387A" w:rsidRPr="00A53FD5">
        <w:rPr>
          <w:rFonts w:ascii="Times New Roman" w:hAnsi="Times New Roman" w:cs="Times New Roman"/>
          <w:sz w:val="24"/>
          <w:szCs w:val="24"/>
          <w:lang w:val="lt-LT"/>
        </w:rPr>
        <w:t>inės</w:t>
      </w:r>
      <w:r w:rsidR="008E33DD" w:rsidRPr="00A53FD5">
        <w:rPr>
          <w:rFonts w:ascii="Times New Roman" w:hAnsi="Times New Roman" w:cs="Times New Roman"/>
          <w:sz w:val="24"/>
          <w:szCs w:val="24"/>
          <w:lang w:val="lt-LT"/>
        </w:rPr>
        <w:t xml:space="preserve"> apsaugos priemonės, prausimosi reikmeny</w:t>
      </w:r>
      <w:r w:rsidR="00831403" w:rsidRPr="00A53FD5">
        <w:rPr>
          <w:rFonts w:ascii="Times New Roman" w:hAnsi="Times New Roman" w:cs="Times New Roman"/>
          <w:sz w:val="24"/>
          <w:szCs w:val="24"/>
          <w:lang w:val="lt-LT"/>
        </w:rPr>
        <w:t>s ir kt.</w:t>
      </w:r>
      <w:r w:rsidR="008E33DD" w:rsidRPr="00A53FD5">
        <w:rPr>
          <w:rFonts w:ascii="Times New Roman" w:hAnsi="Times New Roman" w:cs="Times New Roman"/>
          <w:sz w:val="24"/>
          <w:szCs w:val="24"/>
          <w:lang w:val="lt-LT"/>
        </w:rPr>
        <w:t>)</w:t>
      </w:r>
      <w:r w:rsidR="00FA28A8" w:rsidRPr="00A53FD5">
        <w:rPr>
          <w:rFonts w:ascii="Times New Roman" w:hAnsi="Times New Roman" w:cs="Times New Roman"/>
          <w:sz w:val="24"/>
          <w:szCs w:val="24"/>
          <w:lang w:val="lt-LT"/>
        </w:rPr>
        <w:t xml:space="preserve"> </w:t>
      </w:r>
      <w:r w:rsidR="004C6A2B" w:rsidRPr="00A53FD5">
        <w:rPr>
          <w:rFonts w:ascii="Times New Roman" w:hAnsi="Times New Roman" w:cs="Times New Roman"/>
          <w:sz w:val="24"/>
          <w:szCs w:val="24"/>
          <w:lang w:val="lt-LT"/>
        </w:rPr>
        <w:t>ir</w:t>
      </w:r>
      <w:r w:rsidR="003660B4" w:rsidRPr="00A53FD5">
        <w:rPr>
          <w:rFonts w:ascii="Times New Roman" w:hAnsi="Times New Roman" w:cs="Times New Roman"/>
          <w:sz w:val="24"/>
          <w:szCs w:val="24"/>
          <w:lang w:val="lt-LT"/>
        </w:rPr>
        <w:t>,</w:t>
      </w:r>
      <w:r w:rsidR="004C6A2B" w:rsidRPr="00A53FD5">
        <w:rPr>
          <w:rFonts w:ascii="Times New Roman" w:hAnsi="Times New Roman" w:cs="Times New Roman"/>
          <w:sz w:val="24"/>
          <w:szCs w:val="24"/>
          <w:lang w:val="lt-LT"/>
        </w:rPr>
        <w:t xml:space="preserve"> esant galimybei</w:t>
      </w:r>
      <w:r w:rsidR="003660B4" w:rsidRPr="00A53FD5">
        <w:rPr>
          <w:rFonts w:ascii="Times New Roman" w:hAnsi="Times New Roman" w:cs="Times New Roman"/>
          <w:sz w:val="24"/>
          <w:szCs w:val="24"/>
          <w:lang w:val="lt-LT"/>
        </w:rPr>
        <w:t>,</w:t>
      </w:r>
      <w:r w:rsidR="004C6A2B" w:rsidRPr="00A53FD5">
        <w:rPr>
          <w:rFonts w:ascii="Times New Roman" w:hAnsi="Times New Roman" w:cs="Times New Roman"/>
          <w:sz w:val="24"/>
          <w:szCs w:val="24"/>
          <w:lang w:val="lt-LT"/>
        </w:rPr>
        <w:t xml:space="preserve"> </w:t>
      </w:r>
      <w:proofErr w:type="spellStart"/>
      <w:r w:rsidR="004C6A2B" w:rsidRPr="00A53FD5">
        <w:rPr>
          <w:rFonts w:ascii="Times New Roman" w:hAnsi="Times New Roman" w:cs="Times New Roman"/>
          <w:sz w:val="24"/>
          <w:szCs w:val="24"/>
          <w:lang w:val="lt-LT"/>
        </w:rPr>
        <w:t>dezaktyva</w:t>
      </w:r>
      <w:r w:rsidR="003D664A" w:rsidRPr="00A53FD5">
        <w:rPr>
          <w:rFonts w:ascii="Times New Roman" w:hAnsi="Times New Roman" w:cs="Times New Roman"/>
          <w:sz w:val="24"/>
          <w:szCs w:val="24"/>
          <w:lang w:val="lt-LT"/>
        </w:rPr>
        <w:t>vimo</w:t>
      </w:r>
      <w:proofErr w:type="spellEnd"/>
      <w:r w:rsidR="004C6A2B" w:rsidRPr="00A53FD5">
        <w:rPr>
          <w:rFonts w:ascii="Times New Roman" w:hAnsi="Times New Roman" w:cs="Times New Roman"/>
          <w:sz w:val="24"/>
          <w:szCs w:val="24"/>
          <w:lang w:val="lt-LT"/>
        </w:rPr>
        <w:t xml:space="preserve"> metu naudotas vanduo </w:t>
      </w:r>
      <w:r w:rsidR="00372103" w:rsidRPr="00A53FD5">
        <w:rPr>
          <w:rFonts w:ascii="Times New Roman" w:hAnsi="Times New Roman" w:cs="Times New Roman"/>
          <w:sz w:val="24"/>
          <w:szCs w:val="24"/>
          <w:lang w:val="lt-LT"/>
        </w:rPr>
        <w:t>yra surenkam</w:t>
      </w:r>
      <w:r w:rsidR="004C6A2B" w:rsidRPr="00A53FD5">
        <w:rPr>
          <w:rFonts w:ascii="Times New Roman" w:hAnsi="Times New Roman" w:cs="Times New Roman"/>
          <w:sz w:val="24"/>
          <w:szCs w:val="24"/>
          <w:lang w:val="lt-LT"/>
        </w:rPr>
        <w:t>i</w:t>
      </w:r>
      <w:r w:rsidR="00372103" w:rsidRPr="00A53FD5">
        <w:rPr>
          <w:rFonts w:ascii="Times New Roman" w:hAnsi="Times New Roman" w:cs="Times New Roman"/>
          <w:sz w:val="24"/>
          <w:szCs w:val="24"/>
          <w:lang w:val="lt-LT"/>
        </w:rPr>
        <w:t xml:space="preserve"> ir </w:t>
      </w:r>
      <w:r w:rsidR="00FA28A8" w:rsidRPr="00A53FD5">
        <w:rPr>
          <w:rFonts w:ascii="Times New Roman" w:hAnsi="Times New Roman" w:cs="Times New Roman"/>
          <w:sz w:val="24"/>
          <w:szCs w:val="24"/>
          <w:lang w:val="lt-LT"/>
        </w:rPr>
        <w:t>saugom</w:t>
      </w:r>
      <w:r w:rsidR="004C6A2B" w:rsidRPr="00A53FD5">
        <w:rPr>
          <w:rFonts w:ascii="Times New Roman" w:hAnsi="Times New Roman" w:cs="Times New Roman"/>
          <w:sz w:val="24"/>
          <w:szCs w:val="24"/>
          <w:lang w:val="lt-LT"/>
        </w:rPr>
        <w:t>i</w:t>
      </w:r>
      <w:r w:rsidR="00225F95">
        <w:rPr>
          <w:rFonts w:ascii="Times New Roman" w:hAnsi="Times New Roman" w:cs="Times New Roman"/>
          <w:sz w:val="24"/>
          <w:szCs w:val="24"/>
          <w:lang w:val="lt-LT"/>
        </w:rPr>
        <w:t xml:space="preserve"> tol</w:t>
      </w:r>
      <w:r w:rsidR="00FA28A8" w:rsidRPr="00A53FD5">
        <w:rPr>
          <w:rFonts w:ascii="Times New Roman" w:hAnsi="Times New Roman" w:cs="Times New Roman"/>
          <w:sz w:val="24"/>
          <w:szCs w:val="24"/>
          <w:lang w:val="lt-LT"/>
        </w:rPr>
        <w:t xml:space="preserve">, kol </w:t>
      </w:r>
      <w:r w:rsidR="00D76CEE" w:rsidRPr="00A53FD5">
        <w:rPr>
          <w:rFonts w:ascii="Times New Roman" w:hAnsi="Times New Roman" w:cs="Times New Roman"/>
          <w:sz w:val="24"/>
          <w:szCs w:val="24"/>
          <w:lang w:val="lt-LT"/>
        </w:rPr>
        <w:t>bus įvertintas jų radioaktyvusis užterštumas</w:t>
      </w:r>
      <w:r w:rsidR="00C650DE" w:rsidRPr="00A53FD5">
        <w:rPr>
          <w:rFonts w:ascii="Times New Roman" w:hAnsi="Times New Roman" w:cs="Times New Roman"/>
          <w:sz w:val="24"/>
          <w:szCs w:val="24"/>
          <w:lang w:val="lt-LT"/>
        </w:rPr>
        <w:t xml:space="preserve">. Jeigu šių atliekų aktyvumas ar aktyvumo koncentracija neviršija reglamentuotų radionuklidų </w:t>
      </w:r>
      <w:proofErr w:type="spellStart"/>
      <w:r w:rsidR="00C650DE" w:rsidRPr="00A53FD5">
        <w:rPr>
          <w:rFonts w:ascii="Times New Roman" w:hAnsi="Times New Roman" w:cs="Times New Roman"/>
          <w:sz w:val="24"/>
          <w:szCs w:val="24"/>
          <w:lang w:val="lt-LT"/>
        </w:rPr>
        <w:t>nereguliavimo</w:t>
      </w:r>
      <w:proofErr w:type="spellEnd"/>
      <w:r w:rsidR="00C650DE" w:rsidRPr="00A53FD5">
        <w:rPr>
          <w:rFonts w:ascii="Times New Roman" w:hAnsi="Times New Roman" w:cs="Times New Roman"/>
          <w:sz w:val="24"/>
          <w:szCs w:val="24"/>
          <w:lang w:val="lt-LT"/>
        </w:rPr>
        <w:t xml:space="preserve"> ar nebekontroliavimo aktyvumo koncentracijos ar aktyvumo verčių, jos </w:t>
      </w:r>
      <w:r w:rsidR="00771615" w:rsidRPr="00A53FD5">
        <w:rPr>
          <w:rFonts w:ascii="Times New Roman" w:hAnsi="Times New Roman" w:cs="Times New Roman"/>
          <w:sz w:val="24"/>
          <w:szCs w:val="24"/>
          <w:lang w:val="lt-LT"/>
        </w:rPr>
        <w:t xml:space="preserve">gali </w:t>
      </w:r>
      <w:r w:rsidR="00831403" w:rsidRPr="00A53FD5">
        <w:rPr>
          <w:rFonts w:ascii="Times New Roman" w:hAnsi="Times New Roman" w:cs="Times New Roman"/>
          <w:sz w:val="24"/>
          <w:szCs w:val="24"/>
          <w:lang w:val="lt-LT"/>
        </w:rPr>
        <w:t xml:space="preserve">būti </w:t>
      </w:r>
      <w:r w:rsidR="00C650DE" w:rsidRPr="00A53FD5">
        <w:rPr>
          <w:rFonts w:ascii="Times New Roman" w:hAnsi="Times New Roman" w:cs="Times New Roman"/>
          <w:sz w:val="24"/>
          <w:szCs w:val="24"/>
          <w:lang w:val="lt-LT"/>
        </w:rPr>
        <w:t>tvarkomos kaip komunalinės atliekos.</w:t>
      </w:r>
      <w:r w:rsidR="00D76CEE" w:rsidRPr="00A53FD5">
        <w:rPr>
          <w:rFonts w:ascii="Times New Roman" w:hAnsi="Times New Roman" w:cs="Times New Roman"/>
          <w:sz w:val="24"/>
          <w:szCs w:val="24"/>
          <w:lang w:val="lt-LT"/>
        </w:rPr>
        <w:t xml:space="preserve"> </w:t>
      </w:r>
    </w:p>
    <w:p w14:paraId="4278CEFC" w14:textId="77777777" w:rsidR="002A5F60" w:rsidRPr="00A53FD5" w:rsidRDefault="0006103F" w:rsidP="00DF2497">
      <w:pPr>
        <w:tabs>
          <w:tab w:val="left" w:pos="72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7</w:t>
      </w:r>
      <w:r w:rsidR="00313848" w:rsidRPr="00A53FD5">
        <w:rPr>
          <w:rFonts w:ascii="Times New Roman" w:hAnsi="Times New Roman" w:cs="Times New Roman"/>
          <w:sz w:val="24"/>
          <w:szCs w:val="24"/>
          <w:lang w:val="lt-LT"/>
        </w:rPr>
        <w:t xml:space="preserve">. </w:t>
      </w:r>
      <w:proofErr w:type="spellStart"/>
      <w:r w:rsidR="002A5F60" w:rsidRPr="00A53FD5">
        <w:rPr>
          <w:rFonts w:ascii="Times New Roman" w:hAnsi="Times New Roman" w:cs="Times New Roman"/>
          <w:sz w:val="24"/>
          <w:szCs w:val="24"/>
          <w:lang w:val="lt-LT"/>
        </w:rPr>
        <w:t>Dezaktyva</w:t>
      </w:r>
      <w:r w:rsidR="003D664A" w:rsidRPr="00A53FD5">
        <w:rPr>
          <w:rFonts w:ascii="Times New Roman" w:hAnsi="Times New Roman" w:cs="Times New Roman"/>
          <w:sz w:val="24"/>
          <w:szCs w:val="24"/>
          <w:lang w:val="lt-LT"/>
        </w:rPr>
        <w:t>vimo</w:t>
      </w:r>
      <w:proofErr w:type="spellEnd"/>
      <w:r w:rsidR="002557CC" w:rsidRPr="00A53FD5">
        <w:rPr>
          <w:rFonts w:ascii="Times New Roman" w:hAnsi="Times New Roman" w:cs="Times New Roman"/>
          <w:sz w:val="24"/>
          <w:szCs w:val="24"/>
          <w:lang w:val="lt-LT"/>
        </w:rPr>
        <w:t xml:space="preserve"> punkte užpildytos A</w:t>
      </w:r>
      <w:r w:rsidR="002A5F60" w:rsidRPr="00A53FD5">
        <w:rPr>
          <w:rFonts w:ascii="Times New Roman" w:hAnsi="Times New Roman" w:cs="Times New Roman"/>
          <w:sz w:val="24"/>
          <w:szCs w:val="24"/>
          <w:lang w:val="lt-LT"/>
        </w:rPr>
        <w:t xml:space="preserve">smens radioaktyviojo užterštumo </w:t>
      </w:r>
      <w:r w:rsidR="00FE35AD" w:rsidRPr="00A53FD5">
        <w:rPr>
          <w:rFonts w:ascii="Times New Roman" w:hAnsi="Times New Roman" w:cs="Times New Roman"/>
          <w:sz w:val="24"/>
          <w:szCs w:val="24"/>
          <w:lang w:val="lt-LT"/>
        </w:rPr>
        <w:t>kontrolės pažymos</w:t>
      </w:r>
      <w:r w:rsidR="002557CC" w:rsidRPr="00A53FD5">
        <w:rPr>
          <w:rFonts w:ascii="Times New Roman" w:hAnsi="Times New Roman" w:cs="Times New Roman"/>
          <w:sz w:val="24"/>
          <w:szCs w:val="24"/>
          <w:lang w:val="lt-LT"/>
        </w:rPr>
        <w:t>, Asmens radioaktyviojo užterštumo kontrolės pažymų registras,</w:t>
      </w:r>
      <w:r w:rsidR="00FE35AD" w:rsidRPr="00A53FD5">
        <w:rPr>
          <w:rFonts w:ascii="Times New Roman" w:hAnsi="Times New Roman" w:cs="Times New Roman"/>
          <w:sz w:val="24"/>
          <w:szCs w:val="24"/>
          <w:lang w:val="lt-LT"/>
        </w:rPr>
        <w:t xml:space="preserve"> </w:t>
      </w:r>
      <w:proofErr w:type="spellStart"/>
      <w:r w:rsidR="002557CC" w:rsidRPr="00A53FD5">
        <w:rPr>
          <w:rFonts w:ascii="Times New Roman" w:hAnsi="Times New Roman" w:cs="Times New Roman"/>
          <w:sz w:val="24"/>
          <w:szCs w:val="24"/>
          <w:lang w:val="lt-LT"/>
        </w:rPr>
        <w:t>D</w:t>
      </w:r>
      <w:r w:rsidR="00FE35AD" w:rsidRPr="00A53FD5">
        <w:rPr>
          <w:rFonts w:ascii="Times New Roman" w:hAnsi="Times New Roman" w:cs="Times New Roman"/>
          <w:sz w:val="24"/>
          <w:szCs w:val="24"/>
          <w:lang w:val="lt-LT"/>
        </w:rPr>
        <w:t>ezaktyvacijos</w:t>
      </w:r>
      <w:proofErr w:type="spellEnd"/>
      <w:r w:rsidR="00FE35AD" w:rsidRPr="00A53FD5">
        <w:rPr>
          <w:rFonts w:ascii="Times New Roman" w:hAnsi="Times New Roman" w:cs="Times New Roman"/>
          <w:sz w:val="24"/>
          <w:szCs w:val="24"/>
          <w:lang w:val="lt-LT"/>
        </w:rPr>
        <w:t xml:space="preserve"> punkto darbuotojo </w:t>
      </w:r>
      <w:proofErr w:type="spellStart"/>
      <w:r w:rsidR="002557CC" w:rsidRPr="00A53FD5">
        <w:rPr>
          <w:rFonts w:ascii="Times New Roman" w:hAnsi="Times New Roman" w:cs="Times New Roman"/>
          <w:sz w:val="24"/>
          <w:szCs w:val="24"/>
          <w:lang w:val="lt-LT"/>
        </w:rPr>
        <w:t>apšvitos</w:t>
      </w:r>
      <w:proofErr w:type="spellEnd"/>
      <w:r w:rsidR="002557CC" w:rsidRPr="00A53FD5">
        <w:rPr>
          <w:rFonts w:ascii="Times New Roman" w:hAnsi="Times New Roman" w:cs="Times New Roman"/>
          <w:sz w:val="24"/>
          <w:szCs w:val="24"/>
          <w:lang w:val="lt-LT"/>
        </w:rPr>
        <w:t xml:space="preserve"> </w:t>
      </w:r>
      <w:r w:rsidR="00FE35AD" w:rsidRPr="00A53FD5">
        <w:rPr>
          <w:rFonts w:ascii="Times New Roman" w:hAnsi="Times New Roman" w:cs="Times New Roman"/>
          <w:sz w:val="24"/>
          <w:szCs w:val="24"/>
          <w:lang w:val="lt-LT"/>
        </w:rPr>
        <w:t xml:space="preserve">duomenų protokolai </w:t>
      </w:r>
      <w:r w:rsidR="002557CC" w:rsidRPr="00A53FD5">
        <w:rPr>
          <w:rFonts w:ascii="Times New Roman" w:hAnsi="Times New Roman" w:cs="Times New Roman"/>
          <w:sz w:val="24"/>
          <w:szCs w:val="24"/>
          <w:lang w:val="lt-LT"/>
        </w:rPr>
        <w:t xml:space="preserve">ir </w:t>
      </w:r>
      <w:proofErr w:type="spellStart"/>
      <w:r w:rsidR="002557CC" w:rsidRPr="00A53FD5">
        <w:rPr>
          <w:rFonts w:ascii="Times New Roman" w:hAnsi="Times New Roman" w:cs="Times New Roman"/>
          <w:sz w:val="24"/>
          <w:szCs w:val="24"/>
          <w:lang w:val="lt-LT"/>
        </w:rPr>
        <w:t>Dezaktyvacijos</w:t>
      </w:r>
      <w:proofErr w:type="spellEnd"/>
      <w:r w:rsidR="002557CC" w:rsidRPr="00A53FD5">
        <w:rPr>
          <w:rFonts w:ascii="Times New Roman" w:hAnsi="Times New Roman" w:cs="Times New Roman"/>
          <w:sz w:val="24"/>
          <w:szCs w:val="24"/>
          <w:lang w:val="lt-LT"/>
        </w:rPr>
        <w:t xml:space="preserve"> punkto darbuotojų </w:t>
      </w:r>
      <w:proofErr w:type="spellStart"/>
      <w:r w:rsidR="002557CC" w:rsidRPr="00A53FD5">
        <w:rPr>
          <w:rFonts w:ascii="Times New Roman" w:hAnsi="Times New Roman" w:cs="Times New Roman"/>
          <w:sz w:val="24"/>
          <w:szCs w:val="24"/>
          <w:lang w:val="lt-LT"/>
        </w:rPr>
        <w:t>apšvitos</w:t>
      </w:r>
      <w:proofErr w:type="spellEnd"/>
      <w:r w:rsidR="002557CC" w:rsidRPr="00A53FD5">
        <w:rPr>
          <w:rFonts w:ascii="Times New Roman" w:hAnsi="Times New Roman" w:cs="Times New Roman"/>
          <w:sz w:val="24"/>
          <w:szCs w:val="24"/>
          <w:lang w:val="lt-LT"/>
        </w:rPr>
        <w:t xml:space="preserve"> duomenų registras </w:t>
      </w:r>
      <w:r w:rsidR="00382312" w:rsidRPr="00A53FD5">
        <w:rPr>
          <w:rFonts w:ascii="Times New Roman" w:hAnsi="Times New Roman" w:cs="Times New Roman"/>
          <w:sz w:val="24"/>
          <w:szCs w:val="24"/>
          <w:lang w:val="lt-LT"/>
        </w:rPr>
        <w:t xml:space="preserve">perduodami </w:t>
      </w:r>
      <w:r w:rsidR="00FE35AD" w:rsidRPr="00A53FD5">
        <w:rPr>
          <w:rFonts w:ascii="Times New Roman" w:hAnsi="Times New Roman" w:cs="Times New Roman"/>
          <w:sz w:val="24"/>
          <w:szCs w:val="24"/>
          <w:lang w:val="lt-LT"/>
        </w:rPr>
        <w:t>Radiacinės saugos centrui.</w:t>
      </w:r>
    </w:p>
    <w:p w14:paraId="2FA96A3F" w14:textId="77777777" w:rsidR="00B84A2B" w:rsidRPr="00A53FD5" w:rsidRDefault="005F4CF5" w:rsidP="00DF2497">
      <w:pPr>
        <w:tabs>
          <w:tab w:val="left" w:pos="72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38. </w:t>
      </w:r>
      <w:r w:rsidR="00B84A2B" w:rsidRPr="00A53FD5">
        <w:rPr>
          <w:rFonts w:ascii="Times New Roman" w:hAnsi="Times New Roman" w:cs="Times New Roman"/>
          <w:sz w:val="24"/>
          <w:szCs w:val="24"/>
          <w:lang w:val="lt-LT"/>
        </w:rPr>
        <w:t xml:space="preserve">Radiacinės </w:t>
      </w:r>
      <w:r w:rsidRPr="00A53FD5">
        <w:rPr>
          <w:rFonts w:ascii="Times New Roman" w:hAnsi="Times New Roman" w:cs="Times New Roman"/>
          <w:sz w:val="24"/>
          <w:szCs w:val="24"/>
          <w:lang w:val="lt-LT"/>
        </w:rPr>
        <w:t>saugos centras</w:t>
      </w:r>
      <w:r w:rsidR="00B84A2B" w:rsidRPr="00A53FD5">
        <w:rPr>
          <w:rFonts w:ascii="Times New Roman" w:hAnsi="Times New Roman" w:cs="Times New Roman"/>
          <w:sz w:val="24"/>
          <w:szCs w:val="24"/>
          <w:lang w:val="lt-LT"/>
        </w:rPr>
        <w:t xml:space="preserve">, koordinuodamas </w:t>
      </w:r>
      <w:proofErr w:type="spellStart"/>
      <w:r w:rsidR="00B84A2B" w:rsidRPr="00A53FD5">
        <w:rPr>
          <w:rFonts w:ascii="Times New Roman" w:hAnsi="Times New Roman" w:cs="Times New Roman"/>
          <w:sz w:val="24"/>
          <w:szCs w:val="24"/>
          <w:lang w:val="lt-LT"/>
        </w:rPr>
        <w:t>apšvitos</w:t>
      </w:r>
      <w:proofErr w:type="spellEnd"/>
      <w:r w:rsidR="00B84A2B" w:rsidRPr="00A53FD5">
        <w:rPr>
          <w:rFonts w:ascii="Times New Roman" w:hAnsi="Times New Roman" w:cs="Times New Roman"/>
          <w:sz w:val="24"/>
          <w:szCs w:val="24"/>
          <w:lang w:val="lt-LT"/>
        </w:rPr>
        <w:t xml:space="preserve"> kontrolę branduolinės ar radiologinės avarijos atveju, įvertinęs konkrečią avarinę situaciją ir suderinęs su </w:t>
      </w:r>
      <w:r w:rsidR="00225F95">
        <w:rPr>
          <w:rFonts w:ascii="Times New Roman" w:hAnsi="Times New Roman" w:cs="Times New Roman"/>
          <w:sz w:val="24"/>
          <w:szCs w:val="24"/>
          <w:lang w:val="lt-LT"/>
        </w:rPr>
        <w:t>Lietuvos Respublikos s</w:t>
      </w:r>
      <w:r w:rsidR="00B84A2B" w:rsidRPr="00A53FD5">
        <w:rPr>
          <w:rFonts w:ascii="Times New Roman" w:hAnsi="Times New Roman" w:cs="Times New Roman"/>
          <w:sz w:val="24"/>
          <w:szCs w:val="24"/>
          <w:lang w:val="lt-LT"/>
        </w:rPr>
        <w:t xml:space="preserve">veikatos apsaugos ministerija, gali </w:t>
      </w:r>
      <w:r w:rsidR="00934DC5" w:rsidRPr="00A53FD5">
        <w:rPr>
          <w:rFonts w:ascii="Times New Roman" w:hAnsi="Times New Roman" w:cs="Times New Roman"/>
          <w:sz w:val="24"/>
          <w:szCs w:val="24"/>
          <w:lang w:val="lt-LT"/>
        </w:rPr>
        <w:t>rekomenduoti taikyti</w:t>
      </w:r>
      <w:r w:rsidR="00B84A2B" w:rsidRPr="00A53FD5">
        <w:rPr>
          <w:rFonts w:ascii="Times New Roman" w:hAnsi="Times New Roman" w:cs="Times New Roman"/>
          <w:sz w:val="24"/>
          <w:szCs w:val="24"/>
          <w:lang w:val="lt-LT"/>
        </w:rPr>
        <w:t xml:space="preserve"> k</w:t>
      </w:r>
      <w:r w:rsidR="00934DC5" w:rsidRPr="00A53FD5">
        <w:rPr>
          <w:rFonts w:ascii="Times New Roman" w:hAnsi="Times New Roman" w:cs="Times New Roman"/>
          <w:sz w:val="24"/>
          <w:szCs w:val="24"/>
          <w:lang w:val="lt-LT"/>
        </w:rPr>
        <w:t xml:space="preserve">itokius radioaktyviojo užterštumo lygius, nei nustatyti Rekomendacijų 17.5 </w:t>
      </w:r>
      <w:r w:rsidR="00AA5630" w:rsidRPr="00A53FD5">
        <w:rPr>
          <w:rFonts w:ascii="Times New Roman" w:hAnsi="Times New Roman" w:cs="Times New Roman"/>
          <w:sz w:val="24"/>
          <w:szCs w:val="24"/>
          <w:lang w:val="lt-LT"/>
        </w:rPr>
        <w:t>papunk</w:t>
      </w:r>
      <w:r w:rsidR="00AA5630">
        <w:rPr>
          <w:rFonts w:ascii="Times New Roman" w:hAnsi="Times New Roman" w:cs="Times New Roman"/>
          <w:sz w:val="24"/>
          <w:szCs w:val="24"/>
          <w:lang w:val="lt-LT"/>
        </w:rPr>
        <w:t>čio pirmojoje pastraipoje</w:t>
      </w:r>
      <w:r w:rsidR="00AA5630" w:rsidRPr="00A53FD5">
        <w:rPr>
          <w:rFonts w:ascii="Times New Roman" w:hAnsi="Times New Roman" w:cs="Times New Roman"/>
          <w:sz w:val="24"/>
          <w:szCs w:val="24"/>
          <w:lang w:val="lt-LT"/>
        </w:rPr>
        <w:t xml:space="preserve"> </w:t>
      </w:r>
      <w:r w:rsidR="00934DC5" w:rsidRPr="00A53FD5">
        <w:rPr>
          <w:rFonts w:ascii="Times New Roman" w:hAnsi="Times New Roman" w:cs="Times New Roman"/>
          <w:sz w:val="24"/>
          <w:szCs w:val="24"/>
          <w:lang w:val="lt-LT"/>
        </w:rPr>
        <w:t>ir 2</w:t>
      </w:r>
      <w:r w:rsidRPr="00A53FD5">
        <w:rPr>
          <w:rFonts w:ascii="Times New Roman" w:hAnsi="Times New Roman" w:cs="Times New Roman"/>
          <w:sz w:val="24"/>
          <w:szCs w:val="24"/>
          <w:lang w:val="lt-LT"/>
        </w:rPr>
        <w:t>4</w:t>
      </w:r>
      <w:r w:rsidR="00934DC5" w:rsidRPr="00A53FD5">
        <w:rPr>
          <w:rFonts w:ascii="Times New Roman" w:hAnsi="Times New Roman" w:cs="Times New Roman"/>
          <w:sz w:val="24"/>
          <w:szCs w:val="24"/>
          <w:lang w:val="lt-LT"/>
        </w:rPr>
        <w:t xml:space="preserve"> punkte.</w:t>
      </w:r>
    </w:p>
    <w:p w14:paraId="115DBE6B" w14:textId="77777777" w:rsidR="00AE6525" w:rsidRPr="00A53FD5" w:rsidRDefault="00DF2497" w:rsidP="00DF2497">
      <w:pPr>
        <w:tabs>
          <w:tab w:val="left" w:pos="720"/>
        </w:tabs>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w:t>
      </w:r>
      <w:r w:rsidR="002E1B37" w:rsidRPr="00A53FD5">
        <w:rPr>
          <w:rFonts w:ascii="Times New Roman" w:hAnsi="Times New Roman" w:cs="Times New Roman"/>
          <w:sz w:val="24"/>
          <w:szCs w:val="24"/>
          <w:lang w:val="lt-LT"/>
        </w:rPr>
        <w:t>_</w:t>
      </w:r>
    </w:p>
    <w:p w14:paraId="545EC5F1" w14:textId="77777777" w:rsidR="00F85E22" w:rsidRPr="00A53FD5" w:rsidRDefault="00F85E22" w:rsidP="000204E4">
      <w:pPr>
        <w:tabs>
          <w:tab w:val="left" w:pos="720"/>
        </w:tabs>
        <w:spacing w:after="0" w:line="240" w:lineRule="auto"/>
        <w:jc w:val="center"/>
        <w:rPr>
          <w:rFonts w:ascii="Times New Roman" w:hAnsi="Times New Roman" w:cs="Times New Roman"/>
          <w:sz w:val="24"/>
          <w:szCs w:val="24"/>
          <w:lang w:val="lt-LT"/>
        </w:rPr>
        <w:sectPr w:rsidR="00F85E22" w:rsidRPr="00A53FD5" w:rsidSect="0014132B">
          <w:headerReference w:type="first" r:id="rId10"/>
          <w:pgSz w:w="11907" w:h="16840" w:code="9"/>
          <w:pgMar w:top="1304" w:right="680" w:bottom="1170" w:left="1701" w:header="720" w:footer="720" w:gutter="0"/>
          <w:pgNumType w:start="1"/>
          <w:cols w:space="720"/>
          <w:titlePg/>
          <w:docGrid w:linePitch="360"/>
        </w:sectPr>
      </w:pPr>
    </w:p>
    <w:p w14:paraId="52DC9BCC" w14:textId="77777777" w:rsidR="000014DB" w:rsidRDefault="0000378E" w:rsidP="000014DB">
      <w:pPr>
        <w:suppressAutoHyphens/>
        <w:spacing w:after="0" w:line="240" w:lineRule="auto"/>
        <w:ind w:left="9923"/>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lastRenderedPageBreak/>
        <w:t xml:space="preserve">Žmonių </w:t>
      </w:r>
      <w:proofErr w:type="spellStart"/>
      <w:r w:rsidRPr="00A53FD5">
        <w:rPr>
          <w:rFonts w:ascii="Times New Roman" w:hAnsi="Times New Roman" w:cs="Times New Roman"/>
          <w:color w:val="000000"/>
          <w:sz w:val="24"/>
          <w:szCs w:val="24"/>
          <w:lang w:val="lt-LT"/>
        </w:rPr>
        <w:t>dezaktyva</w:t>
      </w:r>
      <w:r w:rsidR="003D664A" w:rsidRPr="00A53FD5">
        <w:rPr>
          <w:rFonts w:ascii="Times New Roman" w:hAnsi="Times New Roman" w:cs="Times New Roman"/>
          <w:color w:val="000000"/>
          <w:sz w:val="24"/>
          <w:szCs w:val="24"/>
          <w:lang w:val="lt-LT"/>
        </w:rPr>
        <w:t>vimo</w:t>
      </w:r>
      <w:proofErr w:type="spellEnd"/>
      <w:r w:rsidRPr="00A53FD5">
        <w:rPr>
          <w:rFonts w:ascii="Times New Roman" w:hAnsi="Times New Roman" w:cs="Times New Roman"/>
          <w:color w:val="000000"/>
          <w:sz w:val="24"/>
          <w:szCs w:val="24"/>
          <w:lang w:val="lt-LT"/>
        </w:rPr>
        <w:t>, įvykus branduolinei ar radiologinei avarijai, rekomendacijų</w:t>
      </w:r>
      <w:r w:rsidR="00D8458B" w:rsidRPr="00A53FD5">
        <w:rPr>
          <w:rFonts w:ascii="Times New Roman" w:hAnsi="Times New Roman" w:cs="Times New Roman"/>
          <w:color w:val="000000"/>
          <w:sz w:val="24"/>
          <w:szCs w:val="24"/>
          <w:lang w:val="lt-LT"/>
        </w:rPr>
        <w:t xml:space="preserve"> </w:t>
      </w:r>
    </w:p>
    <w:p w14:paraId="7451B480" w14:textId="77777777" w:rsidR="00013F9B" w:rsidRPr="00A53FD5" w:rsidRDefault="00013F9B" w:rsidP="000014DB">
      <w:pPr>
        <w:suppressAutoHyphens/>
        <w:spacing w:after="0" w:line="240" w:lineRule="auto"/>
        <w:ind w:left="9923"/>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1 priedas</w:t>
      </w:r>
    </w:p>
    <w:p w14:paraId="7D869911" w14:textId="77777777" w:rsidR="00013F9B" w:rsidRDefault="00013F9B" w:rsidP="00013F9B">
      <w:pPr>
        <w:keepLines/>
        <w:tabs>
          <w:tab w:val="left" w:pos="1304"/>
          <w:tab w:val="left" w:pos="1457"/>
          <w:tab w:val="left" w:pos="1604"/>
          <w:tab w:val="left" w:pos="1757"/>
        </w:tabs>
        <w:suppressAutoHyphens/>
        <w:spacing w:after="0" w:line="240" w:lineRule="auto"/>
        <w:jc w:val="center"/>
        <w:textAlignment w:val="center"/>
        <w:rPr>
          <w:rFonts w:ascii="Times New Roman" w:hAnsi="Times New Roman" w:cs="Times New Roman"/>
          <w:color w:val="000000"/>
          <w:sz w:val="24"/>
          <w:szCs w:val="24"/>
          <w:lang w:val="lt-LT"/>
        </w:rPr>
      </w:pPr>
    </w:p>
    <w:p w14:paraId="2FAB2A12" w14:textId="77777777" w:rsidR="00DF2497" w:rsidRPr="00A53FD5" w:rsidRDefault="00DF2497" w:rsidP="00013F9B">
      <w:pPr>
        <w:keepLines/>
        <w:tabs>
          <w:tab w:val="left" w:pos="1304"/>
          <w:tab w:val="left" w:pos="1457"/>
          <w:tab w:val="left" w:pos="1604"/>
          <w:tab w:val="left" w:pos="1757"/>
        </w:tabs>
        <w:suppressAutoHyphens/>
        <w:spacing w:after="0" w:line="240" w:lineRule="auto"/>
        <w:jc w:val="center"/>
        <w:textAlignment w:val="center"/>
        <w:rPr>
          <w:rFonts w:ascii="Times New Roman" w:hAnsi="Times New Roman" w:cs="Times New Roman"/>
          <w:color w:val="000000"/>
          <w:sz w:val="24"/>
          <w:szCs w:val="24"/>
          <w:lang w:val="lt-LT"/>
        </w:rPr>
      </w:pPr>
    </w:p>
    <w:p w14:paraId="5479C8FB" w14:textId="77777777" w:rsidR="00013F9B" w:rsidRPr="00A53FD5" w:rsidRDefault="00013F9B" w:rsidP="00013F9B">
      <w:pPr>
        <w:keepLines/>
        <w:suppressAutoHyphens/>
        <w:spacing w:after="0" w:line="240" w:lineRule="auto"/>
        <w:jc w:val="center"/>
        <w:textAlignment w:val="center"/>
        <w:rPr>
          <w:rFonts w:ascii="Times New Roman" w:hAnsi="Times New Roman" w:cs="Times New Roman"/>
          <w:b/>
          <w:bCs/>
          <w:caps/>
          <w:color w:val="000000"/>
          <w:sz w:val="24"/>
          <w:szCs w:val="24"/>
          <w:lang w:val="lt-LT"/>
        </w:rPr>
      </w:pPr>
      <w:r w:rsidRPr="00A53FD5">
        <w:rPr>
          <w:rFonts w:ascii="Times New Roman" w:hAnsi="Times New Roman" w:cs="Times New Roman"/>
          <w:b/>
          <w:bCs/>
          <w:caps/>
          <w:color w:val="000000"/>
          <w:sz w:val="24"/>
          <w:szCs w:val="24"/>
          <w:lang w:val="lt-LT"/>
        </w:rPr>
        <w:t>ANKSTYVIEJI KLINIKINIAI TRUMPALAIKĖS ŪMIOS VISO KŪNO APŠVITOS SIMPTOMAI</w:t>
      </w:r>
    </w:p>
    <w:p w14:paraId="5F203A38" w14:textId="77777777" w:rsidR="00013F9B" w:rsidRPr="00DF2497" w:rsidRDefault="00013F9B" w:rsidP="00013F9B">
      <w:pPr>
        <w:keepLines/>
        <w:suppressAutoHyphens/>
        <w:spacing w:after="0" w:line="240" w:lineRule="auto"/>
        <w:jc w:val="center"/>
        <w:textAlignment w:val="center"/>
        <w:rPr>
          <w:rFonts w:ascii="Times New Roman" w:hAnsi="Times New Roman" w:cs="Times New Roman"/>
          <w:bCs/>
          <w:caps/>
          <w:color w:val="000000"/>
          <w:sz w:val="24"/>
          <w:szCs w:val="24"/>
          <w:lang w:val="lt-LT"/>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710"/>
        <w:gridCol w:w="569"/>
        <w:gridCol w:w="1231"/>
        <w:gridCol w:w="1980"/>
        <w:gridCol w:w="1789"/>
        <w:gridCol w:w="101"/>
        <w:gridCol w:w="135"/>
        <w:gridCol w:w="1665"/>
        <w:gridCol w:w="2707"/>
      </w:tblGrid>
      <w:tr w:rsidR="00013F9B" w:rsidRPr="00A53FD5" w14:paraId="6A3B2FE2" w14:textId="77777777" w:rsidTr="00C76339">
        <w:trPr>
          <w:trHeight w:val="56"/>
        </w:trPr>
        <w:tc>
          <w:tcPr>
            <w:tcW w:w="2538" w:type="dxa"/>
          </w:tcPr>
          <w:p w14:paraId="72666BE7"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roofErr w:type="spellStart"/>
            <w:r w:rsidRPr="00A53FD5">
              <w:rPr>
                <w:rFonts w:ascii="Times New Roman" w:hAnsi="Times New Roman" w:cs="Times New Roman"/>
                <w:b/>
                <w:color w:val="000000"/>
                <w:sz w:val="24"/>
                <w:szCs w:val="24"/>
                <w:lang w:val="lt-LT"/>
              </w:rPr>
              <w:t>Apšvitos</w:t>
            </w:r>
            <w:proofErr w:type="spellEnd"/>
            <w:r w:rsidRPr="00A53FD5">
              <w:rPr>
                <w:rFonts w:ascii="Times New Roman" w:hAnsi="Times New Roman" w:cs="Times New Roman"/>
                <w:b/>
                <w:color w:val="000000"/>
                <w:sz w:val="24"/>
                <w:szCs w:val="24"/>
                <w:lang w:val="lt-LT"/>
              </w:rPr>
              <w:t xml:space="preserve"> dozė</w:t>
            </w:r>
          </w:p>
        </w:tc>
        <w:tc>
          <w:tcPr>
            <w:tcW w:w="1710" w:type="dxa"/>
          </w:tcPr>
          <w:p w14:paraId="5E467CE5" w14:textId="77777777" w:rsidR="00013F9B" w:rsidRPr="00A53FD5" w:rsidRDefault="00806261" w:rsidP="00013F9B">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0,1–0,3</w:t>
            </w:r>
            <w:r w:rsidR="00013F9B" w:rsidRPr="00A53FD5">
              <w:rPr>
                <w:rFonts w:ascii="Times New Roman" w:hAnsi="Times New Roman" w:cs="Times New Roman"/>
                <w:b/>
                <w:color w:val="000000"/>
                <w:sz w:val="24"/>
                <w:szCs w:val="24"/>
                <w:lang w:val="lt-LT"/>
              </w:rPr>
              <w:t xml:space="preserve"> </w:t>
            </w:r>
            <w:proofErr w:type="spellStart"/>
            <w:r w:rsidR="00013F9B" w:rsidRPr="00A53FD5">
              <w:rPr>
                <w:rFonts w:ascii="Times New Roman" w:hAnsi="Times New Roman" w:cs="Times New Roman"/>
                <w:b/>
                <w:color w:val="000000"/>
                <w:sz w:val="24"/>
                <w:szCs w:val="24"/>
                <w:lang w:val="lt-LT"/>
              </w:rPr>
              <w:t>Gy</w:t>
            </w:r>
            <w:proofErr w:type="spellEnd"/>
          </w:p>
        </w:tc>
        <w:tc>
          <w:tcPr>
            <w:tcW w:w="1800" w:type="dxa"/>
            <w:gridSpan w:val="2"/>
          </w:tcPr>
          <w:p w14:paraId="51324052" w14:textId="77777777" w:rsidR="00013F9B" w:rsidRPr="00A53FD5" w:rsidRDefault="00806261" w:rsidP="00013F9B">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0,3–1</w:t>
            </w:r>
            <w:r w:rsidR="00013F9B" w:rsidRPr="00A53FD5">
              <w:rPr>
                <w:rFonts w:ascii="Times New Roman" w:hAnsi="Times New Roman" w:cs="Times New Roman"/>
                <w:b/>
                <w:color w:val="000000"/>
                <w:sz w:val="24"/>
                <w:szCs w:val="24"/>
                <w:lang w:val="lt-LT"/>
              </w:rPr>
              <w:t xml:space="preserve"> </w:t>
            </w:r>
            <w:proofErr w:type="spellStart"/>
            <w:r w:rsidR="00013F9B" w:rsidRPr="00A53FD5">
              <w:rPr>
                <w:rFonts w:ascii="Times New Roman" w:hAnsi="Times New Roman" w:cs="Times New Roman"/>
                <w:b/>
                <w:color w:val="000000"/>
                <w:sz w:val="24"/>
                <w:szCs w:val="24"/>
                <w:lang w:val="lt-LT"/>
              </w:rPr>
              <w:t>Gy</w:t>
            </w:r>
            <w:proofErr w:type="spellEnd"/>
          </w:p>
        </w:tc>
        <w:tc>
          <w:tcPr>
            <w:tcW w:w="1980" w:type="dxa"/>
          </w:tcPr>
          <w:p w14:paraId="0FDA6F8C" w14:textId="77777777" w:rsidR="00013F9B" w:rsidRPr="00A53FD5" w:rsidRDefault="00806261" w:rsidP="00013F9B">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1–3</w:t>
            </w:r>
            <w:r w:rsidR="00013F9B" w:rsidRPr="00A53FD5">
              <w:rPr>
                <w:rFonts w:ascii="Times New Roman" w:hAnsi="Times New Roman" w:cs="Times New Roman"/>
                <w:b/>
                <w:color w:val="000000"/>
                <w:sz w:val="24"/>
                <w:szCs w:val="24"/>
                <w:lang w:val="lt-LT"/>
              </w:rPr>
              <w:t xml:space="preserve"> </w:t>
            </w:r>
            <w:proofErr w:type="spellStart"/>
            <w:r w:rsidR="00013F9B" w:rsidRPr="00A53FD5">
              <w:rPr>
                <w:rFonts w:ascii="Times New Roman" w:hAnsi="Times New Roman" w:cs="Times New Roman"/>
                <w:b/>
                <w:color w:val="000000"/>
                <w:sz w:val="24"/>
                <w:szCs w:val="24"/>
                <w:lang w:val="lt-LT"/>
              </w:rPr>
              <w:t>Gy</w:t>
            </w:r>
            <w:proofErr w:type="spellEnd"/>
          </w:p>
        </w:tc>
        <w:tc>
          <w:tcPr>
            <w:tcW w:w="1890" w:type="dxa"/>
            <w:gridSpan w:val="2"/>
          </w:tcPr>
          <w:p w14:paraId="49F5F499" w14:textId="77777777" w:rsidR="00013F9B" w:rsidRPr="00A53FD5" w:rsidRDefault="00806261" w:rsidP="00013F9B">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3–6</w:t>
            </w:r>
            <w:r w:rsidR="00013F9B" w:rsidRPr="00A53FD5">
              <w:rPr>
                <w:rFonts w:ascii="Times New Roman" w:hAnsi="Times New Roman" w:cs="Times New Roman"/>
                <w:b/>
                <w:color w:val="000000"/>
                <w:sz w:val="24"/>
                <w:szCs w:val="24"/>
                <w:lang w:val="lt-LT"/>
              </w:rPr>
              <w:t xml:space="preserve"> </w:t>
            </w:r>
            <w:proofErr w:type="spellStart"/>
            <w:r w:rsidR="00013F9B" w:rsidRPr="00A53FD5">
              <w:rPr>
                <w:rFonts w:ascii="Times New Roman" w:hAnsi="Times New Roman" w:cs="Times New Roman"/>
                <w:b/>
                <w:color w:val="000000"/>
                <w:sz w:val="24"/>
                <w:szCs w:val="24"/>
                <w:lang w:val="lt-LT"/>
              </w:rPr>
              <w:t>Gy</w:t>
            </w:r>
            <w:proofErr w:type="spellEnd"/>
          </w:p>
        </w:tc>
        <w:tc>
          <w:tcPr>
            <w:tcW w:w="1800" w:type="dxa"/>
            <w:gridSpan w:val="2"/>
          </w:tcPr>
          <w:p w14:paraId="7BB567E5" w14:textId="77777777" w:rsidR="00013F9B" w:rsidRPr="00A53FD5" w:rsidRDefault="00806261" w:rsidP="00013F9B">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6–10</w:t>
            </w:r>
            <w:r w:rsidR="00013F9B" w:rsidRPr="00A53FD5">
              <w:rPr>
                <w:rFonts w:ascii="Times New Roman" w:hAnsi="Times New Roman" w:cs="Times New Roman"/>
                <w:b/>
                <w:color w:val="000000"/>
                <w:sz w:val="24"/>
                <w:szCs w:val="24"/>
                <w:lang w:val="lt-LT"/>
              </w:rPr>
              <w:t xml:space="preserve"> </w:t>
            </w:r>
            <w:proofErr w:type="spellStart"/>
            <w:r w:rsidR="00013F9B" w:rsidRPr="00A53FD5">
              <w:rPr>
                <w:rFonts w:ascii="Times New Roman" w:hAnsi="Times New Roman" w:cs="Times New Roman"/>
                <w:b/>
                <w:color w:val="000000"/>
                <w:sz w:val="24"/>
                <w:szCs w:val="24"/>
                <w:lang w:val="lt-LT"/>
              </w:rPr>
              <w:t>Gy</w:t>
            </w:r>
            <w:proofErr w:type="spellEnd"/>
          </w:p>
        </w:tc>
        <w:tc>
          <w:tcPr>
            <w:tcW w:w="2707" w:type="dxa"/>
          </w:tcPr>
          <w:p w14:paraId="795FC5FB"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 xml:space="preserve">daugiau kaip 10 </w:t>
            </w:r>
            <w:proofErr w:type="spellStart"/>
            <w:r w:rsidRPr="00A53FD5">
              <w:rPr>
                <w:rFonts w:ascii="Times New Roman" w:hAnsi="Times New Roman" w:cs="Times New Roman"/>
                <w:b/>
                <w:color w:val="000000"/>
                <w:sz w:val="24"/>
                <w:szCs w:val="24"/>
                <w:lang w:val="lt-LT"/>
              </w:rPr>
              <w:t>Gy</w:t>
            </w:r>
            <w:proofErr w:type="spellEnd"/>
          </w:p>
        </w:tc>
      </w:tr>
      <w:tr w:rsidR="00013F9B" w:rsidRPr="00A53FD5" w14:paraId="7B360944" w14:textId="77777777" w:rsidTr="00C76339">
        <w:trPr>
          <w:trHeight w:val="56"/>
        </w:trPr>
        <w:tc>
          <w:tcPr>
            <w:tcW w:w="2538" w:type="dxa"/>
            <w:tcBorders>
              <w:right w:val="nil"/>
            </w:tcBorders>
          </w:tcPr>
          <w:p w14:paraId="7BA8DB1F"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1710" w:type="dxa"/>
            <w:tcBorders>
              <w:left w:val="nil"/>
              <w:right w:val="nil"/>
            </w:tcBorders>
          </w:tcPr>
          <w:p w14:paraId="17EB354B"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1800" w:type="dxa"/>
            <w:gridSpan w:val="2"/>
            <w:tcBorders>
              <w:left w:val="nil"/>
              <w:right w:val="nil"/>
            </w:tcBorders>
          </w:tcPr>
          <w:p w14:paraId="356829A1"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1980" w:type="dxa"/>
            <w:tcBorders>
              <w:left w:val="nil"/>
              <w:right w:val="nil"/>
            </w:tcBorders>
          </w:tcPr>
          <w:p w14:paraId="7811E5D8"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1890" w:type="dxa"/>
            <w:gridSpan w:val="2"/>
            <w:tcBorders>
              <w:left w:val="nil"/>
              <w:right w:val="nil"/>
            </w:tcBorders>
          </w:tcPr>
          <w:p w14:paraId="61AB7FEF"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1800" w:type="dxa"/>
            <w:gridSpan w:val="2"/>
            <w:tcBorders>
              <w:left w:val="nil"/>
              <w:right w:val="nil"/>
            </w:tcBorders>
          </w:tcPr>
          <w:p w14:paraId="0B57E665"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2707" w:type="dxa"/>
            <w:tcBorders>
              <w:left w:val="nil"/>
            </w:tcBorders>
          </w:tcPr>
          <w:p w14:paraId="462E59C1"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r>
      <w:tr w:rsidR="00013F9B" w:rsidRPr="00A53FD5" w14:paraId="7D293FE5" w14:textId="77777777" w:rsidTr="00C76339">
        <w:trPr>
          <w:trHeight w:val="550"/>
        </w:trPr>
        <w:tc>
          <w:tcPr>
            <w:tcW w:w="2538" w:type="dxa"/>
          </w:tcPr>
          <w:p w14:paraId="630E72D5"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Ūmus radiacinis sindromas</w:t>
            </w:r>
          </w:p>
        </w:tc>
        <w:tc>
          <w:tcPr>
            <w:tcW w:w="1710" w:type="dxa"/>
          </w:tcPr>
          <w:p w14:paraId="3C583C68"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Nebūna</w:t>
            </w:r>
          </w:p>
        </w:tc>
        <w:tc>
          <w:tcPr>
            <w:tcW w:w="1800" w:type="dxa"/>
            <w:gridSpan w:val="2"/>
          </w:tcPr>
          <w:p w14:paraId="20123242"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Retai, lengvas</w:t>
            </w:r>
          </w:p>
        </w:tc>
        <w:tc>
          <w:tcPr>
            <w:tcW w:w="1980" w:type="dxa"/>
          </w:tcPr>
          <w:p w14:paraId="751EC499"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Nuo lengvo iki vidutinio</w:t>
            </w:r>
          </w:p>
        </w:tc>
        <w:tc>
          <w:tcPr>
            <w:tcW w:w="1890" w:type="dxa"/>
            <w:gridSpan w:val="2"/>
          </w:tcPr>
          <w:p w14:paraId="38690B62"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Nuo vidutinio iki sunkaus</w:t>
            </w:r>
          </w:p>
        </w:tc>
        <w:tc>
          <w:tcPr>
            <w:tcW w:w="1800" w:type="dxa"/>
            <w:gridSpan w:val="2"/>
          </w:tcPr>
          <w:p w14:paraId="30E6745C"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Labai sunkus</w:t>
            </w:r>
          </w:p>
        </w:tc>
        <w:tc>
          <w:tcPr>
            <w:tcW w:w="2707" w:type="dxa"/>
          </w:tcPr>
          <w:p w14:paraId="140ACB63"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Pavojus gyvybei</w:t>
            </w:r>
          </w:p>
        </w:tc>
      </w:tr>
      <w:tr w:rsidR="00013F9B" w:rsidRPr="00A53FD5" w14:paraId="7F0B5689" w14:textId="77777777" w:rsidTr="00C76339">
        <w:trPr>
          <w:trHeight w:val="233"/>
        </w:trPr>
        <w:tc>
          <w:tcPr>
            <w:tcW w:w="2538" w:type="dxa"/>
            <w:tcBorders>
              <w:right w:val="nil"/>
            </w:tcBorders>
          </w:tcPr>
          <w:p w14:paraId="32853778"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1710" w:type="dxa"/>
            <w:tcBorders>
              <w:left w:val="nil"/>
              <w:right w:val="nil"/>
            </w:tcBorders>
          </w:tcPr>
          <w:p w14:paraId="3BADB310"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569" w:type="dxa"/>
            <w:tcBorders>
              <w:left w:val="nil"/>
              <w:right w:val="nil"/>
            </w:tcBorders>
          </w:tcPr>
          <w:p w14:paraId="11BB36B2"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5000" w:type="dxa"/>
            <w:gridSpan w:val="3"/>
            <w:tcBorders>
              <w:left w:val="nil"/>
              <w:right w:val="nil"/>
            </w:tcBorders>
          </w:tcPr>
          <w:p w14:paraId="562E01E3"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bCs/>
                <w:i/>
                <w:iCs/>
                <w:color w:val="000000"/>
                <w:sz w:val="24"/>
                <w:szCs w:val="24"/>
                <w:lang w:val="lt-LT"/>
              </w:rPr>
              <w:t>Ankstyvieji simptomai</w:t>
            </w:r>
          </w:p>
        </w:tc>
        <w:tc>
          <w:tcPr>
            <w:tcW w:w="236" w:type="dxa"/>
            <w:gridSpan w:val="2"/>
            <w:tcBorders>
              <w:left w:val="nil"/>
              <w:right w:val="nil"/>
            </w:tcBorders>
          </w:tcPr>
          <w:p w14:paraId="3E0B3649"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1665" w:type="dxa"/>
            <w:tcBorders>
              <w:left w:val="nil"/>
              <w:right w:val="nil"/>
            </w:tcBorders>
          </w:tcPr>
          <w:p w14:paraId="4F2E59AC"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2707" w:type="dxa"/>
            <w:tcBorders>
              <w:left w:val="nil"/>
            </w:tcBorders>
          </w:tcPr>
          <w:p w14:paraId="4032FC71"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r>
      <w:tr w:rsidR="00013F9B" w:rsidRPr="00A53FD5" w14:paraId="63718A46" w14:textId="77777777" w:rsidTr="00C76339">
        <w:trPr>
          <w:trHeight w:val="602"/>
        </w:trPr>
        <w:tc>
          <w:tcPr>
            <w:tcW w:w="2538" w:type="dxa"/>
          </w:tcPr>
          <w:p w14:paraId="7103BDA7"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Susijaudinimo būsena</w:t>
            </w:r>
          </w:p>
        </w:tc>
        <w:tc>
          <w:tcPr>
            <w:tcW w:w="1710" w:type="dxa"/>
          </w:tcPr>
          <w:p w14:paraId="378FA17C"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Nėra</w:t>
            </w:r>
          </w:p>
        </w:tc>
        <w:tc>
          <w:tcPr>
            <w:tcW w:w="1800" w:type="dxa"/>
            <w:gridSpan w:val="2"/>
          </w:tcPr>
          <w:p w14:paraId="1C32E897"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Retai, lengva</w:t>
            </w:r>
          </w:p>
        </w:tc>
        <w:tc>
          <w:tcPr>
            <w:tcW w:w="1980" w:type="dxa"/>
          </w:tcPr>
          <w:p w14:paraId="6811BAD3"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Vidutinė</w:t>
            </w:r>
          </w:p>
        </w:tc>
        <w:tc>
          <w:tcPr>
            <w:tcW w:w="1890" w:type="dxa"/>
            <w:gridSpan w:val="2"/>
          </w:tcPr>
          <w:p w14:paraId="0B3925EB" w14:textId="77777777" w:rsidR="00013F9B" w:rsidRPr="00A53FD5" w:rsidRDefault="00013F9B" w:rsidP="00013F9B">
            <w:pPr>
              <w:tabs>
                <w:tab w:val="center" w:pos="732"/>
                <w:tab w:val="left" w:pos="1425"/>
              </w:tabs>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Stipri</w:t>
            </w:r>
          </w:p>
        </w:tc>
        <w:tc>
          <w:tcPr>
            <w:tcW w:w="1800" w:type="dxa"/>
            <w:gridSpan w:val="2"/>
          </w:tcPr>
          <w:p w14:paraId="2A70661D"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Labai stipri</w:t>
            </w:r>
          </w:p>
        </w:tc>
        <w:tc>
          <w:tcPr>
            <w:tcW w:w="2707" w:type="dxa"/>
          </w:tcPr>
          <w:p w14:paraId="350A33CA"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Greita ir stipri</w:t>
            </w:r>
          </w:p>
        </w:tc>
      </w:tr>
      <w:tr w:rsidR="00013F9B" w:rsidRPr="0064577E" w14:paraId="14D33417" w14:textId="77777777" w:rsidTr="00C76339">
        <w:trPr>
          <w:trHeight w:val="809"/>
        </w:trPr>
        <w:tc>
          <w:tcPr>
            <w:tcW w:w="2538" w:type="dxa"/>
          </w:tcPr>
          <w:p w14:paraId="15D27A9F"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Vėmimas (po x valandų nuo </w:t>
            </w:r>
            <w:proofErr w:type="spellStart"/>
            <w:r w:rsidRPr="00A53FD5">
              <w:rPr>
                <w:rFonts w:ascii="Times New Roman" w:hAnsi="Times New Roman" w:cs="Times New Roman"/>
                <w:color w:val="000000"/>
                <w:sz w:val="24"/>
                <w:szCs w:val="24"/>
                <w:lang w:val="lt-LT"/>
              </w:rPr>
              <w:t>apšvitos</w:t>
            </w:r>
            <w:proofErr w:type="spellEnd"/>
            <w:r w:rsidRPr="00A53FD5">
              <w:rPr>
                <w:rFonts w:ascii="Times New Roman" w:hAnsi="Times New Roman" w:cs="Times New Roman"/>
                <w:color w:val="000000"/>
                <w:sz w:val="24"/>
                <w:szCs w:val="24"/>
                <w:lang w:val="lt-LT"/>
              </w:rPr>
              <w:t>)</w:t>
            </w:r>
          </w:p>
        </w:tc>
        <w:tc>
          <w:tcPr>
            <w:tcW w:w="1710" w:type="dxa"/>
          </w:tcPr>
          <w:p w14:paraId="46B6DB69"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Nėra</w:t>
            </w:r>
          </w:p>
        </w:tc>
        <w:tc>
          <w:tcPr>
            <w:tcW w:w="1800" w:type="dxa"/>
            <w:gridSpan w:val="2"/>
          </w:tcPr>
          <w:p w14:paraId="700C2714" w14:textId="75DC677C" w:rsidR="00013F9B" w:rsidRPr="00A53FD5" w:rsidRDefault="00501C68" w:rsidP="00013F9B">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Retai, po 2–6</w:t>
            </w:r>
            <w:r w:rsidR="00013F9B" w:rsidRPr="00A53FD5">
              <w:rPr>
                <w:rFonts w:ascii="Times New Roman" w:hAnsi="Times New Roman" w:cs="Times New Roman"/>
                <w:color w:val="000000"/>
                <w:sz w:val="24"/>
                <w:szCs w:val="24"/>
                <w:lang w:val="lt-LT"/>
              </w:rPr>
              <w:t xml:space="preserve"> val.</w:t>
            </w:r>
          </w:p>
        </w:tc>
        <w:tc>
          <w:tcPr>
            <w:tcW w:w="1980" w:type="dxa"/>
          </w:tcPr>
          <w:p w14:paraId="1D44259A" w14:textId="2AE69A08" w:rsidR="00013F9B" w:rsidRPr="00A53FD5" w:rsidRDefault="00501C68" w:rsidP="00013F9B">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Iki kelių kartų, po 2–6</w:t>
            </w:r>
            <w:r w:rsidR="00013F9B" w:rsidRPr="00A53FD5">
              <w:rPr>
                <w:rFonts w:ascii="Times New Roman" w:hAnsi="Times New Roman" w:cs="Times New Roman"/>
                <w:color w:val="000000"/>
                <w:sz w:val="24"/>
                <w:szCs w:val="24"/>
                <w:lang w:val="lt-LT"/>
              </w:rPr>
              <w:t xml:space="preserve"> val.</w:t>
            </w:r>
          </w:p>
        </w:tc>
        <w:tc>
          <w:tcPr>
            <w:tcW w:w="1890" w:type="dxa"/>
            <w:gridSpan w:val="2"/>
          </w:tcPr>
          <w:p w14:paraId="5A6337D2" w14:textId="282EA94F" w:rsidR="00013F9B" w:rsidRPr="00A53FD5" w:rsidRDefault="00501C68" w:rsidP="00013F9B">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Keletą kartų, gausiai, </w:t>
            </w:r>
            <w:r>
              <w:rPr>
                <w:rFonts w:ascii="Times New Roman" w:hAnsi="Times New Roman" w:cs="Times New Roman"/>
                <w:color w:val="000000"/>
                <w:sz w:val="24"/>
                <w:szCs w:val="24"/>
                <w:lang w:val="lt-LT"/>
              </w:rPr>
              <w:br/>
              <w:t>po 1,5–2</w:t>
            </w:r>
            <w:r w:rsidR="00013F9B" w:rsidRPr="00A53FD5">
              <w:rPr>
                <w:rFonts w:ascii="Times New Roman" w:hAnsi="Times New Roman" w:cs="Times New Roman"/>
                <w:color w:val="000000"/>
                <w:sz w:val="24"/>
                <w:szCs w:val="24"/>
                <w:lang w:val="lt-LT"/>
              </w:rPr>
              <w:t xml:space="preserve"> val.</w:t>
            </w:r>
          </w:p>
        </w:tc>
        <w:tc>
          <w:tcPr>
            <w:tcW w:w="1800" w:type="dxa"/>
            <w:gridSpan w:val="2"/>
          </w:tcPr>
          <w:p w14:paraId="2B6159F1" w14:textId="47627871"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Dažnai, gausiai</w:t>
            </w:r>
            <w:r w:rsidR="00501C68">
              <w:rPr>
                <w:rFonts w:ascii="Times New Roman" w:hAnsi="Times New Roman" w:cs="Times New Roman"/>
                <w:color w:val="000000"/>
                <w:sz w:val="24"/>
                <w:szCs w:val="24"/>
                <w:lang w:val="lt-LT"/>
              </w:rPr>
              <w:t>,</w:t>
            </w:r>
            <w:r w:rsidRPr="00A53FD5">
              <w:rPr>
                <w:rFonts w:ascii="Times New Roman" w:hAnsi="Times New Roman" w:cs="Times New Roman"/>
                <w:color w:val="000000"/>
                <w:sz w:val="24"/>
                <w:szCs w:val="24"/>
                <w:lang w:val="lt-LT"/>
              </w:rPr>
              <w:t xml:space="preserve"> po 10 min.</w:t>
            </w:r>
          </w:p>
        </w:tc>
        <w:tc>
          <w:tcPr>
            <w:tcW w:w="2707" w:type="dxa"/>
          </w:tcPr>
          <w:p w14:paraId="50C4468B" w14:textId="06805631"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Labai gausiai, nuolat</w:t>
            </w:r>
            <w:r w:rsidR="00501C68">
              <w:rPr>
                <w:rFonts w:ascii="Times New Roman" w:hAnsi="Times New Roman" w:cs="Times New Roman"/>
                <w:color w:val="000000"/>
                <w:sz w:val="24"/>
                <w:szCs w:val="24"/>
                <w:lang w:val="lt-LT"/>
              </w:rPr>
              <w:t xml:space="preserve">, </w:t>
            </w:r>
            <w:r w:rsidR="00501C68">
              <w:rPr>
                <w:rFonts w:ascii="Times New Roman" w:hAnsi="Times New Roman" w:cs="Times New Roman"/>
                <w:color w:val="000000"/>
                <w:sz w:val="24"/>
                <w:szCs w:val="24"/>
                <w:lang w:val="lt-LT"/>
              </w:rPr>
              <w:br/>
              <w:t>po 5 min.</w:t>
            </w:r>
          </w:p>
        </w:tc>
      </w:tr>
      <w:tr w:rsidR="00013F9B" w:rsidRPr="00A53FD5" w14:paraId="1C4A6BAA" w14:textId="77777777" w:rsidTr="00C76339">
        <w:tc>
          <w:tcPr>
            <w:tcW w:w="2538" w:type="dxa"/>
          </w:tcPr>
          <w:p w14:paraId="058217EC"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Galvos skausmas</w:t>
            </w:r>
          </w:p>
        </w:tc>
        <w:tc>
          <w:tcPr>
            <w:tcW w:w="1710" w:type="dxa"/>
          </w:tcPr>
          <w:p w14:paraId="6ADC69BC"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Nėra</w:t>
            </w:r>
          </w:p>
        </w:tc>
        <w:tc>
          <w:tcPr>
            <w:tcW w:w="1800" w:type="dxa"/>
            <w:gridSpan w:val="2"/>
          </w:tcPr>
          <w:p w14:paraId="24D1498F"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Nėra</w:t>
            </w:r>
          </w:p>
        </w:tc>
        <w:tc>
          <w:tcPr>
            <w:tcW w:w="1980" w:type="dxa"/>
          </w:tcPr>
          <w:p w14:paraId="0BFFBAF5"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Retkarčiais</w:t>
            </w:r>
          </w:p>
        </w:tc>
        <w:tc>
          <w:tcPr>
            <w:tcW w:w="1890" w:type="dxa"/>
            <w:gridSpan w:val="2"/>
          </w:tcPr>
          <w:p w14:paraId="6CB411D5"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Nuolat</w:t>
            </w:r>
          </w:p>
        </w:tc>
        <w:tc>
          <w:tcPr>
            <w:tcW w:w="1800" w:type="dxa"/>
            <w:gridSpan w:val="2"/>
          </w:tcPr>
          <w:p w14:paraId="531D077F"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Nuolat</w:t>
            </w:r>
          </w:p>
        </w:tc>
        <w:tc>
          <w:tcPr>
            <w:tcW w:w="2707" w:type="dxa"/>
          </w:tcPr>
          <w:p w14:paraId="1BB57B5D"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Nepakeliamas</w:t>
            </w:r>
          </w:p>
        </w:tc>
      </w:tr>
      <w:tr w:rsidR="00013F9B" w:rsidRPr="00A53FD5" w14:paraId="67805619" w14:textId="77777777" w:rsidTr="00C76339">
        <w:tc>
          <w:tcPr>
            <w:tcW w:w="2538" w:type="dxa"/>
          </w:tcPr>
          <w:p w14:paraId="6E111A2B"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Sąmonė</w:t>
            </w:r>
          </w:p>
        </w:tc>
        <w:tc>
          <w:tcPr>
            <w:tcW w:w="1710" w:type="dxa"/>
          </w:tcPr>
          <w:p w14:paraId="2125D36B"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Aiški</w:t>
            </w:r>
          </w:p>
        </w:tc>
        <w:tc>
          <w:tcPr>
            <w:tcW w:w="1800" w:type="dxa"/>
            <w:gridSpan w:val="2"/>
          </w:tcPr>
          <w:p w14:paraId="432C63A6"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Aiški</w:t>
            </w:r>
          </w:p>
        </w:tc>
        <w:tc>
          <w:tcPr>
            <w:tcW w:w="1980" w:type="dxa"/>
          </w:tcPr>
          <w:p w14:paraId="18F79E7D"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Aiški</w:t>
            </w:r>
          </w:p>
        </w:tc>
        <w:tc>
          <w:tcPr>
            <w:tcW w:w="1890" w:type="dxa"/>
            <w:gridSpan w:val="2"/>
          </w:tcPr>
          <w:p w14:paraId="6E87EA50"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Aiški</w:t>
            </w:r>
          </w:p>
        </w:tc>
        <w:tc>
          <w:tcPr>
            <w:tcW w:w="1800" w:type="dxa"/>
            <w:gridSpan w:val="2"/>
          </w:tcPr>
          <w:p w14:paraId="6F34F526"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Pritemusi</w:t>
            </w:r>
          </w:p>
        </w:tc>
        <w:tc>
          <w:tcPr>
            <w:tcW w:w="2707" w:type="dxa"/>
          </w:tcPr>
          <w:p w14:paraId="5DAD96D5"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Sąmonės netekimas</w:t>
            </w:r>
          </w:p>
        </w:tc>
      </w:tr>
      <w:tr w:rsidR="00013F9B" w:rsidRPr="00A53FD5" w14:paraId="60567FB2" w14:textId="77777777" w:rsidTr="00C76339">
        <w:trPr>
          <w:trHeight w:val="550"/>
        </w:trPr>
        <w:tc>
          <w:tcPr>
            <w:tcW w:w="2538" w:type="dxa"/>
          </w:tcPr>
          <w:p w14:paraId="4173EC6D"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Kūno temperatūra</w:t>
            </w:r>
          </w:p>
        </w:tc>
        <w:tc>
          <w:tcPr>
            <w:tcW w:w="1710" w:type="dxa"/>
          </w:tcPr>
          <w:p w14:paraId="1741E84B"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Normali</w:t>
            </w:r>
          </w:p>
        </w:tc>
        <w:tc>
          <w:tcPr>
            <w:tcW w:w="1800" w:type="dxa"/>
            <w:gridSpan w:val="2"/>
          </w:tcPr>
          <w:p w14:paraId="56793ECA"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Normali</w:t>
            </w:r>
          </w:p>
        </w:tc>
        <w:tc>
          <w:tcPr>
            <w:tcW w:w="1980" w:type="dxa"/>
          </w:tcPr>
          <w:p w14:paraId="046AB868"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Normali</w:t>
            </w:r>
          </w:p>
        </w:tc>
        <w:tc>
          <w:tcPr>
            <w:tcW w:w="1890" w:type="dxa"/>
            <w:gridSpan w:val="2"/>
          </w:tcPr>
          <w:p w14:paraId="0D312C46"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Normali, </w:t>
            </w:r>
            <w:proofErr w:type="spellStart"/>
            <w:r w:rsidRPr="00A53FD5">
              <w:rPr>
                <w:rFonts w:ascii="Times New Roman" w:hAnsi="Times New Roman" w:cs="Times New Roman"/>
                <w:color w:val="000000"/>
                <w:sz w:val="24"/>
                <w:szCs w:val="24"/>
                <w:lang w:val="lt-LT"/>
              </w:rPr>
              <w:t>subfebrili</w:t>
            </w:r>
            <w:proofErr w:type="spellEnd"/>
          </w:p>
        </w:tc>
        <w:tc>
          <w:tcPr>
            <w:tcW w:w="1800" w:type="dxa"/>
            <w:gridSpan w:val="2"/>
          </w:tcPr>
          <w:p w14:paraId="327C3FA3"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proofErr w:type="spellStart"/>
            <w:r w:rsidRPr="00A53FD5">
              <w:rPr>
                <w:rFonts w:ascii="Times New Roman" w:hAnsi="Times New Roman" w:cs="Times New Roman"/>
                <w:color w:val="000000"/>
                <w:sz w:val="24"/>
                <w:szCs w:val="24"/>
                <w:lang w:val="lt-LT"/>
              </w:rPr>
              <w:t>Subfebrili</w:t>
            </w:r>
            <w:proofErr w:type="spellEnd"/>
          </w:p>
        </w:tc>
        <w:tc>
          <w:tcPr>
            <w:tcW w:w="2707" w:type="dxa"/>
          </w:tcPr>
          <w:p w14:paraId="63A2319F"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proofErr w:type="spellStart"/>
            <w:r w:rsidRPr="00A53FD5">
              <w:rPr>
                <w:rFonts w:ascii="Times New Roman" w:hAnsi="Times New Roman" w:cs="Times New Roman"/>
                <w:color w:val="000000"/>
                <w:sz w:val="24"/>
                <w:szCs w:val="24"/>
                <w:lang w:val="lt-LT"/>
              </w:rPr>
              <w:t>Subfebrili</w:t>
            </w:r>
            <w:proofErr w:type="spellEnd"/>
            <w:r w:rsidRPr="00A53FD5">
              <w:rPr>
                <w:rFonts w:ascii="Times New Roman" w:hAnsi="Times New Roman" w:cs="Times New Roman"/>
                <w:color w:val="000000"/>
                <w:sz w:val="24"/>
                <w:szCs w:val="24"/>
                <w:lang w:val="lt-LT"/>
              </w:rPr>
              <w:t>, aukšta</w:t>
            </w:r>
          </w:p>
        </w:tc>
      </w:tr>
      <w:tr w:rsidR="00013F9B" w:rsidRPr="00A53FD5" w14:paraId="027D1C83" w14:textId="77777777" w:rsidTr="00C76339">
        <w:trPr>
          <w:trHeight w:val="550"/>
        </w:trPr>
        <w:tc>
          <w:tcPr>
            <w:tcW w:w="2538" w:type="dxa"/>
          </w:tcPr>
          <w:p w14:paraId="716DAED2"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Ankstyva </w:t>
            </w:r>
            <w:proofErr w:type="spellStart"/>
            <w:r w:rsidRPr="00A53FD5">
              <w:rPr>
                <w:rFonts w:ascii="Times New Roman" w:hAnsi="Times New Roman" w:cs="Times New Roman"/>
                <w:color w:val="000000"/>
                <w:sz w:val="24"/>
                <w:szCs w:val="24"/>
                <w:lang w:val="lt-LT"/>
              </w:rPr>
              <w:t>eritema</w:t>
            </w:r>
            <w:proofErr w:type="spellEnd"/>
            <w:r w:rsidRPr="00A53FD5">
              <w:rPr>
                <w:rFonts w:ascii="Times New Roman" w:hAnsi="Times New Roman" w:cs="Times New Roman"/>
                <w:color w:val="000000"/>
                <w:sz w:val="24"/>
                <w:szCs w:val="24"/>
                <w:lang w:val="lt-LT"/>
              </w:rPr>
              <w:t xml:space="preserve"> (po x val. nuo </w:t>
            </w:r>
            <w:proofErr w:type="spellStart"/>
            <w:r w:rsidRPr="00A53FD5">
              <w:rPr>
                <w:rFonts w:ascii="Times New Roman" w:hAnsi="Times New Roman" w:cs="Times New Roman"/>
                <w:color w:val="000000"/>
                <w:sz w:val="24"/>
                <w:szCs w:val="24"/>
                <w:lang w:val="lt-LT"/>
              </w:rPr>
              <w:t>apšvitos</w:t>
            </w:r>
            <w:proofErr w:type="spellEnd"/>
            <w:r w:rsidRPr="00A53FD5">
              <w:rPr>
                <w:rFonts w:ascii="Times New Roman" w:hAnsi="Times New Roman" w:cs="Times New Roman"/>
                <w:color w:val="000000"/>
                <w:sz w:val="24"/>
                <w:szCs w:val="24"/>
                <w:lang w:val="lt-LT"/>
              </w:rPr>
              <w:t>)</w:t>
            </w:r>
          </w:p>
        </w:tc>
        <w:tc>
          <w:tcPr>
            <w:tcW w:w="1710" w:type="dxa"/>
          </w:tcPr>
          <w:p w14:paraId="17D8A25B"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Nėra</w:t>
            </w:r>
          </w:p>
        </w:tc>
        <w:tc>
          <w:tcPr>
            <w:tcW w:w="1800" w:type="dxa"/>
            <w:gridSpan w:val="2"/>
          </w:tcPr>
          <w:p w14:paraId="6CD93E78"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Nėra</w:t>
            </w:r>
          </w:p>
        </w:tc>
        <w:tc>
          <w:tcPr>
            <w:tcW w:w="1980" w:type="dxa"/>
          </w:tcPr>
          <w:p w14:paraId="653E7163" w14:textId="21220BA6" w:rsidR="00013F9B" w:rsidRPr="00A53FD5" w:rsidRDefault="00501C68" w:rsidP="00013F9B">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Lengva, </w:t>
            </w:r>
            <w:r>
              <w:rPr>
                <w:rFonts w:ascii="Times New Roman" w:hAnsi="Times New Roman" w:cs="Times New Roman"/>
                <w:color w:val="000000"/>
                <w:sz w:val="24"/>
                <w:szCs w:val="24"/>
                <w:lang w:val="lt-LT"/>
              </w:rPr>
              <w:br/>
              <w:t>po 12–24</w:t>
            </w:r>
            <w:r w:rsidR="00013F9B" w:rsidRPr="00A53FD5">
              <w:rPr>
                <w:rFonts w:ascii="Times New Roman" w:hAnsi="Times New Roman" w:cs="Times New Roman"/>
                <w:color w:val="000000"/>
                <w:sz w:val="24"/>
                <w:szCs w:val="24"/>
                <w:lang w:val="lt-LT"/>
              </w:rPr>
              <w:t xml:space="preserve"> val.</w:t>
            </w:r>
          </w:p>
        </w:tc>
        <w:tc>
          <w:tcPr>
            <w:tcW w:w="1890" w:type="dxa"/>
            <w:gridSpan w:val="2"/>
          </w:tcPr>
          <w:p w14:paraId="2790BD1B" w14:textId="13D8BF9D" w:rsidR="00013F9B" w:rsidRPr="00A53FD5" w:rsidRDefault="00501C68" w:rsidP="00013F9B">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Po 6–12</w:t>
            </w:r>
            <w:r w:rsidR="00013F9B" w:rsidRPr="00A53FD5">
              <w:rPr>
                <w:rFonts w:ascii="Times New Roman" w:hAnsi="Times New Roman" w:cs="Times New Roman"/>
                <w:color w:val="000000"/>
                <w:sz w:val="24"/>
                <w:szCs w:val="24"/>
                <w:lang w:val="lt-LT"/>
              </w:rPr>
              <w:t xml:space="preserve"> val.</w:t>
            </w:r>
          </w:p>
        </w:tc>
        <w:tc>
          <w:tcPr>
            <w:tcW w:w="1800" w:type="dxa"/>
            <w:gridSpan w:val="2"/>
          </w:tcPr>
          <w:p w14:paraId="76B37BFD" w14:textId="1E65F6DF" w:rsidR="00013F9B" w:rsidRPr="00A53FD5" w:rsidRDefault="00501C68" w:rsidP="00013F9B">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Po 1–6</w:t>
            </w:r>
            <w:r w:rsidR="00013F9B" w:rsidRPr="00A53FD5">
              <w:rPr>
                <w:rFonts w:ascii="Times New Roman" w:hAnsi="Times New Roman" w:cs="Times New Roman"/>
                <w:color w:val="000000"/>
                <w:sz w:val="24"/>
                <w:szCs w:val="24"/>
                <w:lang w:val="lt-LT"/>
              </w:rPr>
              <w:t xml:space="preserve"> val.</w:t>
            </w:r>
          </w:p>
        </w:tc>
        <w:tc>
          <w:tcPr>
            <w:tcW w:w="2707" w:type="dxa"/>
          </w:tcPr>
          <w:p w14:paraId="5EA8882D" w14:textId="5F48A1BB" w:rsidR="00013F9B" w:rsidRPr="00A53FD5" w:rsidRDefault="00501C68" w:rsidP="00013F9B">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Po 1–6</w:t>
            </w:r>
            <w:r w:rsidR="00013F9B" w:rsidRPr="00A53FD5">
              <w:rPr>
                <w:rFonts w:ascii="Times New Roman" w:hAnsi="Times New Roman" w:cs="Times New Roman"/>
                <w:color w:val="000000"/>
                <w:sz w:val="24"/>
                <w:szCs w:val="24"/>
                <w:lang w:val="lt-LT"/>
              </w:rPr>
              <w:t xml:space="preserve"> val.</w:t>
            </w:r>
          </w:p>
        </w:tc>
      </w:tr>
      <w:tr w:rsidR="00013F9B" w:rsidRPr="00A53FD5" w14:paraId="29F1A5C9" w14:textId="77777777" w:rsidTr="00C76339">
        <w:trPr>
          <w:trHeight w:val="550"/>
        </w:trPr>
        <w:tc>
          <w:tcPr>
            <w:tcW w:w="2538" w:type="dxa"/>
          </w:tcPr>
          <w:p w14:paraId="14BB923A"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Akių odenos paraudimas</w:t>
            </w:r>
          </w:p>
        </w:tc>
        <w:tc>
          <w:tcPr>
            <w:tcW w:w="1710" w:type="dxa"/>
          </w:tcPr>
          <w:p w14:paraId="7AE57D3B"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Nėra</w:t>
            </w:r>
          </w:p>
        </w:tc>
        <w:tc>
          <w:tcPr>
            <w:tcW w:w="1800" w:type="dxa"/>
            <w:gridSpan w:val="2"/>
          </w:tcPr>
          <w:p w14:paraId="51024030"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Nėra</w:t>
            </w:r>
          </w:p>
        </w:tc>
        <w:tc>
          <w:tcPr>
            <w:tcW w:w="1980" w:type="dxa"/>
          </w:tcPr>
          <w:p w14:paraId="5E653FBC"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Lengvas, </w:t>
            </w:r>
            <w:r w:rsidRPr="00A53FD5">
              <w:rPr>
                <w:rFonts w:ascii="Times New Roman" w:hAnsi="Times New Roman" w:cs="Times New Roman"/>
                <w:color w:val="000000"/>
                <w:sz w:val="24"/>
                <w:szCs w:val="24"/>
                <w:lang w:val="lt-LT"/>
              </w:rPr>
              <w:br/>
              <w:t>po 48 val.</w:t>
            </w:r>
          </w:p>
        </w:tc>
        <w:tc>
          <w:tcPr>
            <w:tcW w:w="1890" w:type="dxa"/>
            <w:gridSpan w:val="2"/>
          </w:tcPr>
          <w:p w14:paraId="6D4B0861" w14:textId="7BB5E44B" w:rsidR="00013F9B" w:rsidRPr="00A53FD5" w:rsidRDefault="00501C68" w:rsidP="00013F9B">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Po 3–6</w:t>
            </w:r>
            <w:r w:rsidR="00013F9B" w:rsidRPr="00A53FD5">
              <w:rPr>
                <w:rFonts w:ascii="Times New Roman" w:hAnsi="Times New Roman" w:cs="Times New Roman"/>
                <w:color w:val="000000"/>
                <w:sz w:val="24"/>
                <w:szCs w:val="24"/>
                <w:lang w:val="lt-LT"/>
              </w:rPr>
              <w:t xml:space="preserve"> val.</w:t>
            </w:r>
          </w:p>
        </w:tc>
        <w:tc>
          <w:tcPr>
            <w:tcW w:w="1800" w:type="dxa"/>
            <w:gridSpan w:val="2"/>
          </w:tcPr>
          <w:p w14:paraId="728D5F74" w14:textId="15270B94" w:rsidR="00013F9B" w:rsidRPr="00A53FD5" w:rsidRDefault="00501C68" w:rsidP="00013F9B">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Po 1–6</w:t>
            </w:r>
            <w:r w:rsidR="00013F9B" w:rsidRPr="00A53FD5">
              <w:rPr>
                <w:rFonts w:ascii="Times New Roman" w:hAnsi="Times New Roman" w:cs="Times New Roman"/>
                <w:color w:val="000000"/>
                <w:sz w:val="24"/>
                <w:szCs w:val="24"/>
                <w:lang w:val="lt-LT"/>
              </w:rPr>
              <w:t xml:space="preserve"> val.</w:t>
            </w:r>
          </w:p>
        </w:tc>
        <w:tc>
          <w:tcPr>
            <w:tcW w:w="2707" w:type="dxa"/>
          </w:tcPr>
          <w:p w14:paraId="3493ECD6" w14:textId="7ACE629E" w:rsidR="00013F9B" w:rsidRPr="00A53FD5" w:rsidRDefault="00501C68" w:rsidP="00013F9B">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Po 1–6</w:t>
            </w:r>
            <w:r w:rsidR="00013F9B" w:rsidRPr="00A53FD5">
              <w:rPr>
                <w:rFonts w:ascii="Times New Roman" w:hAnsi="Times New Roman" w:cs="Times New Roman"/>
                <w:color w:val="000000"/>
                <w:sz w:val="24"/>
                <w:szCs w:val="24"/>
                <w:lang w:val="lt-LT"/>
              </w:rPr>
              <w:t xml:space="preserve"> val.</w:t>
            </w:r>
          </w:p>
        </w:tc>
      </w:tr>
      <w:tr w:rsidR="00013F9B" w:rsidRPr="00A53FD5" w14:paraId="398255FC" w14:textId="77777777" w:rsidTr="00C76339">
        <w:trPr>
          <w:trHeight w:val="56"/>
        </w:trPr>
        <w:tc>
          <w:tcPr>
            <w:tcW w:w="2538" w:type="dxa"/>
            <w:tcBorders>
              <w:right w:val="nil"/>
            </w:tcBorders>
          </w:tcPr>
          <w:p w14:paraId="3671D3E8"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1710" w:type="dxa"/>
            <w:tcBorders>
              <w:left w:val="nil"/>
              <w:right w:val="nil"/>
            </w:tcBorders>
          </w:tcPr>
          <w:p w14:paraId="47DB347C"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569" w:type="dxa"/>
            <w:tcBorders>
              <w:left w:val="nil"/>
              <w:right w:val="nil"/>
            </w:tcBorders>
          </w:tcPr>
          <w:p w14:paraId="3F7964A5"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5000" w:type="dxa"/>
            <w:gridSpan w:val="3"/>
            <w:tcBorders>
              <w:left w:val="nil"/>
              <w:right w:val="nil"/>
            </w:tcBorders>
          </w:tcPr>
          <w:p w14:paraId="2F16E17D"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bCs/>
                <w:i/>
                <w:iCs/>
                <w:color w:val="000000"/>
                <w:sz w:val="24"/>
                <w:szCs w:val="24"/>
                <w:lang w:val="lt-LT"/>
              </w:rPr>
              <w:t>Prognozė</w:t>
            </w:r>
          </w:p>
        </w:tc>
        <w:tc>
          <w:tcPr>
            <w:tcW w:w="236" w:type="dxa"/>
            <w:gridSpan w:val="2"/>
            <w:tcBorders>
              <w:left w:val="nil"/>
              <w:right w:val="nil"/>
            </w:tcBorders>
          </w:tcPr>
          <w:p w14:paraId="1BD54032"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1665" w:type="dxa"/>
            <w:tcBorders>
              <w:left w:val="nil"/>
              <w:right w:val="nil"/>
            </w:tcBorders>
          </w:tcPr>
          <w:p w14:paraId="5F0C7216"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2707" w:type="dxa"/>
            <w:tcBorders>
              <w:left w:val="nil"/>
            </w:tcBorders>
          </w:tcPr>
          <w:p w14:paraId="7B81B178"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r>
      <w:tr w:rsidR="00013F9B" w:rsidRPr="00A53FD5" w14:paraId="33776458" w14:textId="77777777" w:rsidTr="00C76339">
        <w:tc>
          <w:tcPr>
            <w:tcW w:w="2538" w:type="dxa"/>
          </w:tcPr>
          <w:p w14:paraId="58297518"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Be gydymo</w:t>
            </w:r>
          </w:p>
        </w:tc>
        <w:tc>
          <w:tcPr>
            <w:tcW w:w="1710" w:type="dxa"/>
          </w:tcPr>
          <w:p w14:paraId="497DFDAC"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Labai gera</w:t>
            </w:r>
          </w:p>
        </w:tc>
        <w:tc>
          <w:tcPr>
            <w:tcW w:w="1800" w:type="dxa"/>
            <w:gridSpan w:val="2"/>
          </w:tcPr>
          <w:p w14:paraId="0179952B"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Labai gera</w:t>
            </w:r>
          </w:p>
        </w:tc>
        <w:tc>
          <w:tcPr>
            <w:tcW w:w="1980" w:type="dxa"/>
          </w:tcPr>
          <w:p w14:paraId="305C3264"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Gera</w:t>
            </w:r>
          </w:p>
        </w:tc>
        <w:tc>
          <w:tcPr>
            <w:tcW w:w="1890" w:type="dxa"/>
            <w:gridSpan w:val="2"/>
          </w:tcPr>
          <w:p w14:paraId="5C0600C4"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Neaiški</w:t>
            </w:r>
          </w:p>
        </w:tc>
        <w:tc>
          <w:tcPr>
            <w:tcW w:w="1800" w:type="dxa"/>
            <w:gridSpan w:val="2"/>
          </w:tcPr>
          <w:p w14:paraId="6D584DC2"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Nepalanki</w:t>
            </w:r>
          </w:p>
        </w:tc>
        <w:tc>
          <w:tcPr>
            <w:tcW w:w="2707" w:type="dxa"/>
          </w:tcPr>
          <w:p w14:paraId="6FABF8DF"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Nepalanki</w:t>
            </w:r>
          </w:p>
        </w:tc>
      </w:tr>
      <w:tr w:rsidR="00013F9B" w:rsidRPr="00A53FD5" w14:paraId="063B418D" w14:textId="77777777" w:rsidTr="00C76339">
        <w:trPr>
          <w:trHeight w:val="550"/>
        </w:trPr>
        <w:tc>
          <w:tcPr>
            <w:tcW w:w="2538" w:type="dxa"/>
          </w:tcPr>
          <w:p w14:paraId="06515C03"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Taikant simptominį gydymą</w:t>
            </w:r>
          </w:p>
        </w:tc>
        <w:tc>
          <w:tcPr>
            <w:tcW w:w="1710" w:type="dxa"/>
          </w:tcPr>
          <w:p w14:paraId="7A43A2F9"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Labai gera</w:t>
            </w:r>
          </w:p>
        </w:tc>
        <w:tc>
          <w:tcPr>
            <w:tcW w:w="1800" w:type="dxa"/>
            <w:gridSpan w:val="2"/>
          </w:tcPr>
          <w:p w14:paraId="0FD01A07"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Labai gera</w:t>
            </w:r>
          </w:p>
        </w:tc>
        <w:tc>
          <w:tcPr>
            <w:tcW w:w="1980" w:type="dxa"/>
          </w:tcPr>
          <w:p w14:paraId="3D8343DA"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Labai gera</w:t>
            </w:r>
          </w:p>
        </w:tc>
        <w:tc>
          <w:tcPr>
            <w:tcW w:w="1890" w:type="dxa"/>
            <w:gridSpan w:val="2"/>
          </w:tcPr>
          <w:p w14:paraId="6FCEDCB5"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Gera</w:t>
            </w:r>
          </w:p>
        </w:tc>
        <w:tc>
          <w:tcPr>
            <w:tcW w:w="1800" w:type="dxa"/>
            <w:gridSpan w:val="2"/>
          </w:tcPr>
          <w:p w14:paraId="6DF5F5C6"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Neaiški</w:t>
            </w:r>
          </w:p>
        </w:tc>
        <w:tc>
          <w:tcPr>
            <w:tcW w:w="2707" w:type="dxa"/>
          </w:tcPr>
          <w:p w14:paraId="0FE2AE09"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Nepalanki</w:t>
            </w:r>
          </w:p>
        </w:tc>
      </w:tr>
    </w:tbl>
    <w:p w14:paraId="2A4E6D21" w14:textId="77777777" w:rsidR="00013F9B" w:rsidRPr="00A53FD5" w:rsidRDefault="00013F9B" w:rsidP="00806261">
      <w:pPr>
        <w:keepLines/>
        <w:tabs>
          <w:tab w:val="left" w:pos="1304"/>
          <w:tab w:val="left" w:pos="1457"/>
          <w:tab w:val="left" w:pos="1604"/>
          <w:tab w:val="left" w:pos="1757"/>
        </w:tabs>
        <w:suppressAutoHyphens/>
        <w:spacing w:after="0" w:line="240" w:lineRule="auto"/>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b/>
          <w:color w:val="000000"/>
          <w:sz w:val="24"/>
          <w:szCs w:val="24"/>
          <w:lang w:val="lt-LT"/>
        </w:rPr>
        <w:t>Pastaba.</w:t>
      </w:r>
      <w:r w:rsidRPr="00A53FD5">
        <w:rPr>
          <w:rFonts w:ascii="Times New Roman" w:hAnsi="Times New Roman" w:cs="Times New Roman"/>
          <w:color w:val="000000"/>
          <w:sz w:val="24"/>
          <w:szCs w:val="24"/>
          <w:lang w:val="lt-LT"/>
        </w:rPr>
        <w:t xml:space="preserve"> Gali būti embriono arba vaisiaus pakenkimų. Tai priklauso nuo nėštumo laiko. </w:t>
      </w:r>
      <w:proofErr w:type="spellStart"/>
      <w:r w:rsidRPr="00A53FD5">
        <w:rPr>
          <w:rFonts w:ascii="Times New Roman" w:hAnsi="Times New Roman" w:cs="Times New Roman"/>
          <w:color w:val="000000"/>
          <w:sz w:val="24"/>
          <w:szCs w:val="24"/>
          <w:lang w:val="lt-LT"/>
        </w:rPr>
        <w:t>Apšvita</w:t>
      </w:r>
      <w:proofErr w:type="spellEnd"/>
      <w:r w:rsidRPr="00A53FD5">
        <w:rPr>
          <w:rFonts w:ascii="Times New Roman" w:hAnsi="Times New Roman" w:cs="Times New Roman"/>
          <w:color w:val="000000"/>
          <w:sz w:val="24"/>
          <w:szCs w:val="24"/>
          <w:lang w:val="lt-LT"/>
        </w:rPr>
        <w:t xml:space="preserve">, mažesnė nei 100 </w:t>
      </w:r>
      <w:proofErr w:type="spellStart"/>
      <w:r w:rsidRPr="00A53FD5">
        <w:rPr>
          <w:rFonts w:ascii="Times New Roman" w:hAnsi="Times New Roman" w:cs="Times New Roman"/>
          <w:color w:val="000000"/>
          <w:sz w:val="24"/>
          <w:szCs w:val="24"/>
          <w:lang w:val="lt-LT"/>
        </w:rPr>
        <w:t>mGy</w:t>
      </w:r>
      <w:proofErr w:type="spellEnd"/>
      <w:r w:rsidRPr="00A53FD5">
        <w:rPr>
          <w:rFonts w:ascii="Times New Roman" w:hAnsi="Times New Roman" w:cs="Times New Roman"/>
          <w:color w:val="000000"/>
          <w:sz w:val="24"/>
          <w:szCs w:val="24"/>
          <w:lang w:val="lt-LT"/>
        </w:rPr>
        <w:t>, nulemtųjų reiškinių nesukelia net embrionui ar vaisiui, todėl neaptariama.</w:t>
      </w:r>
    </w:p>
    <w:p w14:paraId="1DBD5997" w14:textId="77777777" w:rsidR="00013F9B" w:rsidRPr="00A53FD5" w:rsidRDefault="00DF2497" w:rsidP="00DF2497">
      <w:pPr>
        <w:tabs>
          <w:tab w:val="left" w:pos="720"/>
        </w:tabs>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w:t>
      </w:r>
    </w:p>
    <w:p w14:paraId="0422BE17" w14:textId="77777777" w:rsidR="00160E09" w:rsidRPr="00A53FD5" w:rsidRDefault="00160E09" w:rsidP="00160E09">
      <w:pPr>
        <w:suppressAutoHyphens/>
        <w:spacing w:after="0" w:line="240" w:lineRule="auto"/>
        <w:ind w:left="4535"/>
        <w:textAlignment w:val="center"/>
        <w:rPr>
          <w:color w:val="000000"/>
          <w:lang w:val="lt-LT"/>
        </w:rPr>
        <w:sectPr w:rsidR="00160E09" w:rsidRPr="00A53FD5" w:rsidSect="000014DB">
          <w:pgSz w:w="16840" w:h="11907" w:orient="landscape" w:code="9"/>
          <w:pgMar w:top="1134" w:right="680" w:bottom="1134" w:left="1701" w:header="720" w:footer="720" w:gutter="0"/>
          <w:pgNumType w:start="1"/>
          <w:cols w:space="720"/>
          <w:titlePg/>
          <w:docGrid w:linePitch="360"/>
        </w:sectPr>
      </w:pPr>
    </w:p>
    <w:p w14:paraId="43E32FBA" w14:textId="77777777" w:rsidR="00E13635" w:rsidRDefault="00E13635" w:rsidP="00E13635">
      <w:pPr>
        <w:suppressAutoHyphens/>
        <w:spacing w:after="0" w:line="240" w:lineRule="auto"/>
        <w:ind w:left="5220"/>
        <w:jc w:val="both"/>
        <w:textAlignment w:val="center"/>
        <w:rPr>
          <w:rFonts w:ascii="Times New Roman" w:hAnsi="Times New Roman" w:cs="Times New Roman"/>
          <w:color w:val="000000"/>
          <w:sz w:val="24"/>
          <w:szCs w:val="24"/>
          <w:lang w:val="lt-LT"/>
        </w:rPr>
      </w:pPr>
      <w:r w:rsidRPr="002D761C">
        <w:rPr>
          <w:rFonts w:ascii="Times New Roman" w:hAnsi="Times New Roman" w:cs="Times New Roman"/>
          <w:color w:val="000000"/>
          <w:sz w:val="24"/>
          <w:szCs w:val="24"/>
          <w:lang w:val="lt-LT"/>
        </w:rPr>
        <w:lastRenderedPageBreak/>
        <w:t xml:space="preserve">Žmonių </w:t>
      </w:r>
      <w:proofErr w:type="spellStart"/>
      <w:r w:rsidRPr="002D761C">
        <w:rPr>
          <w:rFonts w:ascii="Times New Roman" w:hAnsi="Times New Roman" w:cs="Times New Roman"/>
          <w:color w:val="000000"/>
          <w:sz w:val="24"/>
          <w:szCs w:val="24"/>
          <w:lang w:val="lt-LT"/>
        </w:rPr>
        <w:t>dezaktyva</w:t>
      </w:r>
      <w:r>
        <w:rPr>
          <w:rFonts w:ascii="Times New Roman" w:hAnsi="Times New Roman" w:cs="Times New Roman"/>
          <w:color w:val="000000"/>
          <w:sz w:val="24"/>
          <w:szCs w:val="24"/>
          <w:lang w:val="lt-LT"/>
        </w:rPr>
        <w:t>vimo</w:t>
      </w:r>
      <w:proofErr w:type="spellEnd"/>
      <w:r w:rsidRPr="002D761C">
        <w:rPr>
          <w:rFonts w:ascii="Times New Roman" w:hAnsi="Times New Roman" w:cs="Times New Roman"/>
          <w:color w:val="000000"/>
          <w:sz w:val="24"/>
          <w:szCs w:val="24"/>
          <w:lang w:val="lt-LT"/>
        </w:rPr>
        <w:t xml:space="preserve">, įvykus branduolinei ar radiologinei avarijai, </w:t>
      </w:r>
      <w:r>
        <w:rPr>
          <w:rFonts w:ascii="Times New Roman" w:hAnsi="Times New Roman" w:cs="Times New Roman"/>
          <w:color w:val="000000"/>
          <w:sz w:val="24"/>
          <w:szCs w:val="24"/>
          <w:lang w:val="lt-LT"/>
        </w:rPr>
        <w:t xml:space="preserve">rekomendacijų </w:t>
      </w:r>
    </w:p>
    <w:p w14:paraId="7DAAD553" w14:textId="77777777" w:rsidR="00E13635" w:rsidRPr="002D761C" w:rsidRDefault="00E13635" w:rsidP="00E13635">
      <w:pPr>
        <w:suppressAutoHyphens/>
        <w:spacing w:after="0" w:line="240" w:lineRule="auto"/>
        <w:ind w:left="5220"/>
        <w:jc w:val="both"/>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w:t>
      </w:r>
      <w:r w:rsidRPr="002D761C">
        <w:rPr>
          <w:rFonts w:ascii="Times New Roman" w:hAnsi="Times New Roman" w:cs="Times New Roman"/>
          <w:color w:val="000000"/>
          <w:sz w:val="24"/>
          <w:szCs w:val="24"/>
          <w:lang w:val="lt-LT"/>
        </w:rPr>
        <w:t xml:space="preserve"> priedas</w:t>
      </w:r>
    </w:p>
    <w:p w14:paraId="1DC6BA6E" w14:textId="77777777" w:rsidR="00E13635" w:rsidRPr="00D95AB6" w:rsidRDefault="00E13635" w:rsidP="00E13635">
      <w:pPr>
        <w:keepLines/>
        <w:suppressAutoHyphens/>
        <w:spacing w:after="0" w:line="240" w:lineRule="auto"/>
        <w:textAlignment w:val="center"/>
        <w:rPr>
          <w:rFonts w:ascii="Times New Roman" w:hAnsi="Times New Roman" w:cs="Times New Roman"/>
          <w:bCs/>
          <w:caps/>
          <w:color w:val="000000"/>
          <w:sz w:val="24"/>
          <w:szCs w:val="24"/>
          <w:lang w:val="lt-LT"/>
        </w:rPr>
      </w:pPr>
    </w:p>
    <w:p w14:paraId="6BEAC960" w14:textId="77777777" w:rsidR="00E13635" w:rsidRPr="00E13635" w:rsidRDefault="00E13635" w:rsidP="00E13635">
      <w:pPr>
        <w:keepLines/>
        <w:suppressAutoHyphens/>
        <w:spacing w:after="0" w:line="240" w:lineRule="auto"/>
        <w:jc w:val="center"/>
        <w:textAlignment w:val="center"/>
        <w:rPr>
          <w:rFonts w:ascii="Times New Roman" w:hAnsi="Times New Roman" w:cs="Times New Roman"/>
          <w:b/>
          <w:bCs/>
          <w:caps/>
          <w:color w:val="000000"/>
          <w:sz w:val="24"/>
          <w:szCs w:val="24"/>
          <w:lang w:val="lt-LT"/>
        </w:rPr>
      </w:pPr>
      <w:r w:rsidRPr="00E13635">
        <w:rPr>
          <w:rFonts w:ascii="Times New Roman" w:hAnsi="Times New Roman" w:cs="Times New Roman"/>
          <w:b/>
          <w:bCs/>
          <w:caps/>
          <w:color w:val="000000"/>
          <w:sz w:val="24"/>
          <w:szCs w:val="24"/>
          <w:lang w:val="lt-LT"/>
        </w:rPr>
        <w:t>(</w:t>
      </w:r>
      <w:r w:rsidRPr="00E13635">
        <w:rPr>
          <w:rFonts w:ascii="Times New Roman" w:hAnsi="Times New Roman" w:cs="Times New Roman"/>
          <w:b/>
          <w:sz w:val="24"/>
          <w:szCs w:val="24"/>
          <w:lang w:val="lt-LT"/>
        </w:rPr>
        <w:t>Asmens radioaktyviojo užterštumo kontrolės pažymos forma</w:t>
      </w:r>
      <w:r w:rsidRPr="00E13635">
        <w:rPr>
          <w:rFonts w:ascii="Times New Roman" w:hAnsi="Times New Roman" w:cs="Times New Roman"/>
          <w:b/>
          <w:bCs/>
          <w:caps/>
          <w:color w:val="000000"/>
          <w:sz w:val="24"/>
          <w:szCs w:val="24"/>
          <w:lang w:val="lt-LT"/>
        </w:rPr>
        <w:t>)</w:t>
      </w:r>
    </w:p>
    <w:p w14:paraId="293C69A7" w14:textId="77777777" w:rsidR="00E13635" w:rsidRPr="00E13635" w:rsidRDefault="00E13635" w:rsidP="00E13635">
      <w:pPr>
        <w:keepLines/>
        <w:suppressAutoHyphens/>
        <w:spacing w:after="0" w:line="240" w:lineRule="auto"/>
        <w:textAlignment w:val="center"/>
        <w:rPr>
          <w:rFonts w:ascii="Times New Roman" w:hAnsi="Times New Roman" w:cs="Times New Roman"/>
          <w:bCs/>
          <w:caps/>
          <w:color w:val="000000"/>
          <w:sz w:val="24"/>
          <w:szCs w:val="24"/>
          <w:lang w:val="lt-LT"/>
        </w:rPr>
      </w:pPr>
    </w:p>
    <w:p w14:paraId="0DADF63A" w14:textId="77777777" w:rsidR="00E13635" w:rsidRPr="00E13635" w:rsidRDefault="00E13635" w:rsidP="00E13635">
      <w:pPr>
        <w:keepLines/>
        <w:suppressAutoHyphens/>
        <w:spacing w:after="0" w:line="240" w:lineRule="auto"/>
        <w:jc w:val="center"/>
        <w:textAlignment w:val="center"/>
        <w:rPr>
          <w:rFonts w:ascii="Times New Roman" w:hAnsi="Times New Roman" w:cs="Times New Roman"/>
          <w:b/>
          <w:bCs/>
          <w:caps/>
          <w:color w:val="000000"/>
          <w:sz w:val="24"/>
          <w:szCs w:val="24"/>
          <w:lang w:val="lt-LT"/>
        </w:rPr>
      </w:pPr>
      <w:r w:rsidRPr="00E13635">
        <w:rPr>
          <w:rFonts w:ascii="Times New Roman" w:hAnsi="Times New Roman" w:cs="Times New Roman"/>
          <w:b/>
          <w:bCs/>
          <w:caps/>
          <w:color w:val="000000"/>
          <w:sz w:val="24"/>
          <w:szCs w:val="24"/>
          <w:lang w:val="lt-LT"/>
        </w:rPr>
        <w:t xml:space="preserve">___________________________________________________________________________ </w:t>
      </w:r>
    </w:p>
    <w:p w14:paraId="65CBB847" w14:textId="77777777" w:rsidR="00E13635" w:rsidRPr="00732ED3" w:rsidRDefault="00E13635" w:rsidP="00E13635">
      <w:pPr>
        <w:keepLines/>
        <w:suppressAutoHyphens/>
        <w:spacing w:after="0" w:line="240" w:lineRule="auto"/>
        <w:jc w:val="center"/>
        <w:textAlignment w:val="center"/>
        <w:rPr>
          <w:rFonts w:ascii="Times New Roman" w:hAnsi="Times New Roman" w:cs="Times New Roman"/>
          <w:bCs/>
          <w:caps/>
          <w:color w:val="000000"/>
          <w:sz w:val="20"/>
          <w:szCs w:val="20"/>
          <w:lang w:val="lt-LT"/>
        </w:rPr>
      </w:pPr>
      <w:r w:rsidRPr="00732ED3">
        <w:rPr>
          <w:rFonts w:ascii="Times New Roman" w:hAnsi="Times New Roman" w:cs="Times New Roman"/>
          <w:bCs/>
          <w:color w:val="000000"/>
          <w:sz w:val="20"/>
          <w:szCs w:val="20"/>
          <w:lang w:val="lt-LT"/>
        </w:rPr>
        <w:t xml:space="preserve">(dokumento sudarytojo pavadinimas) </w:t>
      </w:r>
    </w:p>
    <w:p w14:paraId="5369783F" w14:textId="77777777" w:rsidR="00E13635" w:rsidRPr="00E13635" w:rsidRDefault="00E13635" w:rsidP="00E13635">
      <w:pPr>
        <w:keepLines/>
        <w:suppressAutoHyphens/>
        <w:spacing w:after="0" w:line="240" w:lineRule="auto"/>
        <w:jc w:val="center"/>
        <w:textAlignment w:val="center"/>
        <w:rPr>
          <w:rFonts w:ascii="Times New Roman" w:hAnsi="Times New Roman" w:cs="Times New Roman"/>
          <w:b/>
          <w:bCs/>
          <w:caps/>
          <w:color w:val="000000"/>
          <w:sz w:val="20"/>
          <w:szCs w:val="20"/>
          <w:lang w:val="lt-LT"/>
        </w:rPr>
      </w:pPr>
      <w:r w:rsidRPr="00E13635">
        <w:rPr>
          <w:rFonts w:ascii="Times New Roman" w:hAnsi="Times New Roman" w:cs="Times New Roman"/>
          <w:b/>
          <w:bCs/>
          <w:caps/>
          <w:color w:val="000000"/>
          <w:sz w:val="24"/>
          <w:szCs w:val="24"/>
          <w:lang w:val="lt-LT"/>
        </w:rPr>
        <w:t xml:space="preserve"> </w:t>
      </w:r>
    </w:p>
    <w:p w14:paraId="1036FDC7" w14:textId="77777777" w:rsidR="00E13635" w:rsidRPr="00E13635" w:rsidRDefault="00E13635" w:rsidP="00E13635">
      <w:pPr>
        <w:keepLines/>
        <w:suppressAutoHyphens/>
        <w:spacing w:after="0" w:line="240" w:lineRule="auto"/>
        <w:jc w:val="center"/>
        <w:textAlignment w:val="center"/>
        <w:rPr>
          <w:rFonts w:ascii="Times New Roman" w:hAnsi="Times New Roman" w:cs="Times New Roman"/>
          <w:b/>
          <w:bCs/>
          <w:caps/>
          <w:color w:val="000000"/>
          <w:sz w:val="24"/>
          <w:szCs w:val="24"/>
          <w:lang w:val="lt-LT"/>
        </w:rPr>
      </w:pPr>
      <w:r w:rsidRPr="00E13635">
        <w:rPr>
          <w:rFonts w:ascii="Times New Roman" w:hAnsi="Times New Roman" w:cs="Times New Roman"/>
          <w:b/>
          <w:bCs/>
          <w:caps/>
          <w:color w:val="000000"/>
          <w:sz w:val="24"/>
          <w:szCs w:val="24"/>
          <w:lang w:val="lt-LT"/>
        </w:rPr>
        <w:t xml:space="preserve">ASMENS RADIOAKTYVIOJO UŽTERŠTUMO KONTROLĖS PAŽYMA </w:t>
      </w:r>
    </w:p>
    <w:p w14:paraId="28B27C8F" w14:textId="77777777" w:rsidR="00E13635" w:rsidRPr="00E13635" w:rsidRDefault="00E13635" w:rsidP="00E13635">
      <w:pPr>
        <w:keepLines/>
        <w:suppressAutoHyphens/>
        <w:spacing w:after="0" w:line="240" w:lineRule="auto"/>
        <w:jc w:val="center"/>
        <w:textAlignment w:val="center"/>
        <w:rPr>
          <w:rFonts w:ascii="Times New Roman" w:hAnsi="Times New Roman" w:cs="Times New Roman"/>
          <w:b/>
          <w:bCs/>
          <w:caps/>
          <w:color w:val="000000"/>
          <w:sz w:val="20"/>
          <w:szCs w:val="20"/>
          <w:lang w:val="lt-LT"/>
        </w:rPr>
      </w:pPr>
      <w:r w:rsidRPr="00E13635">
        <w:rPr>
          <w:rFonts w:ascii="Times New Roman" w:hAnsi="Times New Roman" w:cs="Times New Roman"/>
          <w:b/>
          <w:bCs/>
          <w:caps/>
          <w:color w:val="000000"/>
          <w:sz w:val="20"/>
          <w:szCs w:val="20"/>
          <w:lang w:val="lt-LT"/>
        </w:rPr>
        <w:t xml:space="preserve"> </w:t>
      </w:r>
    </w:p>
    <w:p w14:paraId="62613571" w14:textId="61D0FFAA" w:rsidR="00E13635" w:rsidRPr="00E13635" w:rsidRDefault="006B75A9" w:rsidP="00E13635">
      <w:pPr>
        <w:keepLines/>
        <w:suppressAutoHyphens/>
        <w:spacing w:after="0" w:line="240" w:lineRule="auto"/>
        <w:jc w:val="center"/>
        <w:textAlignment w:val="center"/>
        <w:rPr>
          <w:rFonts w:ascii="Times New Roman" w:hAnsi="Times New Roman" w:cs="Times New Roman"/>
          <w:b/>
          <w:bCs/>
          <w:caps/>
          <w:color w:val="000000"/>
          <w:sz w:val="24"/>
          <w:szCs w:val="24"/>
          <w:lang w:val="lt-LT"/>
        </w:rPr>
      </w:pPr>
      <w:r>
        <w:rPr>
          <w:rFonts w:ascii="Times New Roman" w:hAnsi="Times New Roman" w:cs="Times New Roman"/>
          <w:b/>
          <w:bCs/>
          <w:caps/>
          <w:color w:val="000000"/>
          <w:sz w:val="24"/>
          <w:szCs w:val="24"/>
          <w:lang w:val="lt-LT"/>
        </w:rPr>
        <w:t>_________</w:t>
      </w:r>
      <w:r w:rsidR="00E13635" w:rsidRPr="00E13635">
        <w:rPr>
          <w:rFonts w:ascii="Times New Roman" w:hAnsi="Times New Roman" w:cs="Times New Roman"/>
          <w:b/>
          <w:bCs/>
          <w:caps/>
          <w:color w:val="000000"/>
          <w:sz w:val="24"/>
          <w:szCs w:val="24"/>
          <w:lang w:val="lt-LT"/>
        </w:rPr>
        <w:t xml:space="preserve"> </w:t>
      </w:r>
      <w:r w:rsidR="00E13635" w:rsidRPr="00E13635">
        <w:rPr>
          <w:rFonts w:ascii="Times New Roman" w:hAnsi="Times New Roman" w:cs="Times New Roman"/>
          <w:bCs/>
          <w:caps/>
          <w:color w:val="000000"/>
          <w:sz w:val="24"/>
          <w:szCs w:val="24"/>
          <w:lang w:val="lt-LT"/>
        </w:rPr>
        <w:t>N</w:t>
      </w:r>
      <w:r w:rsidR="00E13635" w:rsidRPr="00E13635">
        <w:rPr>
          <w:rFonts w:ascii="Times New Roman" w:hAnsi="Times New Roman" w:cs="Times New Roman"/>
          <w:bCs/>
          <w:color w:val="000000"/>
          <w:sz w:val="24"/>
          <w:szCs w:val="24"/>
          <w:lang w:val="lt-LT"/>
        </w:rPr>
        <w:t>r</w:t>
      </w:r>
      <w:r w:rsidR="00E13635" w:rsidRPr="00E13635">
        <w:rPr>
          <w:rFonts w:ascii="Times New Roman" w:hAnsi="Times New Roman" w:cs="Times New Roman"/>
          <w:bCs/>
          <w:caps/>
          <w:color w:val="000000"/>
          <w:sz w:val="24"/>
          <w:szCs w:val="24"/>
          <w:lang w:val="lt-LT"/>
        </w:rPr>
        <w:t>.</w:t>
      </w:r>
      <w:r>
        <w:rPr>
          <w:rFonts w:ascii="Times New Roman" w:hAnsi="Times New Roman" w:cs="Times New Roman"/>
          <w:b/>
          <w:bCs/>
          <w:caps/>
          <w:color w:val="000000"/>
          <w:sz w:val="24"/>
          <w:szCs w:val="24"/>
          <w:lang w:val="lt-LT"/>
        </w:rPr>
        <w:t xml:space="preserve"> ________ </w:t>
      </w:r>
    </w:p>
    <w:p w14:paraId="464C126E" w14:textId="60CB348E" w:rsidR="00E13635" w:rsidRPr="006B75A9" w:rsidRDefault="00E13635" w:rsidP="006B75A9">
      <w:pPr>
        <w:keepLines/>
        <w:suppressAutoHyphens/>
        <w:spacing w:after="0" w:line="240" w:lineRule="auto"/>
        <w:ind w:firstLine="3828"/>
        <w:textAlignment w:val="center"/>
        <w:rPr>
          <w:rFonts w:ascii="Times New Roman" w:hAnsi="Times New Roman" w:cs="Times New Roman"/>
          <w:b/>
          <w:bCs/>
          <w:caps/>
          <w:color w:val="000000"/>
          <w:sz w:val="20"/>
          <w:szCs w:val="20"/>
          <w:lang w:val="lt-LT"/>
        </w:rPr>
      </w:pPr>
      <w:r w:rsidRPr="006B75A9">
        <w:rPr>
          <w:rFonts w:ascii="Times New Roman" w:hAnsi="Times New Roman" w:cs="Times New Roman"/>
          <w:bCs/>
          <w:color w:val="000000"/>
          <w:sz w:val="20"/>
          <w:szCs w:val="20"/>
          <w:lang w:val="lt-LT"/>
        </w:rPr>
        <w:t>(data)</w:t>
      </w:r>
    </w:p>
    <w:p w14:paraId="6F6BF2C1" w14:textId="77777777" w:rsidR="00E13635" w:rsidRPr="00E13635" w:rsidRDefault="00E13635" w:rsidP="00E13635">
      <w:pPr>
        <w:keepLines/>
        <w:suppressAutoHyphens/>
        <w:spacing w:after="0" w:line="240" w:lineRule="auto"/>
        <w:jc w:val="center"/>
        <w:textAlignment w:val="center"/>
        <w:rPr>
          <w:rFonts w:ascii="Times New Roman" w:hAnsi="Times New Roman" w:cs="Times New Roman"/>
          <w:b/>
          <w:bCs/>
          <w:caps/>
          <w:color w:val="000000"/>
          <w:sz w:val="24"/>
          <w:szCs w:val="24"/>
          <w:lang w:val="lt-LT"/>
        </w:rPr>
      </w:pPr>
      <w:r w:rsidRPr="00E13635">
        <w:rPr>
          <w:rFonts w:ascii="Times New Roman" w:hAnsi="Times New Roman" w:cs="Times New Roman"/>
          <w:b/>
          <w:bCs/>
          <w:caps/>
          <w:color w:val="000000"/>
          <w:sz w:val="24"/>
          <w:szCs w:val="24"/>
          <w:lang w:val="lt-LT"/>
        </w:rPr>
        <w:t>__________________</w:t>
      </w:r>
    </w:p>
    <w:p w14:paraId="1B4CCC6D" w14:textId="753DC3B4" w:rsidR="00E13635" w:rsidRPr="006B75A9" w:rsidRDefault="00E13635" w:rsidP="006B75A9">
      <w:pPr>
        <w:keepLines/>
        <w:suppressAutoHyphens/>
        <w:spacing w:after="0" w:line="240" w:lineRule="auto"/>
        <w:ind w:firstLine="4111"/>
        <w:textAlignment w:val="center"/>
        <w:rPr>
          <w:rFonts w:ascii="Times New Roman" w:hAnsi="Times New Roman" w:cs="Times New Roman"/>
          <w:b/>
          <w:bCs/>
          <w:caps/>
          <w:color w:val="000000"/>
          <w:sz w:val="20"/>
          <w:szCs w:val="20"/>
          <w:lang w:val="lt-LT"/>
        </w:rPr>
      </w:pPr>
      <w:r w:rsidRPr="006B75A9">
        <w:rPr>
          <w:rFonts w:ascii="Times New Roman" w:hAnsi="Times New Roman" w:cs="Times New Roman"/>
          <w:bCs/>
          <w:color w:val="000000"/>
          <w:sz w:val="20"/>
          <w:szCs w:val="20"/>
          <w:lang w:val="lt-LT"/>
        </w:rPr>
        <w:t>(sudarymo vieta)</w:t>
      </w:r>
    </w:p>
    <w:p w14:paraId="6C4B443E" w14:textId="77777777" w:rsidR="00E13635" w:rsidRPr="00E13635" w:rsidRDefault="00E13635" w:rsidP="00E13635">
      <w:pPr>
        <w:tabs>
          <w:tab w:val="left" w:leader="dot" w:pos="9072"/>
        </w:tabs>
        <w:suppressAutoHyphens/>
        <w:spacing w:after="0" w:line="240" w:lineRule="auto"/>
        <w:ind w:right="-630"/>
        <w:jc w:val="center"/>
        <w:textAlignment w:val="center"/>
        <w:rPr>
          <w:rFonts w:ascii="Times New Roman" w:hAnsi="Times New Roman" w:cs="Times New Roman"/>
          <w:b/>
          <w:color w:val="000000"/>
          <w:sz w:val="20"/>
          <w:szCs w:val="20"/>
          <w:lang w:val="lt-LT"/>
        </w:rPr>
      </w:pPr>
    </w:p>
    <w:tbl>
      <w:tblPr>
        <w:tblStyle w:val="TableGrid"/>
        <w:tblW w:w="0" w:type="auto"/>
        <w:jc w:val="center"/>
        <w:tblLook w:val="04A0" w:firstRow="1" w:lastRow="0" w:firstColumn="1" w:lastColumn="0" w:noHBand="0" w:noVBand="1"/>
      </w:tblPr>
      <w:tblGrid>
        <w:gridCol w:w="9539"/>
      </w:tblGrid>
      <w:tr w:rsidR="00E13635" w:rsidRPr="00E13635" w14:paraId="60A79A31" w14:textId="77777777" w:rsidTr="00741DD6">
        <w:trPr>
          <w:jc w:val="center"/>
        </w:trPr>
        <w:tc>
          <w:tcPr>
            <w:tcW w:w="10255" w:type="dxa"/>
          </w:tcPr>
          <w:p w14:paraId="1E85E5C7" w14:textId="77777777" w:rsidR="00E13635" w:rsidRPr="00E13635" w:rsidRDefault="00E13635" w:rsidP="00741DD6">
            <w:pPr>
              <w:tabs>
                <w:tab w:val="left" w:leader="dot" w:pos="9072"/>
              </w:tabs>
              <w:suppressAutoHyphens/>
              <w:jc w:val="both"/>
              <w:textAlignment w:val="center"/>
              <w:rPr>
                <w:rFonts w:ascii="Times New Roman" w:hAnsi="Times New Roman" w:cs="Times New Roman"/>
                <w:b/>
                <w:color w:val="000000"/>
                <w:sz w:val="24"/>
                <w:szCs w:val="24"/>
                <w:lang w:val="lt-LT"/>
              </w:rPr>
            </w:pPr>
            <w:r w:rsidRPr="00E13635">
              <w:rPr>
                <w:rFonts w:ascii="Times New Roman" w:hAnsi="Times New Roman" w:cs="Times New Roman"/>
                <w:b/>
                <w:color w:val="000000"/>
                <w:sz w:val="24"/>
                <w:szCs w:val="24"/>
                <w:lang w:val="lt-LT"/>
              </w:rPr>
              <w:t>1. Asmens duomenys:</w:t>
            </w:r>
          </w:p>
          <w:tbl>
            <w:tblPr>
              <w:tblW w:w="9070" w:type="dxa"/>
              <w:tblLook w:val="01E0" w:firstRow="1" w:lastRow="1" w:firstColumn="1" w:lastColumn="1" w:noHBand="0" w:noVBand="0"/>
            </w:tblPr>
            <w:tblGrid>
              <w:gridCol w:w="4507"/>
              <w:gridCol w:w="4563"/>
            </w:tblGrid>
            <w:tr w:rsidR="00E13635" w:rsidRPr="00E13635" w14:paraId="5B63057E" w14:textId="77777777" w:rsidTr="00741DD6">
              <w:tc>
                <w:tcPr>
                  <w:tcW w:w="4507" w:type="dxa"/>
                </w:tcPr>
                <w:p w14:paraId="11CCC276" w14:textId="77777777" w:rsidR="00E13635" w:rsidRPr="00E13635" w:rsidRDefault="00E13635" w:rsidP="00741DD6">
                  <w:pPr>
                    <w:tabs>
                      <w:tab w:val="left" w:leader="dot" w:pos="9072"/>
                    </w:tabs>
                    <w:suppressAutoHyphens/>
                    <w:spacing w:after="0" w:line="240" w:lineRule="auto"/>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 xml:space="preserve">Lytis: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vyras;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moteris</w:t>
                  </w:r>
                </w:p>
              </w:tc>
              <w:tc>
                <w:tcPr>
                  <w:tcW w:w="4563" w:type="dxa"/>
                </w:tcPr>
                <w:p w14:paraId="774CE10F" w14:textId="77777777" w:rsidR="00E13635" w:rsidRPr="00E13635" w:rsidRDefault="00E13635" w:rsidP="00741DD6">
                  <w:pPr>
                    <w:tabs>
                      <w:tab w:val="left" w:leader="dot" w:pos="9072"/>
                    </w:tabs>
                    <w:suppressAutoHyphens/>
                    <w:spacing w:after="0" w:line="240" w:lineRule="auto"/>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Vardas, pavardė ______________________</w:t>
                  </w:r>
                </w:p>
              </w:tc>
            </w:tr>
            <w:tr w:rsidR="00E13635" w:rsidRPr="00E13635" w14:paraId="799704AD" w14:textId="77777777" w:rsidTr="00741DD6">
              <w:tc>
                <w:tcPr>
                  <w:tcW w:w="4507" w:type="dxa"/>
                </w:tcPr>
                <w:p w14:paraId="00D69529" w14:textId="77777777" w:rsidR="00E13635" w:rsidRPr="00E13635" w:rsidRDefault="00E13635" w:rsidP="00741DD6">
                  <w:pPr>
                    <w:tabs>
                      <w:tab w:val="left" w:leader="dot" w:pos="9072"/>
                    </w:tabs>
                    <w:suppressAutoHyphens/>
                    <w:spacing w:after="0" w:line="240" w:lineRule="auto"/>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gyventojas</w:t>
                  </w:r>
                </w:p>
              </w:tc>
              <w:tc>
                <w:tcPr>
                  <w:tcW w:w="4563" w:type="dxa"/>
                </w:tcPr>
                <w:p w14:paraId="4324E5F7" w14:textId="77777777" w:rsidR="00E13635" w:rsidRPr="00E13635" w:rsidRDefault="00E13635" w:rsidP="00741DD6">
                  <w:pPr>
                    <w:tabs>
                      <w:tab w:val="left" w:leader="dot" w:pos="9072"/>
                    </w:tabs>
                    <w:suppressAutoHyphens/>
                    <w:spacing w:after="0" w:line="240" w:lineRule="auto"/>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Gimimo data _________________________</w:t>
                  </w:r>
                </w:p>
              </w:tc>
            </w:tr>
            <w:tr w:rsidR="00E13635" w:rsidRPr="00E13635" w14:paraId="489762D4" w14:textId="77777777" w:rsidTr="00741DD6">
              <w:tc>
                <w:tcPr>
                  <w:tcW w:w="4507" w:type="dxa"/>
                </w:tcPr>
                <w:p w14:paraId="319B653F" w14:textId="77777777" w:rsidR="00E13635" w:rsidRPr="00E13635" w:rsidRDefault="00E13635" w:rsidP="00741DD6">
                  <w:pPr>
                    <w:tabs>
                      <w:tab w:val="left" w:leader="dot" w:pos="9072"/>
                    </w:tabs>
                    <w:suppressAutoHyphens/>
                    <w:spacing w:after="0" w:line="240" w:lineRule="auto"/>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darbuotojas</w:t>
                  </w:r>
                </w:p>
              </w:tc>
              <w:tc>
                <w:tcPr>
                  <w:tcW w:w="4563" w:type="dxa"/>
                </w:tcPr>
                <w:p w14:paraId="3187FA3A" w14:textId="0115E587" w:rsidR="00E13635" w:rsidRPr="00E13635" w:rsidRDefault="00063A77" w:rsidP="00741DD6">
                  <w:pPr>
                    <w:tabs>
                      <w:tab w:val="left" w:leader="dot" w:pos="9072"/>
                    </w:tabs>
                    <w:suppressAutoHyphens/>
                    <w:spacing w:after="0" w:line="240" w:lineRule="auto"/>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Adresas</w:t>
                  </w:r>
                  <w:r w:rsidR="00E13635" w:rsidRPr="00E13635">
                    <w:rPr>
                      <w:rFonts w:ascii="Times New Roman" w:hAnsi="Times New Roman" w:cs="Times New Roman"/>
                      <w:color w:val="000000"/>
                      <w:sz w:val="24"/>
                      <w:szCs w:val="24"/>
                      <w:lang w:val="lt-LT"/>
                    </w:rPr>
                    <w:t xml:space="preserve"> ____________________________</w:t>
                  </w:r>
                </w:p>
              </w:tc>
            </w:tr>
            <w:tr w:rsidR="00E13635" w:rsidRPr="00E13635" w14:paraId="064FD42C" w14:textId="77777777" w:rsidTr="00741DD6">
              <w:tc>
                <w:tcPr>
                  <w:tcW w:w="4507" w:type="dxa"/>
                </w:tcPr>
                <w:p w14:paraId="72B73E19" w14:textId="77777777" w:rsidR="00E13635" w:rsidRPr="00E13635" w:rsidRDefault="00E13635" w:rsidP="00741DD6">
                  <w:pPr>
                    <w:tabs>
                      <w:tab w:val="left" w:leader="dot" w:pos="9072"/>
                    </w:tabs>
                    <w:suppressAutoHyphens/>
                    <w:spacing w:after="60" w:line="240" w:lineRule="auto"/>
                    <w:textAlignment w:val="center"/>
                    <w:rPr>
                      <w:rFonts w:ascii="Times New Roman" w:hAnsi="Times New Roman" w:cs="Times New Roman"/>
                      <w:color w:val="000000"/>
                      <w:sz w:val="24"/>
                      <w:szCs w:val="24"/>
                      <w:lang w:val="lt-LT"/>
                    </w:rPr>
                  </w:pPr>
                  <w:proofErr w:type="spellStart"/>
                  <w:r w:rsidRPr="00E13635">
                    <w:rPr>
                      <w:rFonts w:ascii="Times New Roman" w:hAnsi="Times New Roman" w:cs="Times New Roman"/>
                      <w:color w:val="000000"/>
                      <w:sz w:val="24"/>
                      <w:szCs w:val="24"/>
                      <w:lang w:val="lt-LT"/>
                    </w:rPr>
                    <w:t>Dezaktyvavimo</w:t>
                  </w:r>
                  <w:proofErr w:type="spellEnd"/>
                  <w:r w:rsidRPr="00E13635">
                    <w:rPr>
                      <w:rFonts w:ascii="Times New Roman" w:hAnsi="Times New Roman" w:cs="Times New Roman"/>
                      <w:color w:val="000000"/>
                      <w:sz w:val="24"/>
                      <w:szCs w:val="24"/>
                      <w:lang w:val="lt-LT"/>
                    </w:rPr>
                    <w:t xml:space="preserve"> laikas _________________</w:t>
                  </w:r>
                </w:p>
              </w:tc>
              <w:tc>
                <w:tcPr>
                  <w:tcW w:w="4563" w:type="dxa"/>
                </w:tcPr>
                <w:p w14:paraId="7AD6322D" w14:textId="77777777" w:rsidR="00E13635" w:rsidRPr="00E13635" w:rsidRDefault="00E13635" w:rsidP="00741DD6">
                  <w:pPr>
                    <w:tabs>
                      <w:tab w:val="left" w:leader="dot" w:pos="9072"/>
                    </w:tabs>
                    <w:suppressAutoHyphens/>
                    <w:spacing w:after="0" w:line="240" w:lineRule="auto"/>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Telefonas ___________________________</w:t>
                  </w:r>
                </w:p>
              </w:tc>
            </w:tr>
          </w:tbl>
          <w:p w14:paraId="3F8B5E25" w14:textId="77777777" w:rsidR="00E13635" w:rsidRPr="00E13635" w:rsidRDefault="00E13635" w:rsidP="00741DD6">
            <w:pPr>
              <w:tabs>
                <w:tab w:val="left" w:leader="dot" w:pos="9072"/>
              </w:tabs>
              <w:suppressAutoHyphens/>
              <w:jc w:val="both"/>
              <w:textAlignment w:val="center"/>
              <w:rPr>
                <w:rFonts w:ascii="Times New Roman" w:hAnsi="Times New Roman" w:cs="Times New Roman"/>
                <w:b/>
                <w:color w:val="000000"/>
                <w:sz w:val="24"/>
                <w:szCs w:val="24"/>
                <w:lang w:val="lt-LT"/>
              </w:rPr>
            </w:pPr>
          </w:p>
        </w:tc>
      </w:tr>
      <w:tr w:rsidR="00E13635" w:rsidRPr="00E13635" w14:paraId="662E66FB" w14:textId="77777777" w:rsidTr="00741DD6">
        <w:trPr>
          <w:jc w:val="center"/>
        </w:trPr>
        <w:tc>
          <w:tcPr>
            <w:tcW w:w="10255" w:type="dxa"/>
          </w:tcPr>
          <w:p w14:paraId="18D32118" w14:textId="77777777" w:rsidR="00E13635" w:rsidRPr="00E13635" w:rsidRDefault="00E13635" w:rsidP="00741DD6">
            <w:pPr>
              <w:tabs>
                <w:tab w:val="left" w:leader="dot" w:pos="9072"/>
              </w:tabs>
              <w:suppressAutoHyphens/>
              <w:ind w:right="-630"/>
              <w:jc w:val="both"/>
              <w:textAlignment w:val="center"/>
              <w:rPr>
                <w:rFonts w:ascii="Times New Roman" w:hAnsi="Times New Roman" w:cs="Times New Roman"/>
                <w:b/>
                <w:color w:val="000000"/>
                <w:sz w:val="24"/>
                <w:szCs w:val="24"/>
                <w:lang w:val="lt-LT"/>
              </w:rPr>
            </w:pPr>
            <w:r w:rsidRPr="00E13635">
              <w:rPr>
                <w:rFonts w:ascii="Times New Roman" w:hAnsi="Times New Roman" w:cs="Times New Roman"/>
                <w:b/>
                <w:color w:val="000000"/>
                <w:sz w:val="24"/>
                <w:szCs w:val="24"/>
                <w:lang w:val="lt-LT"/>
              </w:rPr>
              <w:t xml:space="preserve">2. Papildoma informacija </w:t>
            </w:r>
            <w:proofErr w:type="spellStart"/>
            <w:r w:rsidRPr="00E13635">
              <w:rPr>
                <w:rFonts w:ascii="Times New Roman" w:hAnsi="Times New Roman" w:cs="Times New Roman"/>
                <w:b/>
                <w:color w:val="000000"/>
                <w:sz w:val="24"/>
                <w:szCs w:val="24"/>
                <w:lang w:val="lt-LT"/>
              </w:rPr>
              <w:t>apšvitos</w:t>
            </w:r>
            <w:proofErr w:type="spellEnd"/>
            <w:r w:rsidRPr="00E13635">
              <w:rPr>
                <w:rFonts w:ascii="Times New Roman" w:hAnsi="Times New Roman" w:cs="Times New Roman"/>
                <w:b/>
                <w:color w:val="000000"/>
                <w:sz w:val="24"/>
                <w:szCs w:val="24"/>
                <w:lang w:val="lt-LT"/>
              </w:rPr>
              <w:t xml:space="preserve"> dozei įvertinti</w:t>
            </w:r>
          </w:p>
          <w:p w14:paraId="76A960A5" w14:textId="77777777" w:rsidR="00E13635" w:rsidRPr="00E13635" w:rsidRDefault="00E13635" w:rsidP="00741DD6">
            <w:pPr>
              <w:tabs>
                <w:tab w:val="left" w:leader="dot" w:pos="9072"/>
              </w:tabs>
              <w:suppressAutoHyphens/>
              <w:ind w:right="-634"/>
              <w:jc w:val="both"/>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 xml:space="preserve">2.1. Ar buvo atliktas skydliaukės blokavimas jodu: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Taip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Ne</w:t>
            </w:r>
          </w:p>
          <w:p w14:paraId="5AED8C5B" w14:textId="77777777" w:rsidR="00E13635" w:rsidRPr="00E13635" w:rsidRDefault="00E13635" w:rsidP="00741DD6">
            <w:pPr>
              <w:tabs>
                <w:tab w:val="left" w:leader="dot" w:pos="9072"/>
              </w:tabs>
              <w:suppressAutoHyphens/>
              <w:ind w:right="-634"/>
              <w:jc w:val="both"/>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 xml:space="preserve">2.2. Galimas nėštumas: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Taip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Ne</w:t>
            </w:r>
          </w:p>
        </w:tc>
      </w:tr>
      <w:tr w:rsidR="00E13635" w:rsidRPr="00E13635" w14:paraId="279DB2FD" w14:textId="77777777" w:rsidTr="00741DD6">
        <w:trPr>
          <w:jc w:val="center"/>
        </w:trPr>
        <w:tc>
          <w:tcPr>
            <w:tcW w:w="10255" w:type="dxa"/>
          </w:tcPr>
          <w:p w14:paraId="1D31A8EA" w14:textId="77777777" w:rsidR="00E13635" w:rsidRPr="00E13635" w:rsidRDefault="00E13635" w:rsidP="00741DD6">
            <w:pPr>
              <w:tabs>
                <w:tab w:val="left" w:leader="dot" w:pos="9072"/>
              </w:tabs>
              <w:suppressAutoHyphens/>
              <w:jc w:val="both"/>
              <w:textAlignment w:val="center"/>
              <w:rPr>
                <w:rFonts w:ascii="Times New Roman" w:hAnsi="Times New Roman" w:cs="Times New Roman"/>
                <w:b/>
                <w:color w:val="000000"/>
                <w:sz w:val="24"/>
                <w:szCs w:val="24"/>
                <w:lang w:val="lt-LT"/>
              </w:rPr>
            </w:pPr>
            <w:r w:rsidRPr="00E13635">
              <w:rPr>
                <w:rFonts w:ascii="Times New Roman" w:hAnsi="Times New Roman" w:cs="Times New Roman"/>
                <w:b/>
                <w:color w:val="000000"/>
                <w:sz w:val="24"/>
                <w:szCs w:val="24"/>
                <w:lang w:val="lt-LT"/>
              </w:rPr>
              <w:t>3. Radioaktyviojo užterštumo įvertinimas</w:t>
            </w:r>
          </w:p>
          <w:p w14:paraId="1529EAE8" w14:textId="77777777" w:rsidR="00E13635" w:rsidRPr="00E13635" w:rsidRDefault="00E13635" w:rsidP="00741DD6">
            <w:pPr>
              <w:tabs>
                <w:tab w:val="left" w:leader="dot" w:pos="9180"/>
              </w:tabs>
              <w:suppressAutoHyphens/>
              <w:ind w:right="-630"/>
              <w:jc w:val="both"/>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3.1. Prietaiso tipas</w:t>
            </w:r>
            <w:r w:rsidRPr="00E13635">
              <w:rPr>
                <w:rFonts w:ascii="Times New Roman" w:hAnsi="Times New Roman" w:cs="Times New Roman"/>
                <w:color w:val="000000"/>
                <w:sz w:val="24"/>
                <w:szCs w:val="24"/>
                <w:vertAlign w:val="superscript"/>
                <w:lang w:val="lt-LT"/>
              </w:rPr>
              <w:t>*</w:t>
            </w:r>
            <w:r w:rsidRPr="00E13635">
              <w:rPr>
                <w:rFonts w:ascii="Times New Roman" w:hAnsi="Times New Roman" w:cs="Times New Roman"/>
                <w:color w:val="000000"/>
                <w:sz w:val="24"/>
                <w:szCs w:val="24"/>
                <w:lang w:val="lt-LT"/>
              </w:rPr>
              <w:t>: ___________, serij</w:t>
            </w:r>
            <w:r w:rsidR="00776218">
              <w:rPr>
                <w:rFonts w:ascii="Times New Roman" w:hAnsi="Times New Roman" w:cs="Times New Roman"/>
                <w:color w:val="000000"/>
                <w:sz w:val="24"/>
                <w:szCs w:val="24"/>
                <w:lang w:val="lt-LT"/>
              </w:rPr>
              <w:t>os</w:t>
            </w:r>
            <w:r w:rsidRPr="00E13635">
              <w:rPr>
                <w:rFonts w:ascii="Times New Roman" w:hAnsi="Times New Roman" w:cs="Times New Roman"/>
                <w:color w:val="000000"/>
                <w:sz w:val="24"/>
                <w:szCs w:val="24"/>
                <w:lang w:val="lt-LT"/>
              </w:rPr>
              <w:t xml:space="preserve"> Nr. _________, detektorius: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gama,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beta,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alfa</w:t>
            </w:r>
          </w:p>
          <w:p w14:paraId="04258E37" w14:textId="78FE9462" w:rsidR="00E13635" w:rsidRPr="00E13635" w:rsidRDefault="00E13635" w:rsidP="00741DD6">
            <w:pPr>
              <w:tabs>
                <w:tab w:val="left" w:leader="dot" w:pos="9180"/>
              </w:tabs>
              <w:suppressAutoHyphens/>
              <w:ind w:right="-630"/>
              <w:jc w:val="both"/>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 xml:space="preserve">3.2. Dozės galia </w:t>
            </w:r>
            <w:proofErr w:type="spellStart"/>
            <w:r w:rsidRPr="00E13635">
              <w:rPr>
                <w:rFonts w:ascii="Times New Roman" w:hAnsi="Times New Roman" w:cs="Times New Roman"/>
                <w:color w:val="000000"/>
                <w:sz w:val="24"/>
                <w:szCs w:val="24"/>
                <w:lang w:val="lt-LT"/>
              </w:rPr>
              <w:t>dezaktyvavimo</w:t>
            </w:r>
            <w:proofErr w:type="spellEnd"/>
            <w:r w:rsidRPr="00E13635">
              <w:rPr>
                <w:rFonts w:ascii="Times New Roman" w:hAnsi="Times New Roman" w:cs="Times New Roman"/>
                <w:color w:val="000000"/>
                <w:sz w:val="24"/>
                <w:szCs w:val="24"/>
                <w:lang w:val="lt-LT"/>
              </w:rPr>
              <w:t xml:space="preserve"> punk</w:t>
            </w:r>
            <w:r w:rsidR="006B75A9">
              <w:rPr>
                <w:rFonts w:ascii="Times New Roman" w:hAnsi="Times New Roman" w:cs="Times New Roman"/>
                <w:color w:val="000000"/>
                <w:sz w:val="24"/>
                <w:szCs w:val="24"/>
                <w:lang w:val="lt-LT"/>
              </w:rPr>
              <w:t>to patalpose: ______ µ</w:t>
            </w:r>
            <w:proofErr w:type="spellStart"/>
            <w:r w:rsidR="006B75A9">
              <w:rPr>
                <w:rFonts w:ascii="Times New Roman" w:hAnsi="Times New Roman" w:cs="Times New Roman"/>
                <w:color w:val="000000"/>
                <w:sz w:val="24"/>
                <w:szCs w:val="24"/>
                <w:lang w:val="lt-LT"/>
              </w:rPr>
              <w:t>Sv</w:t>
            </w:r>
            <w:proofErr w:type="spellEnd"/>
            <w:r w:rsidR="006B75A9">
              <w:rPr>
                <w:rFonts w:ascii="Times New Roman" w:hAnsi="Times New Roman" w:cs="Times New Roman"/>
                <w:color w:val="000000"/>
                <w:sz w:val="24"/>
                <w:szCs w:val="24"/>
                <w:lang w:val="lt-LT"/>
              </w:rPr>
              <w:t xml:space="preserve">/h </w:t>
            </w:r>
          </w:p>
          <w:p w14:paraId="2FCD95D8" w14:textId="77777777" w:rsidR="00E13635" w:rsidRPr="00E13635" w:rsidRDefault="00E13635" w:rsidP="00741DD6">
            <w:pPr>
              <w:tabs>
                <w:tab w:val="left" w:leader="dot" w:pos="9180"/>
              </w:tabs>
              <w:suppressAutoHyphens/>
              <w:ind w:right="-630"/>
              <w:jc w:val="both"/>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3.3. Didžiausia dozės galia 10 cm atstumu nuo žmogaus:</w:t>
            </w:r>
          </w:p>
          <w:p w14:paraId="7CFA4C57" w14:textId="77777777" w:rsidR="00E13635" w:rsidRPr="00E13635" w:rsidRDefault="00E13635" w:rsidP="00741DD6">
            <w:pPr>
              <w:tabs>
                <w:tab w:val="left" w:leader="dot" w:pos="9180"/>
              </w:tabs>
              <w:suppressAutoHyphens/>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 xml:space="preserve">3.3.1. prieš </w:t>
            </w:r>
            <w:proofErr w:type="spellStart"/>
            <w:r w:rsidRPr="00E13635">
              <w:rPr>
                <w:rFonts w:ascii="Times New Roman" w:hAnsi="Times New Roman" w:cs="Times New Roman"/>
                <w:color w:val="000000"/>
                <w:sz w:val="24"/>
                <w:szCs w:val="24"/>
                <w:lang w:val="lt-LT"/>
              </w:rPr>
              <w:t>dezaktyvavimą</w:t>
            </w:r>
            <w:proofErr w:type="spellEnd"/>
            <w:r w:rsidRPr="00E13635">
              <w:rPr>
                <w:rFonts w:ascii="Times New Roman" w:hAnsi="Times New Roman" w:cs="Times New Roman"/>
                <w:color w:val="000000"/>
                <w:sz w:val="24"/>
                <w:szCs w:val="24"/>
                <w:lang w:val="lt-LT"/>
              </w:rPr>
              <w:t xml:space="preserve"> ______ µ</w:t>
            </w:r>
            <w:proofErr w:type="spellStart"/>
            <w:r w:rsidRPr="00E13635">
              <w:rPr>
                <w:rFonts w:ascii="Times New Roman" w:hAnsi="Times New Roman" w:cs="Times New Roman"/>
                <w:color w:val="000000"/>
                <w:sz w:val="24"/>
                <w:szCs w:val="24"/>
                <w:lang w:val="lt-LT"/>
              </w:rPr>
              <w:t>Sv</w:t>
            </w:r>
            <w:proofErr w:type="spellEnd"/>
            <w:r w:rsidRPr="00E13635">
              <w:rPr>
                <w:rFonts w:ascii="Times New Roman" w:hAnsi="Times New Roman" w:cs="Times New Roman"/>
                <w:color w:val="000000"/>
                <w:sz w:val="24"/>
                <w:szCs w:val="24"/>
                <w:lang w:val="lt-LT"/>
              </w:rPr>
              <w:t xml:space="preserve">/h </w:t>
            </w:r>
          </w:p>
          <w:p w14:paraId="294FB3BF" w14:textId="77777777" w:rsidR="00E13635" w:rsidRPr="00E13635" w:rsidRDefault="00E13635" w:rsidP="00741DD6">
            <w:pPr>
              <w:tabs>
                <w:tab w:val="left" w:leader="dot" w:pos="9180"/>
              </w:tabs>
              <w:suppressAutoHyphens/>
              <w:ind w:right="-634"/>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 xml:space="preserve">3.3.2. po </w:t>
            </w:r>
            <w:proofErr w:type="spellStart"/>
            <w:r w:rsidRPr="00E13635">
              <w:rPr>
                <w:rFonts w:ascii="Times New Roman" w:hAnsi="Times New Roman" w:cs="Times New Roman"/>
                <w:color w:val="000000"/>
                <w:sz w:val="24"/>
                <w:szCs w:val="24"/>
                <w:lang w:val="lt-LT"/>
              </w:rPr>
              <w:t>dezaktyvavimo</w:t>
            </w:r>
            <w:proofErr w:type="spellEnd"/>
            <w:r w:rsidRPr="00E13635">
              <w:rPr>
                <w:rFonts w:ascii="Times New Roman" w:hAnsi="Times New Roman" w:cs="Times New Roman"/>
                <w:color w:val="000000"/>
                <w:sz w:val="24"/>
                <w:szCs w:val="24"/>
                <w:lang w:val="lt-LT"/>
              </w:rPr>
              <w:t xml:space="preserve"> ______ µ</w:t>
            </w:r>
            <w:proofErr w:type="spellStart"/>
            <w:r w:rsidRPr="00E13635">
              <w:rPr>
                <w:rFonts w:ascii="Times New Roman" w:hAnsi="Times New Roman" w:cs="Times New Roman"/>
                <w:color w:val="000000"/>
                <w:sz w:val="24"/>
                <w:szCs w:val="24"/>
                <w:lang w:val="lt-LT"/>
              </w:rPr>
              <w:t>Sv</w:t>
            </w:r>
            <w:proofErr w:type="spellEnd"/>
            <w:r w:rsidRPr="00E13635">
              <w:rPr>
                <w:rFonts w:ascii="Times New Roman" w:hAnsi="Times New Roman" w:cs="Times New Roman"/>
                <w:color w:val="000000"/>
                <w:sz w:val="24"/>
                <w:szCs w:val="24"/>
                <w:lang w:val="lt-LT"/>
              </w:rPr>
              <w:t>/h</w:t>
            </w:r>
          </w:p>
          <w:p w14:paraId="71AF6FE3" w14:textId="77777777" w:rsidR="00E13635" w:rsidRPr="00E13635" w:rsidRDefault="00E13635" w:rsidP="00741DD6">
            <w:pPr>
              <w:tabs>
                <w:tab w:val="left" w:leader="dot" w:pos="9180"/>
              </w:tabs>
              <w:suppressAutoHyphens/>
              <w:ind w:right="-634"/>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 xml:space="preserve">3.4. Skydliaukės dozės galia po </w:t>
            </w:r>
            <w:proofErr w:type="spellStart"/>
            <w:r w:rsidRPr="00E13635">
              <w:rPr>
                <w:rFonts w:ascii="Times New Roman" w:hAnsi="Times New Roman" w:cs="Times New Roman"/>
                <w:color w:val="000000"/>
                <w:sz w:val="24"/>
                <w:szCs w:val="24"/>
                <w:lang w:val="lt-LT"/>
              </w:rPr>
              <w:t>dezaktyvavimo</w:t>
            </w:r>
            <w:proofErr w:type="spellEnd"/>
            <w:r w:rsidRPr="00E13635">
              <w:rPr>
                <w:rFonts w:ascii="Times New Roman" w:hAnsi="Times New Roman" w:cs="Times New Roman"/>
                <w:color w:val="000000"/>
                <w:sz w:val="24"/>
                <w:szCs w:val="24"/>
                <w:lang w:val="lt-LT"/>
              </w:rPr>
              <w:t xml:space="preserve"> ______ µ</w:t>
            </w:r>
            <w:proofErr w:type="spellStart"/>
            <w:r w:rsidRPr="00E13635">
              <w:rPr>
                <w:rFonts w:ascii="Times New Roman" w:hAnsi="Times New Roman" w:cs="Times New Roman"/>
                <w:color w:val="000000"/>
                <w:sz w:val="24"/>
                <w:szCs w:val="24"/>
                <w:lang w:val="lt-LT"/>
              </w:rPr>
              <w:t>Sv</w:t>
            </w:r>
            <w:proofErr w:type="spellEnd"/>
            <w:r w:rsidRPr="00E13635">
              <w:rPr>
                <w:rFonts w:ascii="Times New Roman" w:hAnsi="Times New Roman" w:cs="Times New Roman"/>
                <w:color w:val="000000"/>
                <w:sz w:val="24"/>
                <w:szCs w:val="24"/>
                <w:lang w:val="lt-LT"/>
              </w:rPr>
              <w:t>/h</w:t>
            </w:r>
          </w:p>
          <w:p w14:paraId="72645EEF" w14:textId="77777777" w:rsidR="00E13635" w:rsidRPr="00E13635" w:rsidRDefault="00E13635" w:rsidP="00741DD6">
            <w:pPr>
              <w:widowControl w:val="0"/>
              <w:jc w:val="both"/>
              <w:rPr>
                <w:rFonts w:ascii="Times New Roman" w:hAnsi="Times New Roman" w:cs="Times New Roman"/>
                <w:sz w:val="24"/>
                <w:szCs w:val="24"/>
                <w:lang w:val="lt-LT"/>
              </w:rPr>
            </w:pPr>
            <w:r w:rsidRPr="00E13635">
              <w:rPr>
                <w:rFonts w:ascii="Times New Roman" w:hAnsi="Times New Roman" w:cs="Times New Roman"/>
                <w:color w:val="000000"/>
                <w:sz w:val="24"/>
                <w:szCs w:val="24"/>
                <w:lang w:val="lt-LT"/>
              </w:rPr>
              <w:t xml:space="preserve">3.5. </w:t>
            </w:r>
            <w:r w:rsidRPr="00E13635">
              <w:rPr>
                <w:rFonts w:ascii="Times New Roman" w:hAnsi="Times New Roman" w:cs="Times New Roman"/>
                <w:sz w:val="24"/>
                <w:szCs w:val="24"/>
                <w:lang w:val="lt-LT"/>
              </w:rPr>
              <w:t xml:space="preserve">Didžiausias tiesioginis beta (β) spinduliuotės intensyvumas prieš </w:t>
            </w:r>
            <w:proofErr w:type="spellStart"/>
            <w:r w:rsidRPr="00E13635">
              <w:rPr>
                <w:rFonts w:ascii="Times New Roman" w:hAnsi="Times New Roman" w:cs="Times New Roman"/>
                <w:sz w:val="24"/>
                <w:szCs w:val="24"/>
                <w:lang w:val="lt-LT"/>
              </w:rPr>
              <w:t>dezaktyvavimą</w:t>
            </w:r>
            <w:proofErr w:type="spellEnd"/>
            <w:r w:rsidRPr="00E13635">
              <w:rPr>
                <w:rFonts w:ascii="Times New Roman" w:hAnsi="Times New Roman" w:cs="Times New Roman"/>
                <w:sz w:val="24"/>
                <w:szCs w:val="24"/>
                <w:lang w:val="lt-LT"/>
              </w:rPr>
              <w:t xml:space="preserve"> </w:t>
            </w:r>
            <w:r w:rsidRPr="00E13635">
              <w:rPr>
                <w:rFonts w:ascii="Times New Roman" w:hAnsi="Times New Roman" w:cs="Times New Roman"/>
                <w:color w:val="000000"/>
                <w:sz w:val="24"/>
                <w:szCs w:val="24"/>
                <w:lang w:val="lt-LT"/>
              </w:rPr>
              <w:t xml:space="preserve">____ </w:t>
            </w:r>
            <w:proofErr w:type="spellStart"/>
            <w:r w:rsidRPr="00E13635">
              <w:rPr>
                <w:rFonts w:ascii="Times New Roman" w:hAnsi="Times New Roman" w:cs="Times New Roman"/>
                <w:sz w:val="24"/>
                <w:szCs w:val="24"/>
                <w:lang w:val="lt-LT"/>
              </w:rPr>
              <w:t>imp</w:t>
            </w:r>
            <w:proofErr w:type="spellEnd"/>
            <w:r w:rsidRPr="00E13635">
              <w:rPr>
                <w:rFonts w:ascii="Times New Roman" w:hAnsi="Times New Roman" w:cs="Times New Roman"/>
                <w:sz w:val="24"/>
                <w:szCs w:val="24"/>
                <w:lang w:val="lt-LT"/>
              </w:rPr>
              <w:t>./s</w:t>
            </w:r>
          </w:p>
          <w:p w14:paraId="0F9AE040" w14:textId="77777777" w:rsidR="00E13635" w:rsidRPr="00E13635" w:rsidRDefault="00E13635" w:rsidP="00741DD6">
            <w:pPr>
              <w:widowControl w:val="0"/>
              <w:jc w:val="both"/>
              <w:rPr>
                <w:rFonts w:ascii="Times New Roman" w:hAnsi="Times New Roman" w:cs="Times New Roman"/>
                <w:sz w:val="24"/>
                <w:szCs w:val="24"/>
                <w:lang w:val="lt-LT"/>
              </w:rPr>
            </w:pPr>
            <w:r w:rsidRPr="00E13635">
              <w:rPr>
                <w:rFonts w:ascii="Times New Roman" w:hAnsi="Times New Roman" w:cs="Times New Roman"/>
                <w:sz w:val="24"/>
                <w:szCs w:val="24"/>
                <w:lang w:val="lt-LT"/>
              </w:rPr>
              <w:t xml:space="preserve">3.6. Didžiausias tiesioginis beta (β) spinduliuotės intensyvumas po </w:t>
            </w:r>
            <w:proofErr w:type="spellStart"/>
            <w:r w:rsidRPr="00E13635">
              <w:rPr>
                <w:rFonts w:ascii="Times New Roman" w:hAnsi="Times New Roman" w:cs="Times New Roman"/>
                <w:sz w:val="24"/>
                <w:szCs w:val="24"/>
                <w:lang w:val="lt-LT"/>
              </w:rPr>
              <w:t>dezaktyvavimo</w:t>
            </w:r>
            <w:proofErr w:type="spellEnd"/>
            <w:r w:rsidRPr="00E13635">
              <w:rPr>
                <w:rFonts w:ascii="Times New Roman" w:hAnsi="Times New Roman" w:cs="Times New Roman"/>
                <w:sz w:val="24"/>
                <w:szCs w:val="24"/>
                <w:lang w:val="lt-LT"/>
              </w:rPr>
              <w:t xml:space="preserve"> </w:t>
            </w:r>
            <w:r w:rsidRPr="00E13635">
              <w:rPr>
                <w:rFonts w:ascii="Times New Roman" w:hAnsi="Times New Roman" w:cs="Times New Roman"/>
                <w:color w:val="000000"/>
                <w:sz w:val="24"/>
                <w:szCs w:val="24"/>
                <w:lang w:val="lt-LT"/>
              </w:rPr>
              <w:t xml:space="preserve">____ </w:t>
            </w:r>
            <w:proofErr w:type="spellStart"/>
            <w:r w:rsidRPr="00E13635">
              <w:rPr>
                <w:rFonts w:ascii="Times New Roman" w:hAnsi="Times New Roman" w:cs="Times New Roman"/>
                <w:sz w:val="24"/>
                <w:szCs w:val="24"/>
                <w:lang w:val="lt-LT"/>
              </w:rPr>
              <w:t>imp</w:t>
            </w:r>
            <w:proofErr w:type="spellEnd"/>
            <w:r w:rsidRPr="00E13635">
              <w:rPr>
                <w:rFonts w:ascii="Times New Roman" w:hAnsi="Times New Roman" w:cs="Times New Roman"/>
                <w:sz w:val="24"/>
                <w:szCs w:val="24"/>
                <w:lang w:val="lt-LT"/>
              </w:rPr>
              <w:t>./s</w:t>
            </w:r>
          </w:p>
          <w:p w14:paraId="4399C09B" w14:textId="77777777" w:rsidR="00E13635" w:rsidRPr="00E13635" w:rsidRDefault="00E13635" w:rsidP="00741DD6">
            <w:pPr>
              <w:widowControl w:val="0"/>
              <w:jc w:val="both"/>
              <w:rPr>
                <w:rFonts w:ascii="Times New Roman" w:hAnsi="Times New Roman" w:cs="Times New Roman"/>
                <w:sz w:val="24"/>
                <w:szCs w:val="24"/>
                <w:lang w:val="lt-LT"/>
              </w:rPr>
            </w:pPr>
            <w:r w:rsidRPr="00E13635">
              <w:rPr>
                <w:rFonts w:ascii="Times New Roman" w:hAnsi="Times New Roman" w:cs="Times New Roman"/>
                <w:sz w:val="24"/>
                <w:szCs w:val="24"/>
                <w:lang w:val="lt-LT"/>
              </w:rPr>
              <w:t xml:space="preserve">3.7. Didžiausias tiesioginis alfa (α) spinduliuotės intensyvumas prieš </w:t>
            </w:r>
            <w:proofErr w:type="spellStart"/>
            <w:r w:rsidRPr="00E13635">
              <w:rPr>
                <w:rFonts w:ascii="Times New Roman" w:hAnsi="Times New Roman" w:cs="Times New Roman"/>
                <w:sz w:val="24"/>
                <w:szCs w:val="24"/>
                <w:lang w:val="lt-LT"/>
              </w:rPr>
              <w:t>dezaktyvavimą</w:t>
            </w:r>
            <w:proofErr w:type="spellEnd"/>
            <w:r w:rsidRPr="00E13635">
              <w:rPr>
                <w:rFonts w:ascii="Times New Roman" w:hAnsi="Times New Roman" w:cs="Times New Roman"/>
                <w:sz w:val="24"/>
                <w:szCs w:val="24"/>
                <w:lang w:val="lt-LT"/>
              </w:rPr>
              <w:t xml:space="preserve"> </w:t>
            </w:r>
            <w:r w:rsidRPr="00E13635">
              <w:rPr>
                <w:rFonts w:ascii="Times New Roman" w:hAnsi="Times New Roman" w:cs="Times New Roman"/>
                <w:color w:val="000000"/>
                <w:sz w:val="24"/>
                <w:szCs w:val="24"/>
                <w:lang w:val="lt-LT"/>
              </w:rPr>
              <w:t xml:space="preserve">____ </w:t>
            </w:r>
            <w:proofErr w:type="spellStart"/>
            <w:r w:rsidRPr="00E13635">
              <w:rPr>
                <w:rFonts w:ascii="Times New Roman" w:hAnsi="Times New Roman" w:cs="Times New Roman"/>
                <w:sz w:val="24"/>
                <w:szCs w:val="24"/>
                <w:lang w:val="lt-LT"/>
              </w:rPr>
              <w:t>imp</w:t>
            </w:r>
            <w:proofErr w:type="spellEnd"/>
            <w:r w:rsidRPr="00E13635">
              <w:rPr>
                <w:rFonts w:ascii="Times New Roman" w:hAnsi="Times New Roman" w:cs="Times New Roman"/>
                <w:sz w:val="24"/>
                <w:szCs w:val="24"/>
                <w:lang w:val="lt-LT"/>
              </w:rPr>
              <w:t>./s</w:t>
            </w:r>
          </w:p>
          <w:p w14:paraId="7C7ECD7A" w14:textId="77777777" w:rsidR="00E13635" w:rsidRPr="00E13635" w:rsidRDefault="00E13635" w:rsidP="00741DD6">
            <w:pPr>
              <w:widowControl w:val="0"/>
              <w:spacing w:after="60"/>
              <w:jc w:val="both"/>
              <w:rPr>
                <w:rFonts w:ascii="Times New Roman" w:hAnsi="Times New Roman" w:cs="Times New Roman"/>
                <w:color w:val="000000"/>
                <w:sz w:val="24"/>
                <w:szCs w:val="24"/>
                <w:lang w:val="lt-LT"/>
              </w:rPr>
            </w:pPr>
            <w:r w:rsidRPr="00E13635">
              <w:rPr>
                <w:rFonts w:ascii="Times New Roman" w:hAnsi="Times New Roman" w:cs="Times New Roman"/>
                <w:sz w:val="24"/>
                <w:szCs w:val="24"/>
                <w:lang w:val="lt-LT"/>
              </w:rPr>
              <w:t xml:space="preserve">3.8. Didžiausias tiesioginis alfa (α) spinduliuotės intensyvumas po </w:t>
            </w:r>
            <w:proofErr w:type="spellStart"/>
            <w:r w:rsidRPr="00E13635">
              <w:rPr>
                <w:rFonts w:ascii="Times New Roman" w:hAnsi="Times New Roman" w:cs="Times New Roman"/>
                <w:sz w:val="24"/>
                <w:szCs w:val="24"/>
                <w:lang w:val="lt-LT"/>
              </w:rPr>
              <w:t>dezaktyvavimo</w:t>
            </w:r>
            <w:proofErr w:type="spellEnd"/>
            <w:r w:rsidRPr="00E13635">
              <w:rPr>
                <w:rFonts w:ascii="Times New Roman" w:hAnsi="Times New Roman" w:cs="Times New Roman"/>
                <w:sz w:val="24"/>
                <w:szCs w:val="24"/>
                <w:lang w:val="lt-LT"/>
              </w:rPr>
              <w:t xml:space="preserve"> </w:t>
            </w:r>
            <w:r w:rsidRPr="00E13635">
              <w:rPr>
                <w:rFonts w:ascii="Times New Roman" w:hAnsi="Times New Roman" w:cs="Times New Roman"/>
                <w:color w:val="000000"/>
                <w:sz w:val="24"/>
                <w:szCs w:val="24"/>
                <w:lang w:val="lt-LT"/>
              </w:rPr>
              <w:t xml:space="preserve">____ </w:t>
            </w:r>
            <w:proofErr w:type="spellStart"/>
            <w:r w:rsidRPr="00E13635">
              <w:rPr>
                <w:rFonts w:ascii="Times New Roman" w:hAnsi="Times New Roman" w:cs="Times New Roman"/>
                <w:sz w:val="24"/>
                <w:szCs w:val="24"/>
                <w:lang w:val="lt-LT"/>
              </w:rPr>
              <w:t>imp</w:t>
            </w:r>
            <w:proofErr w:type="spellEnd"/>
            <w:r w:rsidRPr="00E13635">
              <w:rPr>
                <w:rFonts w:ascii="Times New Roman" w:hAnsi="Times New Roman" w:cs="Times New Roman"/>
                <w:sz w:val="24"/>
                <w:szCs w:val="24"/>
                <w:lang w:val="lt-LT"/>
              </w:rPr>
              <w:t>./s</w:t>
            </w:r>
          </w:p>
        </w:tc>
      </w:tr>
      <w:tr w:rsidR="00E13635" w:rsidRPr="00E13635" w14:paraId="135655C6" w14:textId="77777777" w:rsidTr="00741DD6">
        <w:trPr>
          <w:jc w:val="center"/>
        </w:trPr>
        <w:tc>
          <w:tcPr>
            <w:tcW w:w="10255" w:type="dxa"/>
          </w:tcPr>
          <w:p w14:paraId="67E85C83" w14:textId="77777777" w:rsidR="00E13635" w:rsidRPr="00E13635" w:rsidRDefault="00E13635" w:rsidP="00741DD6">
            <w:pPr>
              <w:tabs>
                <w:tab w:val="left" w:leader="dot" w:pos="9072"/>
              </w:tabs>
              <w:suppressAutoHyphens/>
              <w:jc w:val="both"/>
              <w:textAlignment w:val="center"/>
              <w:rPr>
                <w:rFonts w:ascii="Times New Roman" w:hAnsi="Times New Roman" w:cs="Times New Roman"/>
                <w:b/>
                <w:color w:val="000000"/>
                <w:sz w:val="24"/>
                <w:szCs w:val="24"/>
                <w:lang w:val="lt-LT"/>
              </w:rPr>
            </w:pPr>
            <w:r w:rsidRPr="00E13635">
              <w:rPr>
                <w:rFonts w:ascii="Times New Roman" w:hAnsi="Times New Roman" w:cs="Times New Roman"/>
                <w:b/>
                <w:color w:val="000000"/>
                <w:sz w:val="24"/>
                <w:szCs w:val="24"/>
                <w:lang w:val="lt-LT"/>
              </w:rPr>
              <w:t xml:space="preserve">4. </w:t>
            </w:r>
            <w:proofErr w:type="spellStart"/>
            <w:r w:rsidRPr="00E13635">
              <w:rPr>
                <w:rFonts w:ascii="Times New Roman" w:hAnsi="Times New Roman" w:cs="Times New Roman"/>
                <w:b/>
                <w:color w:val="000000"/>
                <w:sz w:val="24"/>
                <w:szCs w:val="24"/>
                <w:lang w:val="lt-LT"/>
              </w:rPr>
              <w:t>Dezaktyvavimo</w:t>
            </w:r>
            <w:proofErr w:type="spellEnd"/>
            <w:r w:rsidRPr="00E13635">
              <w:rPr>
                <w:rFonts w:ascii="Times New Roman" w:hAnsi="Times New Roman" w:cs="Times New Roman"/>
                <w:b/>
                <w:color w:val="000000"/>
                <w:sz w:val="24"/>
                <w:szCs w:val="24"/>
                <w:lang w:val="lt-LT"/>
              </w:rPr>
              <w:t xml:space="preserve"> rezultatai</w:t>
            </w:r>
          </w:p>
          <w:p w14:paraId="58320E2A" w14:textId="77777777" w:rsidR="00E13635" w:rsidRPr="00E13635" w:rsidRDefault="00E13635" w:rsidP="00741DD6">
            <w:pPr>
              <w:tabs>
                <w:tab w:val="left" w:leader="dot" w:pos="9072"/>
              </w:tabs>
              <w:suppressAutoHyphens/>
              <w:spacing w:after="60"/>
              <w:jc w:val="both"/>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 xml:space="preserve">Radioaktyvusis užterštumas: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pašalintas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nepašalintas</w:t>
            </w:r>
          </w:p>
        </w:tc>
      </w:tr>
      <w:tr w:rsidR="00E13635" w:rsidRPr="00E13635" w14:paraId="1ACFFC58" w14:textId="77777777" w:rsidTr="00741DD6">
        <w:trPr>
          <w:jc w:val="center"/>
        </w:trPr>
        <w:tc>
          <w:tcPr>
            <w:tcW w:w="10255" w:type="dxa"/>
          </w:tcPr>
          <w:p w14:paraId="722551B6" w14:textId="77777777" w:rsidR="00E13635" w:rsidRPr="00E13635" w:rsidRDefault="00E13635" w:rsidP="00741DD6">
            <w:pPr>
              <w:tabs>
                <w:tab w:val="left" w:leader="dot" w:pos="9072"/>
              </w:tabs>
              <w:suppressAutoHyphens/>
              <w:jc w:val="both"/>
              <w:textAlignment w:val="center"/>
              <w:rPr>
                <w:rFonts w:ascii="Times New Roman" w:hAnsi="Times New Roman" w:cs="Times New Roman"/>
                <w:b/>
                <w:color w:val="000000"/>
                <w:sz w:val="24"/>
                <w:szCs w:val="24"/>
                <w:lang w:val="lt-LT"/>
              </w:rPr>
            </w:pPr>
            <w:r w:rsidRPr="00E13635">
              <w:rPr>
                <w:rFonts w:ascii="Times New Roman" w:hAnsi="Times New Roman" w:cs="Times New Roman"/>
                <w:b/>
                <w:color w:val="000000"/>
                <w:sz w:val="24"/>
                <w:szCs w:val="24"/>
                <w:lang w:val="lt-LT"/>
              </w:rPr>
              <w:t>5. Sveikatos priežiūros specialisto vertinimas:</w:t>
            </w:r>
          </w:p>
          <w:p w14:paraId="1CBCA995" w14:textId="77777777" w:rsidR="00E13635" w:rsidRPr="00E13635" w:rsidRDefault="00E13635" w:rsidP="00741DD6">
            <w:pPr>
              <w:tabs>
                <w:tab w:val="left" w:leader="dot" w:pos="9072"/>
              </w:tabs>
              <w:suppressAutoHyphens/>
              <w:jc w:val="both"/>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 xml:space="preserve">Klinikiniai ūmios viso kūno </w:t>
            </w:r>
            <w:proofErr w:type="spellStart"/>
            <w:r w:rsidRPr="00E13635">
              <w:rPr>
                <w:rFonts w:ascii="Times New Roman" w:hAnsi="Times New Roman" w:cs="Times New Roman"/>
                <w:color w:val="000000"/>
                <w:sz w:val="24"/>
                <w:szCs w:val="24"/>
                <w:lang w:val="lt-LT"/>
              </w:rPr>
              <w:t>apšvitos</w:t>
            </w:r>
            <w:proofErr w:type="spellEnd"/>
            <w:r w:rsidRPr="00E13635">
              <w:rPr>
                <w:rFonts w:ascii="Times New Roman" w:hAnsi="Times New Roman" w:cs="Times New Roman"/>
                <w:color w:val="000000"/>
                <w:sz w:val="24"/>
                <w:szCs w:val="24"/>
                <w:lang w:val="lt-LT"/>
              </w:rPr>
              <w:t xml:space="preserve"> simptomai: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nėra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yra, išvardyti </w:t>
            </w:r>
          </w:p>
          <w:p w14:paraId="0CC2735A" w14:textId="77777777" w:rsidR="00E13635" w:rsidRPr="00E13635" w:rsidRDefault="00E13635" w:rsidP="00741DD6">
            <w:pPr>
              <w:tabs>
                <w:tab w:val="left" w:leader="dot" w:pos="9072"/>
              </w:tabs>
              <w:suppressAutoHyphens/>
              <w:jc w:val="both"/>
              <w:textAlignment w:val="center"/>
              <w:rPr>
                <w:rFonts w:ascii="Times New Roman" w:hAnsi="Times New Roman" w:cs="Times New Roman"/>
                <w:color w:val="000000"/>
                <w:sz w:val="24"/>
                <w:szCs w:val="24"/>
                <w:lang w:val="lt-LT"/>
              </w:rPr>
            </w:pPr>
          </w:p>
        </w:tc>
      </w:tr>
      <w:tr w:rsidR="00E13635" w:rsidRPr="00E13635" w14:paraId="18E30129" w14:textId="77777777" w:rsidTr="00741DD6">
        <w:trPr>
          <w:jc w:val="center"/>
        </w:trPr>
        <w:tc>
          <w:tcPr>
            <w:tcW w:w="10255" w:type="dxa"/>
          </w:tcPr>
          <w:p w14:paraId="38107BBC" w14:textId="77777777" w:rsidR="00E13635" w:rsidRPr="00E13635" w:rsidRDefault="00E13635" w:rsidP="00741DD6">
            <w:pPr>
              <w:tabs>
                <w:tab w:val="left" w:leader="dot" w:pos="9072"/>
              </w:tabs>
              <w:suppressAutoHyphens/>
              <w:jc w:val="both"/>
              <w:textAlignment w:val="center"/>
              <w:rPr>
                <w:rFonts w:ascii="Times New Roman" w:hAnsi="Times New Roman" w:cs="Times New Roman"/>
                <w:b/>
                <w:color w:val="000000"/>
                <w:sz w:val="24"/>
                <w:szCs w:val="24"/>
                <w:lang w:val="lt-LT"/>
              </w:rPr>
            </w:pPr>
            <w:r w:rsidRPr="00E13635">
              <w:rPr>
                <w:rFonts w:ascii="Times New Roman" w:hAnsi="Times New Roman" w:cs="Times New Roman"/>
                <w:b/>
                <w:color w:val="000000"/>
                <w:sz w:val="24"/>
                <w:szCs w:val="24"/>
                <w:lang w:val="lt-LT"/>
              </w:rPr>
              <w:t>6. Sveikatos priežiūros specialisto išvada:</w:t>
            </w:r>
          </w:p>
          <w:p w14:paraId="6B67A4E0" w14:textId="77777777" w:rsidR="00E13635" w:rsidRPr="00E13635" w:rsidRDefault="00E13635" w:rsidP="00741DD6">
            <w:pPr>
              <w:suppressAutoHyphens/>
              <w:jc w:val="both"/>
              <w:textAlignment w:val="center"/>
              <w:rPr>
                <w:rFonts w:ascii="Times New Roman" w:hAnsi="Times New Roman" w:cs="Times New Roman"/>
                <w:b/>
                <w:color w:val="000000"/>
                <w:sz w:val="24"/>
                <w:szCs w:val="24"/>
                <w:lang w:val="lt-LT"/>
              </w:rPr>
            </w:pP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reikia medicininio sveikatos stebėjimo;</w:t>
            </w:r>
          </w:p>
          <w:p w14:paraId="022D0D74" w14:textId="77777777" w:rsidR="00E13635" w:rsidRPr="00E13635" w:rsidRDefault="00E13635" w:rsidP="00741DD6">
            <w:pPr>
              <w:suppressAutoHyphens/>
              <w:jc w:val="both"/>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reikia stacionarinės priežiūros dėl gautos ūmios </w:t>
            </w:r>
            <w:proofErr w:type="spellStart"/>
            <w:r w:rsidRPr="00E13635">
              <w:rPr>
                <w:rFonts w:ascii="Times New Roman" w:hAnsi="Times New Roman" w:cs="Times New Roman"/>
                <w:color w:val="000000"/>
                <w:sz w:val="24"/>
                <w:szCs w:val="24"/>
                <w:lang w:val="lt-LT"/>
              </w:rPr>
              <w:t>apšvitos</w:t>
            </w:r>
            <w:proofErr w:type="spellEnd"/>
            <w:r w:rsidRPr="00E13635">
              <w:rPr>
                <w:rFonts w:ascii="Times New Roman" w:hAnsi="Times New Roman" w:cs="Times New Roman"/>
                <w:color w:val="000000"/>
                <w:sz w:val="24"/>
                <w:szCs w:val="24"/>
                <w:lang w:val="lt-LT"/>
              </w:rPr>
              <w:t>;</w:t>
            </w:r>
          </w:p>
          <w:p w14:paraId="1569DA29" w14:textId="77777777" w:rsidR="00E13635" w:rsidRPr="00E13635" w:rsidRDefault="00E13635" w:rsidP="00741DD6">
            <w:pPr>
              <w:suppressAutoHyphens/>
              <w:spacing w:after="60"/>
              <w:jc w:val="both"/>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reikia ištirti skydliaukę.</w:t>
            </w:r>
          </w:p>
        </w:tc>
      </w:tr>
    </w:tbl>
    <w:p w14:paraId="268DF4A9" w14:textId="77777777" w:rsidR="00454D2F" w:rsidRPr="00454D2F" w:rsidRDefault="00454D2F" w:rsidP="00454D2F">
      <w:pPr>
        <w:spacing w:after="0" w:line="240" w:lineRule="auto"/>
        <w:jc w:val="both"/>
        <w:rPr>
          <w:rFonts w:ascii="Times New Roman" w:hAnsi="Times New Roman" w:cs="Times New Roman"/>
          <w:sz w:val="20"/>
          <w:szCs w:val="20"/>
          <w:lang w:val="lt-LT"/>
        </w:rPr>
      </w:pPr>
    </w:p>
    <w:p w14:paraId="0D8074EE" w14:textId="14128BE8" w:rsidR="00454D2F" w:rsidRDefault="00E13635" w:rsidP="00454D2F">
      <w:pPr>
        <w:spacing w:after="0" w:line="240" w:lineRule="auto"/>
        <w:jc w:val="both"/>
        <w:rPr>
          <w:rFonts w:ascii="Times New Roman" w:hAnsi="Times New Roman" w:cs="Times New Roman"/>
          <w:sz w:val="24"/>
          <w:szCs w:val="24"/>
          <w:lang w:val="lt-LT"/>
        </w:rPr>
      </w:pPr>
      <w:r w:rsidRPr="00E13635">
        <w:rPr>
          <w:rFonts w:ascii="Times New Roman" w:hAnsi="Times New Roman" w:cs="Times New Roman"/>
          <w:sz w:val="24"/>
          <w:szCs w:val="24"/>
          <w:lang w:val="lt-LT"/>
        </w:rPr>
        <w:t>Duomenis surašė:</w:t>
      </w:r>
    </w:p>
    <w:p w14:paraId="728BDE81" w14:textId="77777777" w:rsidR="00454D2F" w:rsidRPr="00454D2F" w:rsidRDefault="00454D2F" w:rsidP="00454D2F">
      <w:pPr>
        <w:spacing w:after="0" w:line="240" w:lineRule="auto"/>
        <w:jc w:val="both"/>
        <w:rPr>
          <w:rFonts w:ascii="Times New Roman" w:hAnsi="Times New Roman" w:cs="Times New Roman"/>
          <w:sz w:val="10"/>
          <w:szCs w:val="10"/>
          <w:lang w:val="lt-LT"/>
        </w:rPr>
      </w:pPr>
    </w:p>
    <w:tbl>
      <w:tblPr>
        <w:tblW w:w="9498" w:type="dxa"/>
        <w:tblLook w:val="01E0" w:firstRow="1" w:lastRow="1" w:firstColumn="1" w:lastColumn="1" w:noHBand="0" w:noVBand="0"/>
      </w:tblPr>
      <w:tblGrid>
        <w:gridCol w:w="4084"/>
        <w:gridCol w:w="1809"/>
        <w:gridCol w:w="3605"/>
      </w:tblGrid>
      <w:tr w:rsidR="00E13635" w:rsidRPr="00E13635" w14:paraId="6D551C14" w14:textId="77777777" w:rsidTr="006B75A9">
        <w:trPr>
          <w:trHeight w:val="631"/>
        </w:trPr>
        <w:tc>
          <w:tcPr>
            <w:tcW w:w="4084" w:type="dxa"/>
          </w:tcPr>
          <w:p w14:paraId="1E3E6C36" w14:textId="77777777" w:rsidR="00E13635" w:rsidRPr="00E13635" w:rsidRDefault="00E13635" w:rsidP="00741DD6">
            <w:pPr>
              <w:spacing w:after="0" w:line="240" w:lineRule="auto"/>
              <w:jc w:val="center"/>
              <w:rPr>
                <w:rFonts w:ascii="Times New Roman" w:hAnsi="Times New Roman" w:cs="Times New Roman"/>
                <w:sz w:val="24"/>
                <w:szCs w:val="24"/>
                <w:lang w:val="lt-LT"/>
              </w:rPr>
            </w:pPr>
            <w:r w:rsidRPr="00E13635">
              <w:rPr>
                <w:rFonts w:ascii="Times New Roman" w:hAnsi="Times New Roman" w:cs="Times New Roman"/>
                <w:sz w:val="24"/>
                <w:szCs w:val="24"/>
                <w:lang w:val="lt-LT"/>
              </w:rPr>
              <w:t>____________________________</w:t>
            </w:r>
          </w:p>
          <w:p w14:paraId="5BCA1AF3" w14:textId="444E2BD3" w:rsidR="00E13635" w:rsidRPr="006B75A9" w:rsidRDefault="00E13635" w:rsidP="006B75A9">
            <w:pPr>
              <w:spacing w:after="0" w:line="240" w:lineRule="auto"/>
              <w:ind w:firstLine="1026"/>
              <w:rPr>
                <w:rFonts w:ascii="Times New Roman" w:hAnsi="Times New Roman" w:cs="Times New Roman"/>
                <w:sz w:val="20"/>
                <w:szCs w:val="20"/>
                <w:lang w:val="lt-LT"/>
              </w:rPr>
            </w:pPr>
            <w:r w:rsidRPr="006B75A9">
              <w:rPr>
                <w:rFonts w:ascii="Times New Roman" w:hAnsi="Times New Roman" w:cs="Times New Roman"/>
                <w:sz w:val="20"/>
                <w:szCs w:val="20"/>
                <w:lang w:val="lt-LT"/>
              </w:rPr>
              <w:t>(pareigų pavadinimas)</w:t>
            </w:r>
          </w:p>
        </w:tc>
        <w:tc>
          <w:tcPr>
            <w:tcW w:w="1809" w:type="dxa"/>
          </w:tcPr>
          <w:p w14:paraId="7378B31E" w14:textId="77777777" w:rsidR="00E13635" w:rsidRPr="00E13635" w:rsidRDefault="00E13635" w:rsidP="00741DD6">
            <w:pPr>
              <w:spacing w:after="0" w:line="240" w:lineRule="auto"/>
              <w:jc w:val="center"/>
              <w:rPr>
                <w:rFonts w:ascii="Times New Roman" w:hAnsi="Times New Roman" w:cs="Times New Roman"/>
                <w:sz w:val="24"/>
                <w:szCs w:val="24"/>
                <w:lang w:val="lt-LT"/>
              </w:rPr>
            </w:pPr>
            <w:r w:rsidRPr="00E13635">
              <w:rPr>
                <w:rFonts w:ascii="Times New Roman" w:hAnsi="Times New Roman" w:cs="Times New Roman"/>
                <w:sz w:val="24"/>
                <w:szCs w:val="24"/>
                <w:lang w:val="lt-LT"/>
              </w:rPr>
              <w:t>_________</w:t>
            </w:r>
          </w:p>
          <w:p w14:paraId="787C73BD" w14:textId="77777777" w:rsidR="00E13635" w:rsidRPr="006B75A9" w:rsidRDefault="00E13635" w:rsidP="00741DD6">
            <w:pPr>
              <w:spacing w:after="0" w:line="240" w:lineRule="auto"/>
              <w:jc w:val="center"/>
              <w:rPr>
                <w:rFonts w:ascii="Times New Roman" w:hAnsi="Times New Roman" w:cs="Times New Roman"/>
                <w:sz w:val="20"/>
                <w:szCs w:val="20"/>
                <w:lang w:val="lt-LT"/>
              </w:rPr>
            </w:pPr>
            <w:r w:rsidRPr="006B75A9">
              <w:rPr>
                <w:rFonts w:ascii="Times New Roman" w:hAnsi="Times New Roman" w:cs="Times New Roman"/>
                <w:sz w:val="20"/>
                <w:szCs w:val="20"/>
                <w:lang w:val="lt-LT"/>
              </w:rPr>
              <w:t>(parašas)</w:t>
            </w:r>
          </w:p>
        </w:tc>
        <w:tc>
          <w:tcPr>
            <w:tcW w:w="3605" w:type="dxa"/>
          </w:tcPr>
          <w:p w14:paraId="597124F3" w14:textId="77777777" w:rsidR="00E13635" w:rsidRPr="00E13635" w:rsidRDefault="00E13635" w:rsidP="00741DD6">
            <w:pPr>
              <w:spacing w:after="0" w:line="240" w:lineRule="auto"/>
              <w:jc w:val="center"/>
              <w:rPr>
                <w:rFonts w:ascii="Times New Roman" w:hAnsi="Times New Roman" w:cs="Times New Roman"/>
                <w:sz w:val="24"/>
                <w:szCs w:val="24"/>
                <w:lang w:val="lt-LT"/>
              </w:rPr>
            </w:pPr>
            <w:r w:rsidRPr="00E13635">
              <w:rPr>
                <w:rFonts w:ascii="Times New Roman" w:hAnsi="Times New Roman" w:cs="Times New Roman"/>
                <w:sz w:val="24"/>
                <w:szCs w:val="24"/>
                <w:lang w:val="lt-LT"/>
              </w:rPr>
              <w:t>_______________</w:t>
            </w:r>
          </w:p>
          <w:p w14:paraId="64A371E4" w14:textId="77777777" w:rsidR="00E13635" w:rsidRPr="006B75A9" w:rsidRDefault="00E13635" w:rsidP="00741DD6">
            <w:pPr>
              <w:spacing w:after="0" w:line="240" w:lineRule="auto"/>
              <w:jc w:val="center"/>
              <w:rPr>
                <w:rFonts w:ascii="Times New Roman" w:hAnsi="Times New Roman" w:cs="Times New Roman"/>
                <w:sz w:val="20"/>
                <w:szCs w:val="20"/>
                <w:lang w:val="lt-LT"/>
              </w:rPr>
            </w:pPr>
            <w:r w:rsidRPr="006B75A9">
              <w:rPr>
                <w:rFonts w:ascii="Times New Roman" w:hAnsi="Times New Roman" w:cs="Times New Roman"/>
                <w:sz w:val="20"/>
                <w:szCs w:val="20"/>
                <w:lang w:val="lt-LT"/>
              </w:rPr>
              <w:t>(vardas, pavardė)</w:t>
            </w:r>
          </w:p>
        </w:tc>
      </w:tr>
    </w:tbl>
    <w:p w14:paraId="75232CD0" w14:textId="2155161E" w:rsidR="00E13635" w:rsidRPr="00E13635" w:rsidRDefault="006B75A9" w:rsidP="00E13635">
      <w:pPr>
        <w:suppressAutoHyphens/>
        <w:spacing w:after="0" w:line="240" w:lineRule="auto"/>
        <w:jc w:val="both"/>
        <w:textAlignment w:val="center"/>
        <w:rPr>
          <w:rFonts w:ascii="Times New Roman" w:hAnsi="Times New Roman" w:cs="Times New Roman"/>
          <w:color w:val="000000"/>
          <w:sz w:val="20"/>
          <w:szCs w:val="20"/>
          <w:lang w:val="lt-LT"/>
        </w:rPr>
      </w:pPr>
      <w:r>
        <w:rPr>
          <w:rFonts w:ascii="Times New Roman" w:hAnsi="Times New Roman" w:cs="Times New Roman"/>
          <w:b/>
          <w:color w:val="000000"/>
          <w:sz w:val="20"/>
          <w:szCs w:val="20"/>
          <w:lang w:val="lt-LT"/>
        </w:rPr>
        <w:t>*</w:t>
      </w:r>
      <w:r w:rsidR="00E13635" w:rsidRPr="00E13635">
        <w:rPr>
          <w:rFonts w:ascii="Times New Roman" w:hAnsi="Times New Roman" w:cs="Times New Roman"/>
          <w:color w:val="000000"/>
          <w:sz w:val="20"/>
          <w:szCs w:val="20"/>
          <w:lang w:val="lt-LT"/>
        </w:rPr>
        <w:t>Jeigu prietaisų matavimo vienetai skiriasi nuo pateiktų šioje anketoje, reikia įrašyti tokius, kokius išmatuoja konkretus prietaisas.</w:t>
      </w:r>
    </w:p>
    <w:p w14:paraId="617B2A03" w14:textId="77777777" w:rsidR="00D074BF" w:rsidRPr="00E13635" w:rsidRDefault="00D074BF" w:rsidP="00993F17">
      <w:pPr>
        <w:suppressAutoHyphens/>
        <w:spacing w:after="0" w:line="240" w:lineRule="auto"/>
        <w:jc w:val="both"/>
        <w:textAlignment w:val="center"/>
        <w:rPr>
          <w:rFonts w:ascii="Times New Roman" w:hAnsi="Times New Roman" w:cs="Times New Roman"/>
          <w:color w:val="000000"/>
          <w:sz w:val="20"/>
          <w:szCs w:val="20"/>
          <w:lang w:val="lt-LT"/>
        </w:rPr>
      </w:pPr>
    </w:p>
    <w:p w14:paraId="4D079812" w14:textId="77777777" w:rsidR="00DF2497" w:rsidRDefault="00DF2497" w:rsidP="00993F17">
      <w:pPr>
        <w:suppressAutoHyphens/>
        <w:spacing w:after="0" w:line="240" w:lineRule="auto"/>
        <w:jc w:val="both"/>
        <w:textAlignment w:val="center"/>
        <w:rPr>
          <w:rFonts w:ascii="Times New Roman" w:hAnsi="Times New Roman" w:cs="Times New Roman"/>
          <w:color w:val="000000"/>
          <w:sz w:val="20"/>
          <w:szCs w:val="20"/>
          <w:lang w:val="lt-LT"/>
        </w:rPr>
        <w:sectPr w:rsidR="00DF2497" w:rsidSect="00E13635">
          <w:footerReference w:type="default" r:id="rId11"/>
          <w:pgSz w:w="11907" w:h="16840" w:code="9"/>
          <w:pgMar w:top="1134" w:right="657" w:bottom="1134" w:left="1701" w:header="720" w:footer="720" w:gutter="0"/>
          <w:pgNumType w:start="1" w:chapStyle="3"/>
          <w:cols w:space="720"/>
          <w:titlePg/>
          <w:docGrid w:linePitch="360"/>
        </w:sectPr>
      </w:pPr>
    </w:p>
    <w:p w14:paraId="3761C25B" w14:textId="77777777" w:rsidR="000014DB" w:rsidRDefault="00993F17" w:rsidP="000014DB">
      <w:pPr>
        <w:suppressAutoHyphens/>
        <w:spacing w:after="0" w:line="240" w:lineRule="auto"/>
        <w:ind w:left="4962"/>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lastRenderedPageBreak/>
        <w:t xml:space="preserve">Žmonių </w:t>
      </w:r>
      <w:proofErr w:type="spellStart"/>
      <w:r w:rsidRPr="00A53FD5">
        <w:rPr>
          <w:rFonts w:ascii="Times New Roman" w:hAnsi="Times New Roman" w:cs="Times New Roman"/>
          <w:color w:val="000000"/>
          <w:sz w:val="24"/>
          <w:szCs w:val="24"/>
          <w:lang w:val="lt-LT"/>
        </w:rPr>
        <w:t>dezaktyvavimo</w:t>
      </w:r>
      <w:proofErr w:type="spellEnd"/>
      <w:r w:rsidRPr="00A53FD5">
        <w:rPr>
          <w:rFonts w:ascii="Times New Roman" w:hAnsi="Times New Roman" w:cs="Times New Roman"/>
          <w:color w:val="000000"/>
          <w:sz w:val="24"/>
          <w:szCs w:val="24"/>
          <w:lang w:val="lt-LT"/>
        </w:rPr>
        <w:t xml:space="preserve">, įvykus branduolinei ar radiologinei avarijai, rekomendacijų </w:t>
      </w:r>
    </w:p>
    <w:p w14:paraId="3C69F267" w14:textId="77777777" w:rsidR="00993F17" w:rsidRPr="00A53FD5" w:rsidRDefault="00993F17" w:rsidP="000014DB">
      <w:pPr>
        <w:suppressAutoHyphens/>
        <w:spacing w:after="0" w:line="240" w:lineRule="auto"/>
        <w:ind w:left="4962"/>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3 priedas</w:t>
      </w:r>
    </w:p>
    <w:p w14:paraId="47852EFC" w14:textId="77777777" w:rsidR="00993F17" w:rsidRPr="00A53FD5" w:rsidRDefault="00993F17" w:rsidP="00993F17">
      <w:pPr>
        <w:suppressAutoHyphens/>
        <w:spacing w:after="0" w:line="240" w:lineRule="auto"/>
        <w:jc w:val="both"/>
        <w:textAlignment w:val="center"/>
        <w:rPr>
          <w:rFonts w:ascii="Times New Roman" w:hAnsi="Times New Roman" w:cs="Times New Roman"/>
          <w:color w:val="000000"/>
          <w:sz w:val="24"/>
          <w:szCs w:val="24"/>
          <w:lang w:val="lt-LT"/>
        </w:rPr>
      </w:pPr>
    </w:p>
    <w:p w14:paraId="5B686405" w14:textId="77777777" w:rsidR="00993F17" w:rsidRPr="00A53FD5" w:rsidRDefault="00993F17" w:rsidP="00993F17">
      <w:pPr>
        <w:keepLines/>
        <w:suppressAutoHyphens/>
        <w:spacing w:after="0" w:line="240" w:lineRule="auto"/>
        <w:textAlignment w:val="center"/>
        <w:rPr>
          <w:rFonts w:ascii="Times New Roman" w:hAnsi="Times New Roman" w:cs="Times New Roman"/>
          <w:bCs/>
          <w:caps/>
          <w:color w:val="000000"/>
          <w:sz w:val="24"/>
          <w:szCs w:val="24"/>
          <w:lang w:val="lt-LT"/>
        </w:rPr>
      </w:pPr>
    </w:p>
    <w:p w14:paraId="4ED1F1ED" w14:textId="77777777" w:rsidR="00993F17" w:rsidRPr="00A53FD5" w:rsidRDefault="00993F17" w:rsidP="00993F17">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(Pažymos apie paimtus</w:t>
      </w:r>
      <w:r w:rsidRPr="00A53FD5">
        <w:rPr>
          <w:rFonts w:ascii="Times New Roman" w:hAnsi="Times New Roman" w:cs="Times New Roman"/>
          <w:color w:val="000000"/>
          <w:sz w:val="24"/>
          <w:szCs w:val="24"/>
          <w:lang w:val="lt-LT"/>
        </w:rPr>
        <w:t xml:space="preserve"> </w:t>
      </w:r>
      <w:r w:rsidRPr="00A53FD5">
        <w:rPr>
          <w:rFonts w:ascii="Times New Roman" w:hAnsi="Times New Roman" w:cs="Times New Roman"/>
          <w:b/>
          <w:color w:val="000000"/>
          <w:sz w:val="24"/>
          <w:szCs w:val="24"/>
          <w:lang w:val="lt-LT"/>
        </w:rPr>
        <w:t>radioaktyviosiomis medžiagomis</w:t>
      </w:r>
      <w:r w:rsidRPr="00A53FD5">
        <w:rPr>
          <w:rFonts w:ascii="Times New Roman" w:hAnsi="Times New Roman" w:cs="Times New Roman"/>
          <w:color w:val="000000"/>
          <w:sz w:val="24"/>
          <w:szCs w:val="24"/>
          <w:lang w:val="lt-LT"/>
        </w:rPr>
        <w:t xml:space="preserve"> </w:t>
      </w:r>
      <w:r w:rsidRPr="00A53FD5">
        <w:rPr>
          <w:rFonts w:ascii="Times New Roman" w:hAnsi="Times New Roman" w:cs="Times New Roman"/>
          <w:b/>
          <w:color w:val="000000"/>
          <w:sz w:val="24"/>
          <w:szCs w:val="24"/>
          <w:lang w:val="lt-LT"/>
        </w:rPr>
        <w:t>užterštus daiktus forma)</w:t>
      </w:r>
    </w:p>
    <w:p w14:paraId="673AF054" w14:textId="77777777" w:rsidR="00993F17" w:rsidRPr="00A53FD5" w:rsidRDefault="00993F17" w:rsidP="00993F17">
      <w:pPr>
        <w:keepLines/>
        <w:suppressAutoHyphens/>
        <w:spacing w:after="0" w:line="240" w:lineRule="auto"/>
        <w:textAlignment w:val="center"/>
        <w:rPr>
          <w:rFonts w:ascii="Times New Roman" w:hAnsi="Times New Roman" w:cs="Times New Roman"/>
          <w:bCs/>
          <w:caps/>
          <w:color w:val="000000"/>
          <w:sz w:val="24"/>
          <w:szCs w:val="24"/>
          <w:lang w:val="lt-LT"/>
        </w:rPr>
      </w:pPr>
    </w:p>
    <w:p w14:paraId="5B22C18C" w14:textId="321C0B66" w:rsidR="00993F17" w:rsidRPr="00A53FD5" w:rsidRDefault="00993F17" w:rsidP="00993F17">
      <w:pPr>
        <w:keepLines/>
        <w:suppressAutoHyphens/>
        <w:spacing w:after="0" w:line="240" w:lineRule="auto"/>
        <w:jc w:val="center"/>
        <w:textAlignment w:val="center"/>
        <w:rPr>
          <w:rFonts w:ascii="Times New Roman" w:hAnsi="Times New Roman" w:cs="Times New Roman"/>
          <w:b/>
          <w:bCs/>
          <w:caps/>
          <w:color w:val="000000"/>
          <w:sz w:val="24"/>
          <w:szCs w:val="24"/>
          <w:lang w:val="lt-LT"/>
        </w:rPr>
      </w:pPr>
      <w:r w:rsidRPr="00A53FD5">
        <w:rPr>
          <w:rFonts w:ascii="Times New Roman" w:hAnsi="Times New Roman" w:cs="Times New Roman"/>
          <w:b/>
          <w:bCs/>
          <w:caps/>
          <w:color w:val="000000"/>
          <w:sz w:val="24"/>
          <w:szCs w:val="24"/>
          <w:lang w:val="lt-LT"/>
        </w:rPr>
        <w:t>____________________________________________</w:t>
      </w:r>
      <w:r w:rsidR="006B75A9">
        <w:rPr>
          <w:rFonts w:ascii="Times New Roman" w:hAnsi="Times New Roman" w:cs="Times New Roman"/>
          <w:b/>
          <w:bCs/>
          <w:caps/>
          <w:color w:val="000000"/>
          <w:sz w:val="24"/>
          <w:szCs w:val="24"/>
          <w:lang w:val="lt-LT"/>
        </w:rPr>
        <w:t>_______________________________</w:t>
      </w:r>
    </w:p>
    <w:p w14:paraId="5F67FB70" w14:textId="77777777" w:rsidR="00993F17" w:rsidRPr="00803186" w:rsidRDefault="00993F17" w:rsidP="00993F17">
      <w:pPr>
        <w:keepLines/>
        <w:suppressAutoHyphens/>
        <w:spacing w:after="0" w:line="240" w:lineRule="auto"/>
        <w:jc w:val="center"/>
        <w:textAlignment w:val="center"/>
        <w:rPr>
          <w:rFonts w:ascii="Times New Roman" w:hAnsi="Times New Roman" w:cs="Times New Roman"/>
          <w:bCs/>
          <w:caps/>
          <w:color w:val="000000"/>
          <w:sz w:val="20"/>
          <w:szCs w:val="20"/>
          <w:lang w:val="lt-LT"/>
        </w:rPr>
      </w:pPr>
      <w:r w:rsidRPr="00803186">
        <w:rPr>
          <w:rFonts w:ascii="Times New Roman" w:hAnsi="Times New Roman" w:cs="Times New Roman"/>
          <w:bCs/>
          <w:color w:val="000000"/>
          <w:sz w:val="20"/>
          <w:szCs w:val="20"/>
          <w:lang w:val="lt-LT"/>
        </w:rPr>
        <w:t xml:space="preserve">(dokumento sudarytojo pavadinimas) </w:t>
      </w:r>
    </w:p>
    <w:p w14:paraId="3325E0E3" w14:textId="77777777" w:rsidR="00993F17" w:rsidRPr="00A53FD5" w:rsidRDefault="00993F17" w:rsidP="00993F17">
      <w:pPr>
        <w:keepLines/>
        <w:suppressAutoHyphens/>
        <w:spacing w:after="0" w:line="240" w:lineRule="auto"/>
        <w:jc w:val="center"/>
        <w:textAlignment w:val="center"/>
        <w:rPr>
          <w:rFonts w:ascii="Times New Roman" w:hAnsi="Times New Roman" w:cs="Times New Roman"/>
          <w:b/>
          <w:bCs/>
          <w:caps/>
          <w:color w:val="000000"/>
          <w:sz w:val="24"/>
          <w:szCs w:val="24"/>
          <w:lang w:val="lt-LT"/>
        </w:rPr>
      </w:pPr>
    </w:p>
    <w:p w14:paraId="4F313F34" w14:textId="77777777" w:rsidR="00993F17" w:rsidRPr="00A53FD5" w:rsidRDefault="00993F17" w:rsidP="00993F17">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PAŽYMA APIE PAIMTUS RADIOAKTYVIOSIOMIS MEDŽIAGOMIS</w:t>
      </w:r>
      <w:r w:rsidRPr="00A53FD5">
        <w:rPr>
          <w:rFonts w:ascii="Times New Roman" w:hAnsi="Times New Roman" w:cs="Times New Roman"/>
          <w:color w:val="000000"/>
          <w:sz w:val="24"/>
          <w:szCs w:val="24"/>
          <w:lang w:val="lt-LT"/>
        </w:rPr>
        <w:t xml:space="preserve"> </w:t>
      </w:r>
      <w:r w:rsidRPr="00A53FD5">
        <w:rPr>
          <w:rFonts w:ascii="Times New Roman" w:hAnsi="Times New Roman" w:cs="Times New Roman"/>
          <w:b/>
          <w:color w:val="000000"/>
          <w:sz w:val="24"/>
          <w:szCs w:val="24"/>
          <w:lang w:val="lt-LT"/>
        </w:rPr>
        <w:t>UŽTERŠTUS DAIKTUS</w:t>
      </w:r>
    </w:p>
    <w:p w14:paraId="2F528675" w14:textId="77777777" w:rsidR="00993F17" w:rsidRPr="00A53FD5" w:rsidRDefault="00993F17" w:rsidP="00993F17">
      <w:pPr>
        <w:keepLines/>
        <w:suppressAutoHyphens/>
        <w:spacing w:after="0" w:line="240" w:lineRule="auto"/>
        <w:jc w:val="center"/>
        <w:textAlignment w:val="center"/>
        <w:rPr>
          <w:rFonts w:ascii="Times New Roman" w:hAnsi="Times New Roman" w:cs="Times New Roman"/>
          <w:b/>
          <w:bCs/>
          <w:caps/>
          <w:color w:val="000000"/>
          <w:sz w:val="24"/>
          <w:szCs w:val="24"/>
          <w:lang w:val="lt-LT"/>
        </w:rPr>
      </w:pPr>
    </w:p>
    <w:p w14:paraId="0BFD04CF" w14:textId="77777777" w:rsidR="00993F17" w:rsidRPr="00A53FD5" w:rsidRDefault="00993F17" w:rsidP="00993F17">
      <w:pPr>
        <w:keepLines/>
        <w:suppressAutoHyphens/>
        <w:spacing w:after="0" w:line="240" w:lineRule="auto"/>
        <w:jc w:val="center"/>
        <w:textAlignment w:val="center"/>
        <w:rPr>
          <w:rFonts w:ascii="Times New Roman" w:hAnsi="Times New Roman" w:cs="Times New Roman"/>
          <w:b/>
          <w:bCs/>
          <w:caps/>
          <w:color w:val="000000"/>
          <w:sz w:val="24"/>
          <w:szCs w:val="24"/>
          <w:lang w:val="lt-LT"/>
        </w:rPr>
      </w:pPr>
      <w:r w:rsidRPr="00A53FD5">
        <w:rPr>
          <w:rFonts w:ascii="Times New Roman" w:hAnsi="Times New Roman" w:cs="Times New Roman"/>
          <w:b/>
          <w:bCs/>
          <w:caps/>
          <w:color w:val="000000"/>
          <w:sz w:val="24"/>
          <w:szCs w:val="24"/>
          <w:lang w:val="lt-LT"/>
        </w:rPr>
        <w:t>_________</w:t>
      </w:r>
      <w:r w:rsidRPr="00A53FD5">
        <w:rPr>
          <w:rFonts w:ascii="Times New Roman" w:hAnsi="Times New Roman" w:cs="Times New Roman"/>
          <w:bCs/>
          <w:caps/>
          <w:color w:val="000000"/>
          <w:sz w:val="24"/>
          <w:szCs w:val="24"/>
          <w:lang w:val="lt-LT"/>
        </w:rPr>
        <w:t xml:space="preserve"> N</w:t>
      </w:r>
      <w:r w:rsidRPr="00A53FD5">
        <w:rPr>
          <w:rFonts w:ascii="Times New Roman" w:hAnsi="Times New Roman" w:cs="Times New Roman"/>
          <w:bCs/>
          <w:color w:val="000000"/>
          <w:sz w:val="24"/>
          <w:szCs w:val="24"/>
          <w:lang w:val="lt-LT"/>
        </w:rPr>
        <w:t>r</w:t>
      </w:r>
      <w:r w:rsidRPr="00A53FD5">
        <w:rPr>
          <w:rFonts w:ascii="Times New Roman" w:hAnsi="Times New Roman" w:cs="Times New Roman"/>
          <w:bCs/>
          <w:caps/>
          <w:color w:val="000000"/>
          <w:sz w:val="24"/>
          <w:szCs w:val="24"/>
          <w:lang w:val="lt-LT"/>
        </w:rPr>
        <w:t>.</w:t>
      </w:r>
      <w:r w:rsidRPr="00A53FD5">
        <w:rPr>
          <w:rFonts w:ascii="Times New Roman" w:hAnsi="Times New Roman" w:cs="Times New Roman"/>
          <w:b/>
          <w:bCs/>
          <w:caps/>
          <w:color w:val="000000"/>
          <w:sz w:val="24"/>
          <w:szCs w:val="24"/>
          <w:lang w:val="lt-LT"/>
        </w:rPr>
        <w:t xml:space="preserve"> ________</w:t>
      </w:r>
    </w:p>
    <w:p w14:paraId="04AE2590" w14:textId="77777777" w:rsidR="00993F17" w:rsidRPr="005E0A0C" w:rsidRDefault="00993F17" w:rsidP="00993F17">
      <w:pPr>
        <w:keepLines/>
        <w:suppressAutoHyphens/>
        <w:spacing w:after="0" w:line="240" w:lineRule="auto"/>
        <w:ind w:firstLine="3828"/>
        <w:textAlignment w:val="center"/>
        <w:rPr>
          <w:rFonts w:ascii="Times New Roman" w:hAnsi="Times New Roman" w:cs="Times New Roman"/>
          <w:b/>
          <w:bCs/>
          <w:caps/>
          <w:color w:val="000000"/>
          <w:sz w:val="20"/>
          <w:szCs w:val="20"/>
          <w:lang w:val="lt-LT"/>
        </w:rPr>
      </w:pPr>
      <w:r w:rsidRPr="005E0A0C">
        <w:rPr>
          <w:rFonts w:ascii="Times New Roman" w:hAnsi="Times New Roman" w:cs="Times New Roman"/>
          <w:bCs/>
          <w:color w:val="000000"/>
          <w:sz w:val="20"/>
          <w:szCs w:val="20"/>
          <w:lang w:val="lt-LT"/>
        </w:rPr>
        <w:t>(data)</w:t>
      </w:r>
    </w:p>
    <w:p w14:paraId="27E3A6CF" w14:textId="77777777" w:rsidR="005E0A0C" w:rsidRPr="00A53FD5" w:rsidRDefault="005E0A0C" w:rsidP="005E0A0C">
      <w:pPr>
        <w:keepLines/>
        <w:suppressAutoHyphens/>
        <w:spacing w:after="0" w:line="240" w:lineRule="auto"/>
        <w:jc w:val="center"/>
        <w:textAlignment w:val="center"/>
        <w:rPr>
          <w:rFonts w:ascii="Times New Roman" w:hAnsi="Times New Roman" w:cs="Times New Roman"/>
          <w:b/>
          <w:bCs/>
          <w:caps/>
          <w:color w:val="000000"/>
          <w:sz w:val="24"/>
          <w:szCs w:val="24"/>
          <w:lang w:val="lt-LT"/>
        </w:rPr>
      </w:pPr>
      <w:r w:rsidRPr="00A53FD5">
        <w:rPr>
          <w:rFonts w:ascii="Times New Roman" w:hAnsi="Times New Roman" w:cs="Times New Roman"/>
          <w:b/>
          <w:bCs/>
          <w:caps/>
          <w:color w:val="000000"/>
          <w:sz w:val="24"/>
          <w:szCs w:val="24"/>
          <w:lang w:val="lt-LT"/>
        </w:rPr>
        <w:t>_____</w:t>
      </w:r>
      <w:r>
        <w:rPr>
          <w:rFonts w:ascii="Times New Roman" w:hAnsi="Times New Roman" w:cs="Times New Roman"/>
          <w:b/>
          <w:bCs/>
          <w:caps/>
          <w:color w:val="000000"/>
          <w:sz w:val="24"/>
          <w:szCs w:val="24"/>
          <w:lang w:val="lt-LT"/>
        </w:rPr>
        <w:t>____</w:t>
      </w:r>
      <w:r w:rsidRPr="00A53FD5">
        <w:rPr>
          <w:rFonts w:ascii="Times New Roman" w:hAnsi="Times New Roman" w:cs="Times New Roman"/>
          <w:b/>
          <w:bCs/>
          <w:caps/>
          <w:color w:val="000000"/>
          <w:sz w:val="24"/>
          <w:szCs w:val="24"/>
          <w:lang w:val="lt-LT"/>
        </w:rPr>
        <w:t>___</w:t>
      </w:r>
    </w:p>
    <w:p w14:paraId="63830E17" w14:textId="77777777" w:rsidR="00993F17" w:rsidRPr="005E0A0C" w:rsidRDefault="00993F17" w:rsidP="000014DB">
      <w:pPr>
        <w:keepLines/>
        <w:suppressAutoHyphens/>
        <w:spacing w:after="0" w:line="240" w:lineRule="auto"/>
        <w:jc w:val="center"/>
        <w:textAlignment w:val="center"/>
        <w:rPr>
          <w:rFonts w:ascii="Times New Roman" w:hAnsi="Times New Roman" w:cs="Times New Roman"/>
          <w:b/>
          <w:bCs/>
          <w:caps/>
          <w:color w:val="000000"/>
          <w:sz w:val="20"/>
          <w:szCs w:val="20"/>
          <w:lang w:val="lt-LT"/>
        </w:rPr>
      </w:pPr>
      <w:r w:rsidRPr="005E0A0C">
        <w:rPr>
          <w:rFonts w:ascii="Times New Roman" w:hAnsi="Times New Roman" w:cs="Times New Roman"/>
          <w:bCs/>
          <w:color w:val="000000"/>
          <w:sz w:val="20"/>
          <w:szCs w:val="20"/>
          <w:lang w:val="lt-LT"/>
        </w:rPr>
        <w:t>(sudarymo vieta)</w:t>
      </w:r>
    </w:p>
    <w:p w14:paraId="35C07FB8" w14:textId="77777777" w:rsidR="00993F17" w:rsidRPr="00A53FD5" w:rsidRDefault="00993F17" w:rsidP="00993F17">
      <w:pPr>
        <w:spacing w:after="0" w:line="240" w:lineRule="auto"/>
        <w:jc w:val="center"/>
        <w:rPr>
          <w:rFonts w:ascii="Times New Roman" w:hAnsi="Times New Roman" w:cs="Times New Roman"/>
          <w:color w:val="000000"/>
          <w:sz w:val="24"/>
          <w:szCs w:val="24"/>
          <w:lang w:val="lt-LT"/>
        </w:rPr>
      </w:pPr>
    </w:p>
    <w:p w14:paraId="34F076E2" w14:textId="77777777" w:rsidR="00993F17" w:rsidRPr="00A53FD5" w:rsidRDefault="00993F17" w:rsidP="00993F17">
      <w:pPr>
        <w:spacing w:after="0" w:line="240" w:lineRule="auto"/>
        <w:ind w:hanging="180"/>
        <w:jc w:val="both"/>
        <w:rPr>
          <w:rFonts w:ascii="Times New Roman" w:hAnsi="Times New Roman" w:cs="Times New Roman"/>
          <w:bCs/>
          <w:color w:val="000000"/>
          <w:sz w:val="24"/>
          <w:szCs w:val="24"/>
          <w:lang w:val="lt-LT"/>
        </w:rPr>
      </w:pPr>
      <w:r w:rsidRPr="00A53FD5">
        <w:rPr>
          <w:rFonts w:ascii="Times New Roman" w:hAnsi="Times New Roman" w:cs="Times New Roman"/>
          <w:color w:val="000000"/>
          <w:sz w:val="24"/>
          <w:szCs w:val="24"/>
          <w:lang w:val="lt-LT"/>
        </w:rPr>
        <w:t>Gyventojo,</w:t>
      </w:r>
      <w:r w:rsidRPr="00A53FD5">
        <w:rPr>
          <w:rFonts w:ascii="Times New Roman" w:hAnsi="Times New Roman" w:cs="Times New Roman"/>
          <w:bCs/>
          <w:color w:val="000000"/>
          <w:sz w:val="24"/>
          <w:szCs w:val="24"/>
          <w:lang w:val="lt-LT"/>
        </w:rPr>
        <w:t xml:space="preserve"> iš kurio paimti radioaktyviosiomis medžiagomis užteršti daiktai</w:t>
      </w:r>
      <w:r w:rsidR="009D0C75">
        <w:rPr>
          <w:rFonts w:ascii="Times New Roman" w:hAnsi="Times New Roman" w:cs="Times New Roman"/>
          <w:bCs/>
          <w:color w:val="000000"/>
          <w:sz w:val="24"/>
          <w:szCs w:val="24"/>
          <w:lang w:val="lt-LT"/>
        </w:rPr>
        <w:t xml:space="preserve"> (toliau – daiktai)</w:t>
      </w:r>
      <w:r w:rsidRPr="00A53FD5">
        <w:rPr>
          <w:rFonts w:ascii="Times New Roman" w:hAnsi="Times New Roman" w:cs="Times New Roman"/>
          <w:bCs/>
          <w:color w:val="000000"/>
          <w:sz w:val="24"/>
          <w:szCs w:val="24"/>
          <w:lang w:val="lt-LT"/>
        </w:rPr>
        <w:t>:</w:t>
      </w:r>
    </w:p>
    <w:tbl>
      <w:tblPr>
        <w:tblW w:w="9498" w:type="dxa"/>
        <w:tblInd w:w="-90" w:type="dxa"/>
        <w:tblLook w:val="01E0" w:firstRow="1" w:lastRow="1" w:firstColumn="1" w:lastColumn="1" w:noHBand="0" w:noVBand="0"/>
      </w:tblPr>
      <w:tblGrid>
        <w:gridCol w:w="4820"/>
        <w:gridCol w:w="4678"/>
      </w:tblGrid>
      <w:tr w:rsidR="00993F17" w:rsidRPr="00A53FD5" w14:paraId="2CB20EE7" w14:textId="77777777" w:rsidTr="00993F17">
        <w:tc>
          <w:tcPr>
            <w:tcW w:w="4820" w:type="dxa"/>
          </w:tcPr>
          <w:p w14:paraId="080D890F" w14:textId="77777777" w:rsidR="00993F17" w:rsidRPr="00A53FD5" w:rsidRDefault="00993F17" w:rsidP="00993F17">
            <w:pPr>
              <w:tabs>
                <w:tab w:val="left" w:leader="dot" w:pos="9072"/>
              </w:tabs>
              <w:suppressAutoHyphens/>
              <w:spacing w:after="0" w:line="240" w:lineRule="auto"/>
              <w:ind w:left="-108"/>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Vardas, pavardė ________________________</w:t>
            </w:r>
          </w:p>
        </w:tc>
        <w:tc>
          <w:tcPr>
            <w:tcW w:w="4678" w:type="dxa"/>
          </w:tcPr>
          <w:p w14:paraId="0A4FA678" w14:textId="77777777" w:rsidR="00993F17" w:rsidRPr="00A53FD5" w:rsidRDefault="00993F17" w:rsidP="00993F17">
            <w:pPr>
              <w:tabs>
                <w:tab w:val="left" w:leader="dot" w:pos="9072"/>
              </w:tabs>
              <w:suppressAutoHyphens/>
              <w:spacing w:after="0" w:line="240" w:lineRule="auto"/>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Adresas _____________________________</w:t>
            </w:r>
          </w:p>
        </w:tc>
      </w:tr>
      <w:tr w:rsidR="00993F17" w:rsidRPr="00A53FD5" w14:paraId="4225CD36" w14:textId="77777777" w:rsidTr="00993F17">
        <w:trPr>
          <w:trHeight w:val="296"/>
        </w:trPr>
        <w:tc>
          <w:tcPr>
            <w:tcW w:w="4820" w:type="dxa"/>
          </w:tcPr>
          <w:p w14:paraId="45F28E6E" w14:textId="77777777" w:rsidR="00993F17" w:rsidRPr="00A53FD5" w:rsidRDefault="00993F17" w:rsidP="00993F17">
            <w:pPr>
              <w:tabs>
                <w:tab w:val="left" w:leader="dot" w:pos="9072"/>
              </w:tabs>
              <w:suppressAutoHyphens/>
              <w:spacing w:after="0" w:line="240" w:lineRule="auto"/>
              <w:ind w:hanging="108"/>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Gimimo data ___________________________</w:t>
            </w:r>
          </w:p>
        </w:tc>
        <w:tc>
          <w:tcPr>
            <w:tcW w:w="4678" w:type="dxa"/>
          </w:tcPr>
          <w:p w14:paraId="054EFBFD" w14:textId="77777777" w:rsidR="00993F17" w:rsidRPr="00A53FD5" w:rsidRDefault="00993F17" w:rsidP="00993F17">
            <w:pPr>
              <w:tabs>
                <w:tab w:val="left" w:leader="dot" w:pos="9072"/>
              </w:tabs>
              <w:suppressAutoHyphens/>
              <w:spacing w:after="0" w:line="240" w:lineRule="auto"/>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Telefonas ____________________________</w:t>
            </w:r>
          </w:p>
        </w:tc>
      </w:tr>
    </w:tbl>
    <w:p w14:paraId="3F3E6237" w14:textId="77777777" w:rsidR="00993F17" w:rsidRPr="00A53FD5" w:rsidRDefault="00993F17" w:rsidP="00993F17">
      <w:pPr>
        <w:spacing w:after="0" w:line="240" w:lineRule="auto"/>
        <w:jc w:val="both"/>
        <w:rPr>
          <w:rFonts w:ascii="Times New Roman" w:hAnsi="Times New Roman" w:cs="Times New Roman"/>
          <w:bCs/>
          <w:color w:val="000000"/>
          <w:sz w:val="24"/>
          <w:szCs w:val="24"/>
          <w:lang w:val="lt-LT"/>
        </w:rPr>
      </w:pPr>
    </w:p>
    <w:p w14:paraId="574AAA67" w14:textId="77777777" w:rsidR="00993F17" w:rsidRPr="00A53FD5" w:rsidRDefault="00993F17" w:rsidP="00993F17">
      <w:pPr>
        <w:suppressAutoHyphens/>
        <w:spacing w:after="0" w:line="240" w:lineRule="auto"/>
        <w:jc w:val="center"/>
        <w:textAlignment w:val="center"/>
        <w:rPr>
          <w:rFonts w:ascii="Times New Roman" w:hAnsi="Times New Roman" w:cs="Times New Roman"/>
          <w:b/>
          <w:color w:val="000000"/>
          <w:sz w:val="24"/>
          <w:szCs w:val="24"/>
          <w:lang w:val="lt-LT"/>
        </w:rPr>
      </w:pPr>
    </w:p>
    <w:p w14:paraId="667803C3" w14:textId="77777777" w:rsidR="00993F17" w:rsidRPr="00A53FD5" w:rsidRDefault="00993F17" w:rsidP="00993F17">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Daiktų aprašymas ir apytikslė vertė</w:t>
      </w:r>
    </w:p>
    <w:p w14:paraId="25354195" w14:textId="77777777" w:rsidR="00993F17" w:rsidRPr="00A53FD5" w:rsidRDefault="00993F17" w:rsidP="00993F17">
      <w:pPr>
        <w:suppressAutoHyphens/>
        <w:spacing w:after="0" w:line="240" w:lineRule="auto"/>
        <w:textAlignment w:val="center"/>
        <w:rPr>
          <w:rFonts w:ascii="Times New Roman" w:hAnsi="Times New Roman" w:cs="Times New Roman"/>
          <w:color w:val="000000"/>
          <w:sz w:val="24"/>
          <w:szCs w:val="24"/>
          <w:lang w:val="lt-LT"/>
        </w:rPr>
      </w:pPr>
    </w:p>
    <w:tbl>
      <w:tblPr>
        <w:tblStyle w:val="TableGrid"/>
        <w:tblW w:w="0" w:type="auto"/>
        <w:tblInd w:w="108" w:type="dxa"/>
        <w:tblLook w:val="04A0" w:firstRow="1" w:lastRow="0" w:firstColumn="1" w:lastColumn="0" w:noHBand="0" w:noVBand="1"/>
      </w:tblPr>
      <w:tblGrid>
        <w:gridCol w:w="620"/>
        <w:gridCol w:w="6458"/>
        <w:gridCol w:w="2330"/>
      </w:tblGrid>
      <w:tr w:rsidR="00993F17" w:rsidRPr="00A53FD5" w14:paraId="03ACB677" w14:textId="77777777" w:rsidTr="00993F17">
        <w:trPr>
          <w:tblHeader/>
        </w:trPr>
        <w:tc>
          <w:tcPr>
            <w:tcW w:w="620" w:type="dxa"/>
            <w:vAlign w:val="center"/>
          </w:tcPr>
          <w:p w14:paraId="0721C0A2" w14:textId="77777777" w:rsidR="00993F17" w:rsidRPr="00A53FD5" w:rsidRDefault="00993F17" w:rsidP="00993F17">
            <w:pPr>
              <w:suppressAutoHyphens/>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Eil. Nr.</w:t>
            </w:r>
          </w:p>
        </w:tc>
        <w:tc>
          <w:tcPr>
            <w:tcW w:w="6458" w:type="dxa"/>
            <w:vAlign w:val="center"/>
          </w:tcPr>
          <w:p w14:paraId="34E7AF9D" w14:textId="77777777" w:rsidR="00993F17" w:rsidRPr="00A53FD5" w:rsidRDefault="00993F17" w:rsidP="00993F17">
            <w:pPr>
              <w:suppressAutoHyphens/>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Daiktų aprašymas</w:t>
            </w:r>
          </w:p>
        </w:tc>
        <w:tc>
          <w:tcPr>
            <w:tcW w:w="2330" w:type="dxa"/>
            <w:vAlign w:val="center"/>
          </w:tcPr>
          <w:p w14:paraId="3748ECAF" w14:textId="77777777" w:rsidR="00993F17" w:rsidRPr="00A53FD5" w:rsidRDefault="009D0C75" w:rsidP="00993F17">
            <w:pPr>
              <w:suppressAutoHyphens/>
              <w:jc w:val="center"/>
              <w:textAlignment w:val="center"/>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Apytikslė v</w:t>
            </w:r>
            <w:r w:rsidR="00993F17" w:rsidRPr="00A53FD5">
              <w:rPr>
                <w:rFonts w:ascii="Times New Roman" w:hAnsi="Times New Roman" w:cs="Times New Roman"/>
                <w:b/>
                <w:color w:val="000000"/>
                <w:sz w:val="24"/>
                <w:szCs w:val="24"/>
                <w:lang w:val="lt-LT"/>
              </w:rPr>
              <w:t>ertė</w:t>
            </w:r>
          </w:p>
        </w:tc>
      </w:tr>
      <w:tr w:rsidR="00993F17" w:rsidRPr="00A53FD5" w14:paraId="1AE5245D" w14:textId="77777777" w:rsidTr="00993F17">
        <w:tc>
          <w:tcPr>
            <w:tcW w:w="620" w:type="dxa"/>
          </w:tcPr>
          <w:p w14:paraId="13E0B240" w14:textId="77777777" w:rsidR="00993F17" w:rsidRPr="00A53FD5" w:rsidRDefault="00993F17" w:rsidP="00993F17">
            <w:pPr>
              <w:suppressAutoHyphens/>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1</w:t>
            </w:r>
          </w:p>
        </w:tc>
        <w:tc>
          <w:tcPr>
            <w:tcW w:w="6458" w:type="dxa"/>
          </w:tcPr>
          <w:p w14:paraId="2E22EB83" w14:textId="77777777" w:rsidR="00993F17" w:rsidRPr="00A53FD5" w:rsidRDefault="00993F17" w:rsidP="00993F17">
            <w:pPr>
              <w:suppressAutoHyphens/>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2</w:t>
            </w:r>
          </w:p>
        </w:tc>
        <w:tc>
          <w:tcPr>
            <w:tcW w:w="2330" w:type="dxa"/>
          </w:tcPr>
          <w:p w14:paraId="0CB1C527" w14:textId="77777777" w:rsidR="00993F17" w:rsidRPr="00A53FD5" w:rsidRDefault="00993F17" w:rsidP="00993F17">
            <w:pPr>
              <w:suppressAutoHyphens/>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3</w:t>
            </w:r>
          </w:p>
        </w:tc>
      </w:tr>
      <w:tr w:rsidR="00993F17" w:rsidRPr="00A53FD5" w14:paraId="4DBDBB69" w14:textId="77777777" w:rsidTr="00993F17">
        <w:tc>
          <w:tcPr>
            <w:tcW w:w="620" w:type="dxa"/>
          </w:tcPr>
          <w:p w14:paraId="63B0CA4A" w14:textId="77777777" w:rsidR="00993F17" w:rsidRPr="00A53FD5" w:rsidRDefault="00993F17" w:rsidP="00993F17">
            <w:pPr>
              <w:suppressAutoHyphens/>
              <w:textAlignment w:val="center"/>
              <w:rPr>
                <w:rFonts w:ascii="Times New Roman" w:hAnsi="Times New Roman" w:cs="Times New Roman"/>
                <w:color w:val="000000"/>
                <w:sz w:val="24"/>
                <w:szCs w:val="24"/>
                <w:lang w:val="lt-LT"/>
              </w:rPr>
            </w:pPr>
          </w:p>
        </w:tc>
        <w:tc>
          <w:tcPr>
            <w:tcW w:w="6458" w:type="dxa"/>
          </w:tcPr>
          <w:p w14:paraId="104D762B" w14:textId="77777777" w:rsidR="00993F17" w:rsidRPr="00A53FD5" w:rsidRDefault="00993F17" w:rsidP="00993F17">
            <w:pPr>
              <w:suppressAutoHyphens/>
              <w:textAlignment w:val="center"/>
              <w:rPr>
                <w:rFonts w:ascii="Times New Roman" w:hAnsi="Times New Roman" w:cs="Times New Roman"/>
                <w:color w:val="000000"/>
                <w:sz w:val="24"/>
                <w:szCs w:val="24"/>
                <w:lang w:val="lt-LT"/>
              </w:rPr>
            </w:pPr>
          </w:p>
        </w:tc>
        <w:tc>
          <w:tcPr>
            <w:tcW w:w="2330" w:type="dxa"/>
          </w:tcPr>
          <w:p w14:paraId="06BAF7B6" w14:textId="77777777" w:rsidR="00993F17" w:rsidRPr="00A53FD5" w:rsidRDefault="00993F17" w:rsidP="00993F17">
            <w:pPr>
              <w:suppressAutoHyphens/>
              <w:jc w:val="center"/>
              <w:textAlignment w:val="center"/>
              <w:rPr>
                <w:rFonts w:ascii="Times New Roman" w:hAnsi="Times New Roman" w:cs="Times New Roman"/>
                <w:color w:val="000000"/>
                <w:sz w:val="24"/>
                <w:szCs w:val="24"/>
                <w:lang w:val="lt-LT"/>
              </w:rPr>
            </w:pPr>
          </w:p>
        </w:tc>
      </w:tr>
    </w:tbl>
    <w:p w14:paraId="02CB9120" w14:textId="77777777" w:rsidR="00993F17" w:rsidRPr="00A53FD5" w:rsidRDefault="00993F17" w:rsidP="00993F17">
      <w:pPr>
        <w:suppressAutoHyphens/>
        <w:spacing w:after="0" w:line="240" w:lineRule="auto"/>
        <w:jc w:val="center"/>
        <w:textAlignment w:val="center"/>
        <w:rPr>
          <w:rFonts w:ascii="Times New Roman" w:hAnsi="Times New Roman" w:cs="Times New Roman"/>
          <w:color w:val="000000"/>
          <w:sz w:val="24"/>
          <w:szCs w:val="24"/>
          <w:lang w:val="lt-LT"/>
        </w:rPr>
      </w:pPr>
    </w:p>
    <w:p w14:paraId="568B3444" w14:textId="77777777" w:rsidR="00993F17" w:rsidRPr="00A53FD5" w:rsidRDefault="00993F17" w:rsidP="00993F17">
      <w:pPr>
        <w:suppressAutoHyphens/>
        <w:spacing w:after="0" w:line="240" w:lineRule="auto"/>
        <w:ind w:firstLine="709"/>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Jeigu pavyks pašalinti nurodytų daiktų radioaktyvųjį užterštumą, jie bus grąžinti gyventojui, iš kurio buvo paimti.</w:t>
      </w:r>
    </w:p>
    <w:p w14:paraId="35610506" w14:textId="77777777" w:rsidR="00993F17" w:rsidRPr="00A53FD5" w:rsidRDefault="00993F17" w:rsidP="00993F17">
      <w:pPr>
        <w:suppressAutoHyphens/>
        <w:spacing w:after="0" w:line="240" w:lineRule="auto"/>
        <w:jc w:val="center"/>
        <w:textAlignment w:val="center"/>
        <w:rPr>
          <w:rFonts w:ascii="Times New Roman" w:hAnsi="Times New Roman" w:cs="Times New Roman"/>
          <w:color w:val="000000"/>
          <w:sz w:val="24"/>
          <w:szCs w:val="24"/>
          <w:lang w:val="lt-LT"/>
        </w:rPr>
      </w:pPr>
    </w:p>
    <w:p w14:paraId="660A8C5F" w14:textId="77777777" w:rsidR="00993F17" w:rsidRDefault="00993F17" w:rsidP="00993F17">
      <w:pPr>
        <w:spacing w:after="0" w:line="240" w:lineRule="auto"/>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Duomenis surašė:</w:t>
      </w:r>
    </w:p>
    <w:p w14:paraId="667DCF28" w14:textId="77777777" w:rsidR="00454D2F" w:rsidRPr="00A72C2A" w:rsidRDefault="00454D2F" w:rsidP="00993F17">
      <w:pPr>
        <w:spacing w:after="0" w:line="240" w:lineRule="auto"/>
        <w:jc w:val="both"/>
        <w:rPr>
          <w:rFonts w:ascii="Times New Roman" w:hAnsi="Times New Roman" w:cs="Times New Roman"/>
          <w:sz w:val="10"/>
          <w:szCs w:val="10"/>
          <w:lang w:val="lt-LT"/>
        </w:rPr>
      </w:pPr>
    </w:p>
    <w:tbl>
      <w:tblPr>
        <w:tblW w:w="9498" w:type="dxa"/>
        <w:tblLook w:val="01E0" w:firstRow="1" w:lastRow="1" w:firstColumn="1" w:lastColumn="1" w:noHBand="0" w:noVBand="0"/>
      </w:tblPr>
      <w:tblGrid>
        <w:gridCol w:w="4084"/>
        <w:gridCol w:w="1809"/>
        <w:gridCol w:w="3605"/>
      </w:tblGrid>
      <w:tr w:rsidR="00993F17" w:rsidRPr="00A53FD5" w14:paraId="1D42BC96" w14:textId="77777777" w:rsidTr="004E73F7">
        <w:trPr>
          <w:trHeight w:val="613"/>
        </w:trPr>
        <w:tc>
          <w:tcPr>
            <w:tcW w:w="4084" w:type="dxa"/>
          </w:tcPr>
          <w:p w14:paraId="3DB80682" w14:textId="77777777" w:rsidR="00993F17" w:rsidRPr="00A53FD5" w:rsidRDefault="00993F17" w:rsidP="00993F17">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____________________________</w:t>
            </w:r>
          </w:p>
          <w:p w14:paraId="57DE7594" w14:textId="77777777" w:rsidR="00993F17" w:rsidRPr="005E0A0C" w:rsidRDefault="00993F17" w:rsidP="005E0A0C">
            <w:pPr>
              <w:spacing w:after="0" w:line="240" w:lineRule="auto"/>
              <w:ind w:firstLine="993"/>
              <w:rPr>
                <w:rFonts w:ascii="Times New Roman" w:hAnsi="Times New Roman" w:cs="Times New Roman"/>
                <w:sz w:val="20"/>
                <w:szCs w:val="20"/>
                <w:lang w:val="lt-LT"/>
              </w:rPr>
            </w:pPr>
            <w:r w:rsidRPr="005E0A0C">
              <w:rPr>
                <w:rFonts w:ascii="Times New Roman" w:hAnsi="Times New Roman" w:cs="Times New Roman"/>
                <w:sz w:val="20"/>
                <w:szCs w:val="20"/>
                <w:lang w:val="lt-LT"/>
              </w:rPr>
              <w:t>(pareigų pavadinimas)</w:t>
            </w:r>
          </w:p>
        </w:tc>
        <w:tc>
          <w:tcPr>
            <w:tcW w:w="1809" w:type="dxa"/>
          </w:tcPr>
          <w:p w14:paraId="0C518C21" w14:textId="77777777" w:rsidR="00993F17" w:rsidRPr="00A53FD5" w:rsidRDefault="00993F17" w:rsidP="00993F17">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w:t>
            </w:r>
          </w:p>
          <w:p w14:paraId="2F798DE7" w14:textId="77777777" w:rsidR="00993F17" w:rsidRPr="005E0A0C" w:rsidRDefault="00993F17" w:rsidP="00993F17">
            <w:pPr>
              <w:spacing w:after="0" w:line="240" w:lineRule="auto"/>
              <w:jc w:val="center"/>
              <w:rPr>
                <w:rFonts w:ascii="Times New Roman" w:hAnsi="Times New Roman" w:cs="Times New Roman"/>
                <w:sz w:val="20"/>
                <w:szCs w:val="20"/>
                <w:lang w:val="lt-LT"/>
              </w:rPr>
            </w:pPr>
            <w:r w:rsidRPr="005E0A0C">
              <w:rPr>
                <w:rFonts w:ascii="Times New Roman" w:hAnsi="Times New Roman" w:cs="Times New Roman"/>
                <w:sz w:val="20"/>
                <w:szCs w:val="20"/>
                <w:lang w:val="lt-LT"/>
              </w:rPr>
              <w:t>(parašas)</w:t>
            </w:r>
          </w:p>
        </w:tc>
        <w:tc>
          <w:tcPr>
            <w:tcW w:w="3605" w:type="dxa"/>
          </w:tcPr>
          <w:p w14:paraId="6545AE6F" w14:textId="503E0E3C" w:rsidR="00993F17" w:rsidRPr="00A53FD5" w:rsidRDefault="00993F17" w:rsidP="00993F17">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_______________</w:t>
            </w:r>
            <w:r w:rsidR="006B75A9">
              <w:rPr>
                <w:rFonts w:ascii="Times New Roman" w:hAnsi="Times New Roman" w:cs="Times New Roman"/>
                <w:sz w:val="24"/>
                <w:szCs w:val="24"/>
                <w:lang w:val="lt-LT"/>
              </w:rPr>
              <w:t>_________</w:t>
            </w:r>
          </w:p>
          <w:p w14:paraId="3D41B828" w14:textId="77777777" w:rsidR="00993F17" w:rsidRPr="005E0A0C" w:rsidRDefault="00993F17" w:rsidP="00993F17">
            <w:pPr>
              <w:spacing w:after="0" w:line="240" w:lineRule="auto"/>
              <w:jc w:val="center"/>
              <w:rPr>
                <w:rFonts w:ascii="Times New Roman" w:hAnsi="Times New Roman" w:cs="Times New Roman"/>
                <w:sz w:val="20"/>
                <w:szCs w:val="20"/>
                <w:lang w:val="lt-LT"/>
              </w:rPr>
            </w:pPr>
            <w:r w:rsidRPr="005E0A0C">
              <w:rPr>
                <w:rFonts w:ascii="Times New Roman" w:hAnsi="Times New Roman" w:cs="Times New Roman"/>
                <w:sz w:val="20"/>
                <w:szCs w:val="20"/>
                <w:lang w:val="lt-LT"/>
              </w:rPr>
              <w:t>(vardas, pavardė)</w:t>
            </w:r>
          </w:p>
        </w:tc>
      </w:tr>
    </w:tbl>
    <w:p w14:paraId="2449891B" w14:textId="77777777" w:rsidR="00993F17" w:rsidRPr="00A53FD5" w:rsidRDefault="00993F17" w:rsidP="00993F17">
      <w:pPr>
        <w:suppressAutoHyphens/>
        <w:spacing w:after="0" w:line="240" w:lineRule="auto"/>
        <w:jc w:val="both"/>
        <w:textAlignment w:val="center"/>
        <w:rPr>
          <w:rFonts w:ascii="Times New Roman" w:hAnsi="Times New Roman" w:cs="Times New Roman"/>
          <w:color w:val="000000"/>
          <w:sz w:val="24"/>
          <w:szCs w:val="24"/>
          <w:lang w:val="lt-LT"/>
        </w:rPr>
      </w:pPr>
    </w:p>
    <w:p w14:paraId="341D96A5" w14:textId="77777777" w:rsidR="00993F17" w:rsidRPr="00A53FD5" w:rsidRDefault="00993F17" w:rsidP="00993F17">
      <w:pPr>
        <w:suppressAutoHyphens/>
        <w:spacing w:after="0" w:line="240" w:lineRule="auto"/>
        <w:textAlignment w:val="center"/>
        <w:rPr>
          <w:rFonts w:ascii="Times New Roman" w:hAnsi="Times New Roman" w:cs="Times New Roman"/>
          <w:color w:val="000000"/>
          <w:sz w:val="24"/>
          <w:szCs w:val="24"/>
          <w:lang w:val="lt-LT"/>
        </w:rPr>
      </w:pPr>
    </w:p>
    <w:p w14:paraId="6E28F681" w14:textId="77777777" w:rsidR="00993F17" w:rsidRDefault="00993F17" w:rsidP="00993F17">
      <w:pPr>
        <w:suppressAutoHyphens/>
        <w:spacing w:after="0" w:line="240" w:lineRule="auto"/>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Gyventojas, iš kurio paimti daiktai:</w:t>
      </w:r>
    </w:p>
    <w:p w14:paraId="03812BF8" w14:textId="77777777" w:rsidR="00454D2F" w:rsidRPr="00A72C2A" w:rsidRDefault="00454D2F" w:rsidP="00993F17">
      <w:pPr>
        <w:suppressAutoHyphens/>
        <w:spacing w:after="0" w:line="240" w:lineRule="auto"/>
        <w:textAlignment w:val="center"/>
        <w:rPr>
          <w:rFonts w:ascii="Times New Roman" w:hAnsi="Times New Roman" w:cs="Times New Roman"/>
          <w:color w:val="000000"/>
          <w:sz w:val="10"/>
          <w:szCs w:val="10"/>
          <w:lang w:val="lt-LT"/>
        </w:rPr>
      </w:pPr>
    </w:p>
    <w:tbl>
      <w:tblPr>
        <w:tblW w:w="9498" w:type="dxa"/>
        <w:tblLook w:val="01E0" w:firstRow="1" w:lastRow="1" w:firstColumn="1" w:lastColumn="1" w:noHBand="0" w:noVBand="0"/>
      </w:tblPr>
      <w:tblGrid>
        <w:gridCol w:w="4111"/>
        <w:gridCol w:w="1843"/>
        <w:gridCol w:w="3544"/>
      </w:tblGrid>
      <w:tr w:rsidR="00993F17" w:rsidRPr="00A53FD5" w14:paraId="74F0BB4A" w14:textId="77777777" w:rsidTr="004E73F7">
        <w:trPr>
          <w:trHeight w:val="561"/>
        </w:trPr>
        <w:tc>
          <w:tcPr>
            <w:tcW w:w="4111" w:type="dxa"/>
          </w:tcPr>
          <w:p w14:paraId="3485A667" w14:textId="77777777" w:rsidR="00993F17" w:rsidRPr="00A53FD5" w:rsidRDefault="00993F17" w:rsidP="00993F17">
            <w:pPr>
              <w:spacing w:after="0" w:line="240" w:lineRule="auto"/>
              <w:rPr>
                <w:rFonts w:ascii="Times New Roman" w:hAnsi="Times New Roman" w:cs="Times New Roman"/>
                <w:sz w:val="24"/>
                <w:szCs w:val="24"/>
                <w:lang w:val="lt-LT"/>
              </w:rPr>
            </w:pPr>
          </w:p>
        </w:tc>
        <w:tc>
          <w:tcPr>
            <w:tcW w:w="1843" w:type="dxa"/>
          </w:tcPr>
          <w:p w14:paraId="064D9ADB" w14:textId="77777777" w:rsidR="00993F17" w:rsidRPr="00A53FD5" w:rsidRDefault="00993F17" w:rsidP="00993F17">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w:t>
            </w:r>
          </w:p>
          <w:p w14:paraId="6A3A8A70" w14:textId="77777777" w:rsidR="00993F17" w:rsidRPr="005E0A0C" w:rsidRDefault="00993F17" w:rsidP="00993F17">
            <w:pPr>
              <w:spacing w:after="0" w:line="240" w:lineRule="auto"/>
              <w:jc w:val="center"/>
              <w:rPr>
                <w:rFonts w:ascii="Times New Roman" w:hAnsi="Times New Roman" w:cs="Times New Roman"/>
                <w:sz w:val="20"/>
                <w:szCs w:val="20"/>
                <w:lang w:val="lt-LT"/>
              </w:rPr>
            </w:pPr>
            <w:r w:rsidRPr="005E0A0C">
              <w:rPr>
                <w:rFonts w:ascii="Times New Roman" w:hAnsi="Times New Roman" w:cs="Times New Roman"/>
                <w:sz w:val="20"/>
                <w:szCs w:val="20"/>
                <w:lang w:val="lt-LT"/>
              </w:rPr>
              <w:t>(parašas)</w:t>
            </w:r>
          </w:p>
        </w:tc>
        <w:tc>
          <w:tcPr>
            <w:tcW w:w="3544" w:type="dxa"/>
          </w:tcPr>
          <w:p w14:paraId="62DDE472" w14:textId="77B50490" w:rsidR="00993F17" w:rsidRPr="00A53FD5" w:rsidRDefault="00993F17" w:rsidP="00993F17">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_______________</w:t>
            </w:r>
            <w:r w:rsidR="006B75A9">
              <w:rPr>
                <w:rFonts w:ascii="Times New Roman" w:hAnsi="Times New Roman" w:cs="Times New Roman"/>
                <w:sz w:val="24"/>
                <w:szCs w:val="24"/>
                <w:lang w:val="lt-LT"/>
              </w:rPr>
              <w:t>________</w:t>
            </w:r>
          </w:p>
          <w:p w14:paraId="7591C99E" w14:textId="77777777" w:rsidR="00993F17" w:rsidRPr="005E0A0C" w:rsidRDefault="00993F17" w:rsidP="00993F17">
            <w:pPr>
              <w:spacing w:after="0" w:line="240" w:lineRule="auto"/>
              <w:jc w:val="center"/>
              <w:rPr>
                <w:rFonts w:ascii="Times New Roman" w:hAnsi="Times New Roman" w:cs="Times New Roman"/>
                <w:sz w:val="20"/>
                <w:szCs w:val="20"/>
                <w:lang w:val="lt-LT"/>
              </w:rPr>
            </w:pPr>
            <w:r w:rsidRPr="005E0A0C">
              <w:rPr>
                <w:rFonts w:ascii="Times New Roman" w:hAnsi="Times New Roman" w:cs="Times New Roman"/>
                <w:sz w:val="20"/>
                <w:szCs w:val="20"/>
                <w:lang w:val="lt-LT"/>
              </w:rPr>
              <w:t>(vardas, pavardė)</w:t>
            </w:r>
          </w:p>
        </w:tc>
      </w:tr>
    </w:tbl>
    <w:p w14:paraId="524E00B1" w14:textId="77777777" w:rsidR="000F49D2" w:rsidRDefault="000F49D2" w:rsidP="00DF2497">
      <w:pPr>
        <w:suppressAutoHyphens/>
        <w:spacing w:after="0" w:line="240" w:lineRule="auto"/>
        <w:textAlignment w:val="center"/>
        <w:rPr>
          <w:rFonts w:ascii="Times New Roman" w:hAnsi="Times New Roman" w:cs="Times New Roman"/>
          <w:snapToGrid w:val="0"/>
          <w:sz w:val="24"/>
          <w:szCs w:val="24"/>
          <w:lang w:val="lt-LT"/>
        </w:rPr>
        <w:sectPr w:rsidR="000F49D2" w:rsidSect="000014DB">
          <w:pgSz w:w="11907" w:h="16840" w:code="9"/>
          <w:pgMar w:top="1134" w:right="680" w:bottom="1134" w:left="1701" w:header="720" w:footer="720" w:gutter="0"/>
          <w:pgNumType w:start="1" w:chapStyle="3"/>
          <w:cols w:space="720"/>
          <w:titlePg/>
          <w:docGrid w:linePitch="360"/>
        </w:sectPr>
      </w:pPr>
    </w:p>
    <w:p w14:paraId="157D550E" w14:textId="77777777" w:rsidR="000014DB" w:rsidRDefault="00993F17" w:rsidP="000014DB">
      <w:pPr>
        <w:suppressAutoHyphens/>
        <w:spacing w:after="0" w:line="240" w:lineRule="auto"/>
        <w:ind w:left="4962"/>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lastRenderedPageBreak/>
        <w:t xml:space="preserve">Žmonių </w:t>
      </w:r>
      <w:proofErr w:type="spellStart"/>
      <w:r w:rsidRPr="00A53FD5">
        <w:rPr>
          <w:rFonts w:ascii="Times New Roman" w:hAnsi="Times New Roman" w:cs="Times New Roman"/>
          <w:color w:val="000000"/>
          <w:sz w:val="24"/>
          <w:szCs w:val="24"/>
          <w:lang w:val="lt-LT"/>
        </w:rPr>
        <w:t>dezaktyvavimo</w:t>
      </w:r>
      <w:proofErr w:type="spellEnd"/>
      <w:r w:rsidRPr="00A53FD5">
        <w:rPr>
          <w:rFonts w:ascii="Times New Roman" w:hAnsi="Times New Roman" w:cs="Times New Roman"/>
          <w:color w:val="000000"/>
          <w:sz w:val="24"/>
          <w:szCs w:val="24"/>
          <w:lang w:val="lt-LT"/>
        </w:rPr>
        <w:t xml:space="preserve">, įvykus branduolinei ar radiologinei avarijai, rekomendacijų </w:t>
      </w:r>
    </w:p>
    <w:p w14:paraId="0434A9E5" w14:textId="77777777" w:rsidR="00993F17" w:rsidRPr="00A53FD5" w:rsidRDefault="00993F17" w:rsidP="000014DB">
      <w:pPr>
        <w:suppressAutoHyphens/>
        <w:spacing w:after="0" w:line="240" w:lineRule="auto"/>
        <w:ind w:left="4962"/>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4 priedas</w:t>
      </w:r>
    </w:p>
    <w:p w14:paraId="73666552" w14:textId="77777777" w:rsidR="00993F17" w:rsidRPr="000014DB" w:rsidRDefault="00993F17" w:rsidP="00993F17">
      <w:pPr>
        <w:keepLines/>
        <w:suppressAutoHyphens/>
        <w:spacing w:after="0" w:line="240" w:lineRule="auto"/>
        <w:jc w:val="center"/>
        <w:textAlignment w:val="center"/>
        <w:rPr>
          <w:rFonts w:ascii="Times New Roman" w:hAnsi="Times New Roman" w:cs="Times New Roman"/>
          <w:bCs/>
          <w:caps/>
          <w:color w:val="000000"/>
          <w:sz w:val="24"/>
          <w:szCs w:val="24"/>
          <w:lang w:val="lt-LT"/>
        </w:rPr>
      </w:pPr>
    </w:p>
    <w:p w14:paraId="3A49DE4B" w14:textId="77777777" w:rsidR="00993F17" w:rsidRPr="000014DB" w:rsidRDefault="00993F17" w:rsidP="00993F17">
      <w:pPr>
        <w:keepLines/>
        <w:suppressAutoHyphens/>
        <w:spacing w:after="0" w:line="240" w:lineRule="auto"/>
        <w:jc w:val="center"/>
        <w:textAlignment w:val="center"/>
        <w:rPr>
          <w:rFonts w:ascii="Times New Roman" w:hAnsi="Times New Roman" w:cs="Times New Roman"/>
          <w:bCs/>
          <w:caps/>
          <w:color w:val="000000"/>
          <w:sz w:val="24"/>
          <w:szCs w:val="24"/>
          <w:lang w:val="lt-LT"/>
        </w:rPr>
      </w:pPr>
    </w:p>
    <w:p w14:paraId="3EE1C57A" w14:textId="77777777" w:rsidR="00993F17" w:rsidRPr="00A53FD5" w:rsidRDefault="00993F17" w:rsidP="00366E39">
      <w:pPr>
        <w:keepLines/>
        <w:suppressAutoHyphens/>
        <w:spacing w:after="0" w:line="240" w:lineRule="auto"/>
        <w:jc w:val="center"/>
        <w:textAlignment w:val="center"/>
        <w:rPr>
          <w:rFonts w:ascii="Times New Roman" w:hAnsi="Times New Roman" w:cs="Times New Roman"/>
          <w:b/>
          <w:bCs/>
          <w:caps/>
          <w:color w:val="000000"/>
          <w:sz w:val="24"/>
          <w:szCs w:val="24"/>
          <w:lang w:val="lt-LT"/>
        </w:rPr>
      </w:pPr>
      <w:r w:rsidRPr="00A53FD5">
        <w:rPr>
          <w:rFonts w:ascii="Times New Roman" w:hAnsi="Times New Roman" w:cs="Times New Roman"/>
          <w:b/>
          <w:bCs/>
          <w:caps/>
          <w:color w:val="000000"/>
          <w:sz w:val="24"/>
          <w:szCs w:val="24"/>
          <w:lang w:val="lt-LT"/>
        </w:rPr>
        <w:t xml:space="preserve">DEZAKTYVAVIMO PUNKTO PATALPŲ PASKIRTIES IR IŠDĖSTYMO </w:t>
      </w:r>
      <w:r w:rsidRPr="00A53FD5">
        <w:rPr>
          <w:rFonts w:ascii="Times New Roman" w:hAnsi="Times New Roman" w:cs="Times New Roman"/>
          <w:b/>
          <w:bCs/>
          <w:caps/>
          <w:color w:val="000000"/>
          <w:sz w:val="24"/>
          <w:szCs w:val="24"/>
          <w:lang w:val="lt-LT"/>
        </w:rPr>
        <w:br/>
        <w:t>SCHEMA</w:t>
      </w:r>
    </w:p>
    <w:p w14:paraId="7661B82D" w14:textId="77777777" w:rsidR="00993F17" w:rsidRPr="00A53FD5" w:rsidRDefault="00993F17" w:rsidP="00993F17">
      <w:pPr>
        <w:widowControl w:val="0"/>
        <w:spacing w:after="0" w:line="240" w:lineRule="auto"/>
        <w:ind w:firstLine="567"/>
        <w:jc w:val="both"/>
        <w:rPr>
          <w:rFonts w:ascii="Times New Roman" w:hAnsi="Times New Roman" w:cs="Times New Roman"/>
          <w:sz w:val="24"/>
          <w:szCs w:val="24"/>
          <w:lang w:val="lt-LT"/>
        </w:rPr>
      </w:pPr>
    </w:p>
    <w:p w14:paraId="1DE394E7" w14:textId="77777777" w:rsidR="00993F17" w:rsidRPr="00A53FD5" w:rsidRDefault="00993F17" w:rsidP="00993F17">
      <w:pPr>
        <w:widowControl w:val="0"/>
        <w:spacing w:after="0" w:line="240" w:lineRule="auto"/>
        <w:ind w:firstLine="567"/>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1. Žmonių priėmimas ir registracija. </w:t>
      </w:r>
    </w:p>
    <w:p w14:paraId="3ED433D1" w14:textId="77777777" w:rsidR="00993F17" w:rsidRPr="00A53FD5" w:rsidRDefault="00993F17" w:rsidP="00993F17">
      <w:pPr>
        <w:widowControl w:val="0"/>
        <w:spacing w:after="0" w:line="240" w:lineRule="auto"/>
        <w:ind w:firstLine="567"/>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2. Radioaktyviojo užterštumo kontrolė. </w:t>
      </w:r>
    </w:p>
    <w:p w14:paraId="6DD4A0DB" w14:textId="77777777" w:rsidR="00993F17" w:rsidRPr="00A53FD5" w:rsidRDefault="00993F17" w:rsidP="00993F17">
      <w:pPr>
        <w:widowControl w:val="0"/>
        <w:spacing w:after="0" w:line="240" w:lineRule="auto"/>
        <w:ind w:firstLine="567"/>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3. Radioaktyviosiomis medžiagomis užterštų rūbų, </w:t>
      </w:r>
      <w:r w:rsidRPr="00A53FD5">
        <w:rPr>
          <w:rFonts w:ascii="Times New Roman" w:hAnsi="Times New Roman" w:cs="Times New Roman"/>
          <w:sz w:val="24"/>
          <w:szCs w:val="24"/>
          <w:lang w:val="lt-LT"/>
        </w:rPr>
        <w:t xml:space="preserve">avalynės </w:t>
      </w:r>
      <w:r w:rsidRPr="00A53FD5">
        <w:rPr>
          <w:rFonts w:ascii="Times New Roman" w:hAnsi="Times New Roman" w:cs="Times New Roman"/>
          <w:color w:val="000000"/>
          <w:sz w:val="24"/>
          <w:szCs w:val="24"/>
          <w:lang w:val="lt-LT"/>
        </w:rPr>
        <w:t xml:space="preserve">ir asmeninių daiktų surinkimo patalpa. </w:t>
      </w:r>
    </w:p>
    <w:p w14:paraId="112BD9C9" w14:textId="77777777" w:rsidR="00993F17" w:rsidRPr="00A53FD5" w:rsidRDefault="00993F17" w:rsidP="00993F17">
      <w:pPr>
        <w:widowControl w:val="0"/>
        <w:spacing w:after="0" w:line="240" w:lineRule="auto"/>
        <w:ind w:firstLine="567"/>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4. Nusirengimo patalpa. </w:t>
      </w:r>
    </w:p>
    <w:p w14:paraId="5A4EC0F8" w14:textId="77777777" w:rsidR="00993F17" w:rsidRPr="00A53FD5" w:rsidRDefault="00993F17" w:rsidP="00993F17">
      <w:pPr>
        <w:widowControl w:val="0"/>
        <w:spacing w:after="0" w:line="240" w:lineRule="auto"/>
        <w:ind w:firstLine="567"/>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5. Prausykla. </w:t>
      </w:r>
    </w:p>
    <w:p w14:paraId="1A4DD8D7" w14:textId="77777777" w:rsidR="00993F17" w:rsidRPr="00A53FD5" w:rsidRDefault="00993F17" w:rsidP="00993F17">
      <w:pPr>
        <w:widowControl w:val="0"/>
        <w:spacing w:after="0" w:line="240" w:lineRule="auto"/>
        <w:ind w:firstLine="567"/>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6. Radioaktyviojo užterštumo kontrolė. </w:t>
      </w:r>
    </w:p>
    <w:p w14:paraId="3784756A" w14:textId="77777777" w:rsidR="00993F17" w:rsidRPr="00A53FD5" w:rsidRDefault="00993F17" w:rsidP="00993F17">
      <w:pPr>
        <w:widowControl w:val="0"/>
        <w:spacing w:after="0" w:line="240" w:lineRule="auto"/>
        <w:ind w:firstLine="567"/>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7. Švarių apatinių ir viršutinių rūbų, avalynės išdavimas. </w:t>
      </w:r>
    </w:p>
    <w:p w14:paraId="6F993E05" w14:textId="77777777" w:rsidR="00993F17" w:rsidRPr="00A53FD5" w:rsidRDefault="00993F17" w:rsidP="00993F17">
      <w:pPr>
        <w:widowControl w:val="0"/>
        <w:spacing w:after="0" w:line="240" w:lineRule="auto"/>
        <w:ind w:firstLine="567"/>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8. Skydliaukės </w:t>
      </w:r>
      <w:proofErr w:type="spellStart"/>
      <w:r w:rsidRPr="00A53FD5">
        <w:rPr>
          <w:rFonts w:ascii="Times New Roman" w:hAnsi="Times New Roman" w:cs="Times New Roman"/>
          <w:color w:val="000000"/>
          <w:sz w:val="24"/>
          <w:szCs w:val="24"/>
          <w:lang w:val="lt-LT"/>
        </w:rPr>
        <w:t>dozimetrinė</w:t>
      </w:r>
      <w:proofErr w:type="spellEnd"/>
      <w:r w:rsidRPr="00A53FD5">
        <w:rPr>
          <w:rFonts w:ascii="Times New Roman" w:hAnsi="Times New Roman" w:cs="Times New Roman"/>
          <w:color w:val="000000"/>
          <w:sz w:val="24"/>
          <w:szCs w:val="24"/>
          <w:lang w:val="lt-LT"/>
        </w:rPr>
        <w:t xml:space="preserve"> kontrolė. </w:t>
      </w:r>
    </w:p>
    <w:p w14:paraId="64ED2FD7" w14:textId="77777777" w:rsidR="00993F17" w:rsidRPr="00A53FD5" w:rsidRDefault="00993F17" w:rsidP="00993F17">
      <w:pPr>
        <w:widowControl w:val="0"/>
        <w:spacing w:after="0" w:line="240" w:lineRule="auto"/>
        <w:ind w:firstLine="567"/>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––––––&gt; – žmonių judėjimo kryptis,</w:t>
      </w:r>
    </w:p>
    <w:p w14:paraId="7A5125D7" w14:textId="77777777" w:rsidR="00993F17" w:rsidRPr="00A53FD5" w:rsidRDefault="00993F17" w:rsidP="00993F17">
      <w:pPr>
        <w:widowControl w:val="0"/>
        <w:spacing w:after="0" w:line="240" w:lineRule="auto"/>
        <w:ind w:firstLine="567"/>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------&gt; – rūbų, </w:t>
      </w:r>
      <w:r w:rsidRPr="00A53FD5">
        <w:rPr>
          <w:rFonts w:ascii="Times New Roman" w:hAnsi="Times New Roman" w:cs="Times New Roman"/>
          <w:sz w:val="24"/>
          <w:szCs w:val="24"/>
          <w:lang w:val="lt-LT"/>
        </w:rPr>
        <w:t>avalynės</w:t>
      </w:r>
      <w:r w:rsidRPr="00A53FD5">
        <w:rPr>
          <w:rFonts w:ascii="Times New Roman" w:hAnsi="Times New Roman" w:cs="Times New Roman"/>
          <w:color w:val="000000"/>
          <w:sz w:val="24"/>
          <w:szCs w:val="24"/>
          <w:lang w:val="lt-LT"/>
        </w:rPr>
        <w:t xml:space="preserve"> ir asmeninių daiktų judėjimo kryptis.</w:t>
      </w:r>
    </w:p>
    <w:p w14:paraId="1625A809" w14:textId="77777777" w:rsidR="00993F17" w:rsidRPr="00A53FD5" w:rsidRDefault="00993F17" w:rsidP="00993F17">
      <w:pPr>
        <w:spacing w:after="0" w:line="240" w:lineRule="auto"/>
        <w:ind w:firstLine="567"/>
        <w:jc w:val="both"/>
        <w:rPr>
          <w:rFonts w:ascii="Times New Roman" w:hAnsi="Times New Roman" w:cs="Times New Roman"/>
          <w:sz w:val="24"/>
          <w:szCs w:val="24"/>
          <w:lang w:val="lt-LT"/>
        </w:rPr>
      </w:pPr>
    </w:p>
    <w:p w14:paraId="3DAC2FB8"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11AF8681" w14:textId="3165AAC4" w:rsidR="00993F17" w:rsidRPr="00A53FD5" w:rsidRDefault="004F2D4D" w:rsidP="00993F17">
      <w:pPr>
        <w:spacing w:after="0" w:line="240" w:lineRule="auto"/>
        <w:jc w:val="center"/>
        <w:rPr>
          <w:rFonts w:ascii="Times New Roman" w:hAnsi="Times New Roman" w:cs="Times New Roman"/>
          <w:sz w:val="24"/>
          <w:szCs w:val="24"/>
          <w:lang w:val="lt-LT"/>
        </w:rP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6E81AF54" wp14:editId="06EF9CF9">
                <wp:simplePos x="0" y="0"/>
                <wp:positionH relativeFrom="margin">
                  <wp:posOffset>349885</wp:posOffset>
                </wp:positionH>
                <wp:positionV relativeFrom="paragraph">
                  <wp:posOffset>26670</wp:posOffset>
                </wp:positionV>
                <wp:extent cx="5786120" cy="3197860"/>
                <wp:effectExtent l="0" t="19050" r="24130" b="0"/>
                <wp:wrapNone/>
                <wp:docPr id="3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120" cy="3197860"/>
                          <a:chOff x="-123158" y="0"/>
                          <a:chExt cx="8093949" cy="4248776"/>
                        </a:xfrm>
                      </wpg:grpSpPr>
                      <wpg:grpSp>
                        <wpg:cNvPr id="36" name="Group 142"/>
                        <wpg:cNvGrpSpPr>
                          <a:grpSpLocks/>
                        </wpg:cNvGrpSpPr>
                        <wpg:grpSpPr bwMode="auto">
                          <a:xfrm>
                            <a:off x="943879" y="0"/>
                            <a:ext cx="7026912" cy="4110279"/>
                            <a:chOff x="943879" y="0"/>
                            <a:chExt cx="8003024" cy="4511471"/>
                          </a:xfrm>
                        </wpg:grpSpPr>
                        <wps:wsp>
                          <wps:cNvPr id="37" name="Straight Arrow Connector 46"/>
                          <wps:cNvCnPr/>
                          <wps:spPr>
                            <a:xfrm flipV="1">
                              <a:off x="2057721" y="3425968"/>
                              <a:ext cx="535223" cy="1743"/>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38" name="Rectangle 1"/>
                          <wps:cNvSpPr/>
                          <wps:spPr>
                            <a:xfrm>
                              <a:off x="1193408" y="22655"/>
                              <a:ext cx="7375585" cy="4182261"/>
                            </a:xfrm>
                            <a:prstGeom prst="rect">
                              <a:avLst/>
                            </a:prstGeom>
                            <a:noFill/>
                            <a:ln w="12700">
                              <a:solidFill>
                                <a:schemeClr val="tx1"/>
                              </a:solidFill>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bodyPr anchor="ctr"/>
                        </wps:wsp>
                        <wps:wsp>
                          <wps:cNvPr id="39" name="Straight Connector 3"/>
                          <wps:cNvCnPr/>
                          <wps:spPr>
                            <a:xfrm>
                              <a:off x="3462680" y="22654"/>
                              <a:ext cx="25315" cy="4182261"/>
                            </a:xfrm>
                            <a:prstGeom prst="line">
                              <a:avLst/>
                            </a:prstGeom>
                            <a:ln w="12700">
                              <a:solidFill>
                                <a:schemeClr val="tx1"/>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40" name="Straight Connector 6"/>
                          <wps:cNvCnPr/>
                          <wps:spPr>
                            <a:xfrm>
                              <a:off x="5590913" y="22654"/>
                              <a:ext cx="1809" cy="1944751"/>
                            </a:xfrm>
                            <a:prstGeom prst="line">
                              <a:avLst/>
                            </a:prstGeom>
                            <a:ln w="12700">
                              <a:solidFill>
                                <a:schemeClr val="tx1"/>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41" name="Rectangle 4"/>
                          <wps:cNvSpPr/>
                          <wps:spPr>
                            <a:xfrm>
                              <a:off x="1516270" y="3105845"/>
                              <a:ext cx="482322" cy="482322"/>
                            </a:xfrm>
                            <a:prstGeom prst="rect">
                              <a:avLst/>
                            </a:prstGeom>
                            <a:noFill/>
                            <a:ln w="12700">
                              <a:solidFill>
                                <a:schemeClr val="tx1"/>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relaxedInset"/>
                            </a:sp3d>
                          </wps:spPr>
                          <wps:style>
                            <a:lnRef idx="2">
                              <a:schemeClr val="accent2"/>
                            </a:lnRef>
                            <a:fillRef idx="1">
                              <a:schemeClr val="lt1"/>
                            </a:fillRef>
                            <a:effectRef idx="0">
                              <a:schemeClr val="accent2"/>
                            </a:effectRef>
                            <a:fontRef idx="minor">
                              <a:schemeClr val="dk1"/>
                            </a:fontRef>
                          </wps:style>
                          <wps:bodyPr anchor="ctr"/>
                        </wps:wsp>
                        <wps:wsp>
                          <wps:cNvPr id="42" name="Rectangle 8"/>
                          <wps:cNvSpPr/>
                          <wps:spPr>
                            <a:xfrm>
                              <a:off x="2655326" y="1993543"/>
                              <a:ext cx="480977" cy="482703"/>
                            </a:xfrm>
                            <a:prstGeom prst="rect">
                              <a:avLst/>
                            </a:prstGeom>
                            <a:noFill/>
                            <a:ln w="12700">
                              <a:solidFill>
                                <a:schemeClr val="tx1"/>
                              </a:solidFill>
                              <a:prstDash val="soli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bodyPr anchor="ctr"/>
                        </wps:wsp>
                        <wps:wsp>
                          <wps:cNvPr id="43" name="Rectangle 10"/>
                          <wps:cNvSpPr/>
                          <wps:spPr>
                            <a:xfrm>
                              <a:off x="4166751" y="3105845"/>
                              <a:ext cx="482322" cy="482322"/>
                            </a:xfrm>
                            <a:prstGeom prst="rect">
                              <a:avLst/>
                            </a:prstGeom>
                            <a:noFill/>
                            <a:ln w="12700">
                              <a:solidFill>
                                <a:schemeClr val="tx1"/>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relaxedInset"/>
                            </a:sp3d>
                          </wps:spPr>
                          <wps:style>
                            <a:lnRef idx="2">
                              <a:schemeClr val="accent2"/>
                            </a:lnRef>
                            <a:fillRef idx="1">
                              <a:schemeClr val="lt1"/>
                            </a:fillRef>
                            <a:effectRef idx="0">
                              <a:schemeClr val="accent2"/>
                            </a:effectRef>
                            <a:fontRef idx="minor">
                              <a:schemeClr val="dk1"/>
                            </a:fontRef>
                          </wps:style>
                          <wps:bodyPr anchor="ctr"/>
                        </wps:wsp>
                        <wps:wsp>
                          <wps:cNvPr id="44" name="Rectangle 11"/>
                          <wps:cNvSpPr/>
                          <wps:spPr>
                            <a:xfrm>
                              <a:off x="4166751" y="1994132"/>
                              <a:ext cx="482322" cy="482322"/>
                            </a:xfrm>
                            <a:prstGeom prst="rect">
                              <a:avLst/>
                            </a:prstGeom>
                            <a:noFill/>
                            <a:ln w="12700">
                              <a:solidFill>
                                <a:schemeClr val="tx1"/>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relaxedInset"/>
                            </a:sp3d>
                          </wps:spPr>
                          <wps:style>
                            <a:lnRef idx="2">
                              <a:schemeClr val="accent2"/>
                            </a:lnRef>
                            <a:fillRef idx="1">
                              <a:schemeClr val="lt1"/>
                            </a:fillRef>
                            <a:effectRef idx="0">
                              <a:schemeClr val="accent2"/>
                            </a:effectRef>
                            <a:fontRef idx="minor">
                              <a:schemeClr val="dk1"/>
                            </a:fontRef>
                          </wps:style>
                          <wps:bodyPr anchor="ctr"/>
                        </wps:wsp>
                        <wps:wsp>
                          <wps:cNvPr id="45" name="Rectangle 12"/>
                          <wps:cNvSpPr/>
                          <wps:spPr>
                            <a:xfrm>
                              <a:off x="6534665" y="1994132"/>
                              <a:ext cx="482322" cy="482322"/>
                            </a:xfrm>
                            <a:prstGeom prst="rect">
                              <a:avLst/>
                            </a:prstGeom>
                            <a:noFill/>
                            <a:ln w="12700">
                              <a:solidFill>
                                <a:schemeClr val="tx1"/>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relaxedInset"/>
                            </a:sp3d>
                          </wps:spPr>
                          <wps:style>
                            <a:lnRef idx="2">
                              <a:schemeClr val="accent2"/>
                            </a:lnRef>
                            <a:fillRef idx="1">
                              <a:schemeClr val="lt1"/>
                            </a:fillRef>
                            <a:effectRef idx="0">
                              <a:schemeClr val="accent2"/>
                            </a:effectRef>
                            <a:fontRef idx="minor">
                              <a:schemeClr val="dk1"/>
                            </a:fontRef>
                          </wps:style>
                          <wps:bodyPr anchor="ctr"/>
                        </wps:wsp>
                        <wps:wsp>
                          <wps:cNvPr id="46" name="Oval 46"/>
                          <wps:cNvSpPr/>
                          <wps:spPr>
                            <a:xfrm>
                              <a:off x="7719146" y="1993544"/>
                              <a:ext cx="480977" cy="482703"/>
                            </a:xfrm>
                            <a:prstGeom prst="ellipse">
                              <a:avLst/>
                            </a:prstGeom>
                            <a:noFill/>
                            <a:ln w="12700" cmpd="sng">
                              <a:solidFill>
                                <a:schemeClr val="tx1"/>
                              </a:solidFill>
                              <a:prstDash val="solid"/>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anchor="ctr"/>
                        </wps:wsp>
                        <wps:wsp>
                          <wps:cNvPr id="47" name="Oval 47"/>
                          <wps:cNvSpPr/>
                          <wps:spPr>
                            <a:xfrm>
                              <a:off x="5350748" y="1983503"/>
                              <a:ext cx="482785" cy="482703"/>
                            </a:xfrm>
                            <a:prstGeom prst="ellipse">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48" name="Straight Connector 18"/>
                          <wps:cNvCnPr/>
                          <wps:spPr>
                            <a:xfrm>
                              <a:off x="5592722" y="2476247"/>
                              <a:ext cx="0" cy="1728668"/>
                            </a:xfrm>
                            <a:prstGeom prst="line">
                              <a:avLst/>
                            </a:prstGeom>
                            <a:ln w="12700">
                              <a:solidFill>
                                <a:schemeClr val="tx1"/>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49" name="TextBox 16"/>
                          <wps:cNvSpPr txBox="1"/>
                          <wps:spPr>
                            <a:xfrm>
                              <a:off x="1242177" y="22647"/>
                              <a:ext cx="2258422" cy="986758"/>
                            </a:xfrm>
                            <a:prstGeom prst="rect">
                              <a:avLst/>
                            </a:prstGeom>
                            <a:noFill/>
                          </wps:spPr>
                          <wps:txbx>
                            <w:txbxContent>
                              <w:p w14:paraId="684AB6C4" w14:textId="77777777" w:rsidR="00501C68" w:rsidRPr="00D21E47" w:rsidRDefault="00501C68" w:rsidP="00993F17">
                                <w:pPr>
                                  <w:jc w:val="center"/>
                                  <w:textAlignment w:val="baseline"/>
                                  <w:rPr>
                                    <w:rFonts w:ascii="Times New Roman" w:hAnsi="Times New Roman" w:cs="Times New Roman"/>
                                    <w:sz w:val="24"/>
                                    <w:szCs w:val="24"/>
                                    <w:lang w:val="lt-LT"/>
                                  </w:rPr>
                                </w:pPr>
                                <w:r w:rsidRPr="00D21E47">
                                  <w:rPr>
                                    <w:rFonts w:ascii="Times New Roman" w:hAnsi="Times New Roman" w:cs="Times New Roman"/>
                                    <w:color w:val="000000" w:themeColor="text1"/>
                                    <w:kern w:val="24"/>
                                    <w:sz w:val="24"/>
                                    <w:szCs w:val="24"/>
                                    <w:lang w:val="lt-LT"/>
                                  </w:rPr>
                                  <w:t>Radioaktyviosiomis medžiagomis užteršta zona</w:t>
                                </w:r>
                              </w:p>
                            </w:txbxContent>
                          </wps:txbx>
                          <wps:bodyPr>
                            <a:noAutofit/>
                          </wps:bodyPr>
                        </wps:wsp>
                        <wps:wsp>
                          <wps:cNvPr id="50" name="Rectangle 25"/>
                          <wps:cNvSpPr/>
                          <wps:spPr>
                            <a:xfrm>
                              <a:off x="3462479" y="0"/>
                              <a:ext cx="2160780" cy="987228"/>
                            </a:xfrm>
                            <a:prstGeom prst="rect">
                              <a:avLst/>
                            </a:prstGeom>
                          </wps:spPr>
                          <wps:txbx>
                            <w:txbxContent>
                              <w:p w14:paraId="17DE5940" w14:textId="77777777" w:rsidR="00501C68" w:rsidRPr="00D21E47" w:rsidRDefault="00501C68" w:rsidP="00993F17">
                                <w:pPr>
                                  <w:jc w:val="center"/>
                                  <w:textAlignment w:val="baseline"/>
                                  <w:rPr>
                                    <w:rFonts w:ascii="Times New Roman" w:hAnsi="Times New Roman" w:cs="Times New Roman"/>
                                    <w:sz w:val="24"/>
                                    <w:szCs w:val="24"/>
                                    <w:lang w:val="lt-LT"/>
                                  </w:rPr>
                                </w:pPr>
                                <w:r w:rsidRPr="00D21E47">
                                  <w:rPr>
                                    <w:rFonts w:ascii="Times New Roman" w:hAnsi="Times New Roman" w:cs="Times New Roman"/>
                                    <w:color w:val="000000" w:themeColor="text1"/>
                                    <w:kern w:val="24"/>
                                    <w:sz w:val="24"/>
                                    <w:szCs w:val="24"/>
                                    <w:lang w:val="lt-LT"/>
                                  </w:rPr>
                                  <w:t>Žmonių dezaktyvavimo zona</w:t>
                                </w:r>
                              </w:p>
                            </w:txbxContent>
                          </wps:txbx>
                          <wps:bodyPr wrap="square">
                            <a:noAutofit/>
                          </wps:bodyPr>
                        </wps:wsp>
                        <wps:wsp>
                          <wps:cNvPr id="51" name="Rectangle 28"/>
                          <wps:cNvSpPr/>
                          <wps:spPr>
                            <a:xfrm>
                              <a:off x="5605167" y="0"/>
                              <a:ext cx="2976271" cy="1046447"/>
                            </a:xfrm>
                            <a:prstGeom prst="rect">
                              <a:avLst/>
                            </a:prstGeom>
                          </wps:spPr>
                          <wps:txbx>
                            <w:txbxContent>
                              <w:p w14:paraId="0F35A0D9" w14:textId="77777777" w:rsidR="00501C68" w:rsidRPr="00D21E47" w:rsidRDefault="00501C68" w:rsidP="00993F17">
                                <w:pPr>
                                  <w:jc w:val="center"/>
                                  <w:textAlignment w:val="baseline"/>
                                  <w:rPr>
                                    <w:rFonts w:ascii="Times New Roman" w:hAnsi="Times New Roman" w:cs="Times New Roman"/>
                                    <w:sz w:val="24"/>
                                    <w:szCs w:val="24"/>
                                    <w:lang w:val="lt-LT"/>
                                  </w:rPr>
                                </w:pPr>
                                <w:r w:rsidRPr="00D21E47">
                                  <w:rPr>
                                    <w:rFonts w:ascii="Times New Roman" w:hAnsi="Times New Roman" w:cs="Times New Roman"/>
                                    <w:color w:val="000000" w:themeColor="text1"/>
                                    <w:kern w:val="24"/>
                                    <w:sz w:val="24"/>
                                    <w:szCs w:val="24"/>
                                    <w:lang w:val="lt-LT"/>
                                  </w:rPr>
                                  <w:t>Radioaktyviosiomis medžiagomis neužteršta zona</w:t>
                                </w:r>
                              </w:p>
                            </w:txbxContent>
                          </wps:txbx>
                          <wps:bodyPr wrap="square">
                            <a:noAutofit/>
                          </wps:bodyPr>
                        </wps:wsp>
                        <wps:wsp>
                          <wps:cNvPr id="52" name="Rectangle 26"/>
                          <wps:cNvSpPr/>
                          <wps:spPr>
                            <a:xfrm>
                              <a:off x="1501703" y="3057837"/>
                              <a:ext cx="480976" cy="482701"/>
                            </a:xfrm>
                            <a:prstGeom prst="rect">
                              <a:avLst/>
                            </a:prstGeom>
                            <a:noFill/>
                            <a:ln w="12700">
                              <a:noFill/>
                            </a:ln>
                          </wps:spPr>
                          <wps:style>
                            <a:lnRef idx="2">
                              <a:schemeClr val="accent6"/>
                            </a:lnRef>
                            <a:fillRef idx="1">
                              <a:schemeClr val="lt1"/>
                            </a:fillRef>
                            <a:effectRef idx="0">
                              <a:schemeClr val="accent6"/>
                            </a:effectRef>
                            <a:fontRef idx="minor">
                              <a:schemeClr val="dk1"/>
                            </a:fontRef>
                          </wps:style>
                          <wps:txbx>
                            <w:txbxContent>
                              <w:p w14:paraId="1858A8A7"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1</w:t>
                                </w:r>
                              </w:p>
                            </w:txbxContent>
                          </wps:txbx>
                          <wps:bodyPr anchor="ctr"/>
                        </wps:wsp>
                        <wps:wsp>
                          <wps:cNvPr id="53" name="Rectangle 30"/>
                          <wps:cNvSpPr/>
                          <wps:spPr>
                            <a:xfrm>
                              <a:off x="2643573" y="1934295"/>
                              <a:ext cx="480976" cy="48270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A3DA02A"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3</w:t>
                                </w:r>
                              </w:p>
                            </w:txbxContent>
                          </wps:txbx>
                          <wps:bodyPr anchor="ctr"/>
                        </wps:wsp>
                        <wps:wsp>
                          <wps:cNvPr id="54" name="Rectangle 32"/>
                          <wps:cNvSpPr/>
                          <wps:spPr>
                            <a:xfrm>
                              <a:off x="2643573" y="3057837"/>
                              <a:ext cx="482786" cy="48270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4F10035"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2</w:t>
                                </w:r>
                              </w:p>
                            </w:txbxContent>
                          </wps:txbx>
                          <wps:bodyPr anchor="ctr"/>
                        </wps:wsp>
                        <wps:wsp>
                          <wps:cNvPr id="55" name="Rectangle 33"/>
                          <wps:cNvSpPr/>
                          <wps:spPr>
                            <a:xfrm>
                              <a:off x="4058849" y="3056352"/>
                              <a:ext cx="683496" cy="58316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19AFBB2"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4</w:t>
                                </w:r>
                              </w:p>
                            </w:txbxContent>
                          </wps:txbx>
                          <wps:bodyPr anchor="ctr"/>
                        </wps:wsp>
                        <wps:wsp>
                          <wps:cNvPr id="56" name="Rectangle 34"/>
                          <wps:cNvSpPr/>
                          <wps:spPr>
                            <a:xfrm>
                              <a:off x="4134455" y="1934295"/>
                              <a:ext cx="482785" cy="60294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DD31431"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5</w:t>
                                </w:r>
                              </w:p>
                            </w:txbxContent>
                          </wps:txbx>
                          <wps:bodyPr anchor="ctr"/>
                        </wps:wsp>
                        <wps:wsp>
                          <wps:cNvPr id="57" name="Rectangle 35"/>
                          <wps:cNvSpPr/>
                          <wps:spPr>
                            <a:xfrm>
                              <a:off x="5319684" y="1951520"/>
                              <a:ext cx="482786" cy="48270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F36EF9E"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6</w:t>
                                </w:r>
                              </w:p>
                            </w:txbxContent>
                          </wps:txbx>
                          <wps:bodyPr anchor="ctr"/>
                        </wps:wsp>
                        <wps:wsp>
                          <wps:cNvPr id="58" name="Rectangle 36"/>
                          <wps:cNvSpPr/>
                          <wps:spPr>
                            <a:xfrm>
                              <a:off x="6512308" y="1934295"/>
                              <a:ext cx="482786" cy="60817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6107B49"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7</w:t>
                                </w:r>
                              </w:p>
                            </w:txbxContent>
                          </wps:txbx>
                          <wps:bodyPr anchor="ctr"/>
                        </wps:wsp>
                        <wps:wsp>
                          <wps:cNvPr id="59" name="Rectangle 37"/>
                          <wps:cNvSpPr/>
                          <wps:spPr>
                            <a:xfrm>
                              <a:off x="7671456" y="1951273"/>
                              <a:ext cx="566716" cy="48270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0BF0A77"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8</w:t>
                                </w:r>
                              </w:p>
                            </w:txbxContent>
                          </wps:txbx>
                          <wps:bodyPr anchor="ctr"/>
                        </wps:wsp>
                        <wps:wsp>
                          <wps:cNvPr id="60" name="Straight Arrow Connector 39"/>
                          <wps:cNvCnPr/>
                          <wps:spPr>
                            <a:xfrm flipV="1">
                              <a:off x="943879" y="3340581"/>
                              <a:ext cx="513524" cy="69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 name="Oval 5"/>
                          <wps:cNvSpPr/>
                          <wps:spPr>
                            <a:xfrm>
                              <a:off x="2643572" y="3100100"/>
                              <a:ext cx="480977" cy="482702"/>
                            </a:xfrm>
                            <a:prstGeom prst="ellipse">
                              <a:avLst/>
                            </a:prstGeom>
                            <a:noFill/>
                            <a:ln w="12700" cmpd="sng">
                              <a:solidFill>
                                <a:schemeClr val="tx1"/>
                              </a:solidFill>
                              <a:prstDash val="solid"/>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anchor="ctr"/>
                        </wps:wsp>
                        <wps:wsp>
                          <wps:cNvPr id="62" name="Straight Arrow Connector 61"/>
                          <wps:cNvCnPr/>
                          <wps:spPr>
                            <a:xfrm>
                              <a:off x="3196877" y="3291788"/>
                              <a:ext cx="922174"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Straight Arrow Connector 64"/>
                          <wps:cNvCnPr/>
                          <wps:spPr>
                            <a:xfrm flipH="1">
                              <a:off x="3196876" y="3425968"/>
                              <a:ext cx="918558" cy="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56" name="Straight Arrow Connector 70"/>
                          <wps:cNvCnPr/>
                          <wps:spPr>
                            <a:xfrm flipV="1">
                              <a:off x="4408360" y="2542466"/>
                              <a:ext cx="0" cy="50012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7" name="Straight Arrow Connector 72"/>
                          <wps:cNvCnPr/>
                          <wps:spPr>
                            <a:xfrm flipV="1">
                              <a:off x="4713944" y="2181746"/>
                              <a:ext cx="605741" cy="348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8" name="Straight Arrow Connector 75"/>
                          <wps:cNvCnPr/>
                          <wps:spPr>
                            <a:xfrm flipH="1" flipV="1">
                              <a:off x="4713944" y="2319413"/>
                              <a:ext cx="564154" cy="174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9" name="Straight Arrow Connector 83"/>
                          <wps:cNvCnPr/>
                          <wps:spPr>
                            <a:xfrm flipH="1" flipV="1">
                              <a:off x="2877186" y="2520232"/>
                              <a:ext cx="9040" cy="500129"/>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60" name="Straight Arrow Connector 87"/>
                          <wps:cNvCnPr/>
                          <wps:spPr>
                            <a:xfrm flipV="1">
                              <a:off x="5882031" y="2235767"/>
                              <a:ext cx="605741" cy="174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1" name="Straight Arrow Connector 88"/>
                          <wps:cNvCnPr/>
                          <wps:spPr>
                            <a:xfrm>
                              <a:off x="7086282" y="2181746"/>
                              <a:ext cx="565961"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3" name="Straight Arrow Connector 89"/>
                          <wps:cNvCnPr/>
                          <wps:spPr>
                            <a:xfrm>
                              <a:off x="7086282" y="2319413"/>
                              <a:ext cx="565961" cy="0"/>
                            </a:xfrm>
                            <a:prstGeom prst="straightConnector1">
                              <a:avLst/>
                            </a:prstGeom>
                            <a:ln w="1905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64" name="Straight Arrow Connector 95"/>
                          <wps:cNvCnPr/>
                          <wps:spPr>
                            <a:xfrm flipV="1">
                              <a:off x="2057721" y="3291788"/>
                              <a:ext cx="535223" cy="522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5" name="Straight Arrow Connector 104"/>
                          <wps:cNvCnPr/>
                          <wps:spPr>
                            <a:xfrm>
                              <a:off x="2885095" y="3633528"/>
                              <a:ext cx="0" cy="8715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6" name="Straight Arrow Connector 111"/>
                          <wps:cNvCnPr/>
                          <wps:spPr>
                            <a:xfrm>
                              <a:off x="4453565" y="3640310"/>
                              <a:ext cx="5424" cy="766748"/>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67" name="Straight Arrow Connector 116"/>
                          <wps:cNvCnPr/>
                          <wps:spPr>
                            <a:xfrm flipV="1">
                              <a:off x="2892985" y="4494637"/>
                              <a:ext cx="6051405" cy="1683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8" name="Straight Arrow Connector 119"/>
                          <wps:cNvCnPr/>
                          <wps:spPr>
                            <a:xfrm flipV="1">
                              <a:off x="4442716" y="4398344"/>
                              <a:ext cx="4504187" cy="13941"/>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69" name="Straight Arrow Connector 125"/>
                          <wps:cNvCnPr/>
                          <wps:spPr>
                            <a:xfrm flipV="1">
                              <a:off x="6769849" y="2530268"/>
                              <a:ext cx="16274" cy="1868076"/>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grpSp>
                          <wpg:cNvPr id="470" name="Group 131"/>
                          <wpg:cNvGrpSpPr>
                            <a:grpSpLocks/>
                          </wpg:cNvGrpSpPr>
                          <wpg:grpSpPr bwMode="auto">
                            <a:xfrm>
                              <a:off x="7903144" y="2537236"/>
                              <a:ext cx="141032" cy="1956950"/>
                              <a:chOff x="7903674" y="2537211"/>
                              <a:chExt cx="108353" cy="1159383"/>
                            </a:xfrm>
                          </wpg:grpSpPr>
                          <wps:wsp>
                            <wps:cNvPr id="471" name="Straight Arrow Connector 133"/>
                            <wps:cNvCnPr/>
                            <wps:spPr>
                              <a:xfrm>
                                <a:off x="7903674" y="2537211"/>
                                <a:ext cx="5557" cy="115938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2" name="Straight Arrow Connector 134"/>
                            <wps:cNvCnPr/>
                            <wps:spPr>
                              <a:xfrm>
                                <a:off x="7999524" y="2537211"/>
                                <a:ext cx="12503" cy="110260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473" name="Rectangle 154"/>
                        <wps:cNvSpPr/>
                        <wps:spPr>
                          <a:xfrm>
                            <a:off x="-123158" y="2846675"/>
                            <a:ext cx="1235389" cy="453052"/>
                          </a:xfrm>
                          <a:prstGeom prst="rect">
                            <a:avLst/>
                          </a:prstGeom>
                        </wps:spPr>
                        <wps:txbx>
                          <w:txbxContent>
                            <w:p w14:paraId="2240A567" w14:textId="77777777" w:rsidR="00501C68" w:rsidRPr="009B60D9" w:rsidRDefault="00501C68" w:rsidP="00993F17">
                              <w:pPr>
                                <w:textAlignment w:val="baseline"/>
                                <w:rPr>
                                  <w:rFonts w:ascii="Times New Roman" w:hAnsi="Times New Roman" w:cs="Times New Roman"/>
                                  <w:sz w:val="24"/>
                                  <w:szCs w:val="24"/>
                                </w:rPr>
                              </w:pPr>
                              <w:r w:rsidRPr="009B60D9">
                                <w:rPr>
                                  <w:rFonts w:ascii="Times New Roman" w:hAnsi="Times New Roman" w:cs="Times New Roman"/>
                                  <w:color w:val="000000" w:themeColor="text1"/>
                                  <w:kern w:val="24"/>
                                  <w:sz w:val="24"/>
                                  <w:szCs w:val="24"/>
                                </w:rPr>
                                <w:t>ĮĖJIMAS</w:t>
                              </w:r>
                            </w:p>
                          </w:txbxContent>
                        </wps:txbx>
                        <wps:bodyPr wrap="square">
                          <a:noAutofit/>
                        </wps:bodyPr>
                      </wps:wsp>
                      <wps:wsp>
                        <wps:cNvPr id="475" name="Rectangle 157"/>
                        <wps:cNvSpPr/>
                        <wps:spPr>
                          <a:xfrm>
                            <a:off x="1446375" y="3887794"/>
                            <a:ext cx="1242200" cy="360982"/>
                          </a:xfrm>
                          <a:prstGeom prst="rect">
                            <a:avLst/>
                          </a:prstGeom>
                        </wps:spPr>
                        <wps:txbx>
                          <w:txbxContent>
                            <w:p w14:paraId="604FECF3" w14:textId="77777777" w:rsidR="00501C68" w:rsidRPr="009B60D9" w:rsidRDefault="00501C68" w:rsidP="00993F17">
                              <w:pPr>
                                <w:textAlignment w:val="baseline"/>
                                <w:rPr>
                                  <w:rFonts w:ascii="Times New Roman" w:hAnsi="Times New Roman" w:cs="Times New Roman"/>
                                  <w:sz w:val="24"/>
                                  <w:szCs w:val="24"/>
                                </w:rPr>
                              </w:pPr>
                              <w:r w:rsidRPr="009B60D9">
                                <w:rPr>
                                  <w:rFonts w:ascii="Times New Roman" w:hAnsi="Times New Roman" w:cs="Times New Roman"/>
                                  <w:color w:val="000000" w:themeColor="text1"/>
                                  <w:kern w:val="24"/>
                                  <w:sz w:val="24"/>
                                  <w:szCs w:val="24"/>
                                </w:rPr>
                                <w:t>IŠĖJIMAS</w:t>
                              </w:r>
                            </w:p>
                            <w:p w14:paraId="75420F2D" w14:textId="77777777" w:rsidR="00501C68" w:rsidRDefault="00501C68" w:rsidP="00993F17"/>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6E81AF54" id="Group 155" o:spid="_x0000_s1026" style="position:absolute;left:0;text-align:left;margin-left:27.55pt;margin-top:2.1pt;width:455.6pt;height:251.8pt;z-index:251662336;mso-position-horizontal-relative:margin;mso-width-relative:margin;mso-height-relative:margin" coordorigin="-1231" coordsize="80939,42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">
                <v:group id="Group 142" o:spid="_x0000_s1027" style="position:absolute;left:9438;width:70269;height:41102" coordorigin="9438" coordsize="80030,45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type id="_x0000_t32" coordsize="21600,21600" o:spt="32" o:oned="t" path="m,l21600,21600e" filled="f">
                    <v:path arrowok="t" fillok="f" o:connecttype="none"/>
                    <o:lock v:ext="edit" shapetype="t"/>
                  </v:shapetype>
                  <v:shape id="Straight Arrow Connector 46" o:spid="_x0000_s1028" type="#_x0000_t32" style="position:absolute;left:20577;top:34259;width:5352;height: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yDIMMAAADbAAAADwAAAGRycy9kb3ducmV2LnhtbESP0YrCMBRE3wX/IdwFX2RNraBSm4oo&#10;iiyirPoBl+ZuW2xuShO1/v1mYcHHYWbOMOmyM7V4UOsqywrGowgEcW51xYWC62X7OQfhPLLG2jIp&#10;eJGDZdbvpZho++Rvepx9IQKEXYIKSu+bREqXl2TQjWxDHLwf2xr0QbaF1C0+A9zUMo6iqTRYcVgo&#10;saF1SfntfDcKqvvhNL3Zr+txsxt2k7yOMZrHSg0+utUChKfOv8P/7b1WMJnB35fwA2T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sgyDDAAAA2wAAAA8AAAAAAAAAAAAA&#10;AAAAoQIAAGRycy9kb3ducmV2LnhtbFBLBQYAAAAABAAEAPkAAACRAwAAAAA=&#10;" strokecolor="black [3213]" strokeweight="1pt">
                    <v:stroke dashstyle="dash" endarrow="block" joinstyle="miter"/>
                  </v:shape>
                  <v:rect id="Rectangle 1" o:spid="_x0000_s1029" style="position:absolute;left:11934;top:226;width:73755;height:41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fdysAA&#10;AADbAAAADwAAAGRycy9kb3ducmV2LnhtbERPy4rCMBTdD/gP4QqzGTSdGZFSjSLCgBvHR/2Aa3Nt&#10;i81NSaK2f28WgsvDec+XnWnEnZyvLSv4HicgiAuray4VnPK/UQrCB2SNjWVS0JOH5WLwMcdM2wcf&#10;6H4MpYgh7DNUUIXQZlL6oiKDfmxb4shdrDMYInSl1A4fMdw08idJptJgzbGhwpbWFRXX480oSM+9&#10;+Up9O9n9u+2u6Pd5Uk5zpT6H3WoGIlAX3uKXe6MV/Max8Uv8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fdysAAAADbAAAADwAAAAAAAAAAAAAAAACYAgAAZHJzL2Rvd25y&#10;ZXYueG1sUEsFBgAAAAAEAAQA9QAAAIUDAAAAAA==&#10;" filled="f" strokecolor="black [3213]" strokeweight="1pt">
                    <v:shadow on="t" color="black" opacity="26214f" origin="-.5,-.5" offset=".74836mm,.74836mm"/>
                  </v:rect>
                  <v:line id="Straight Connector 3" o:spid="_x0000_s1030" style="position:absolute;visibility:visible;mso-wrap-style:square" from="34626,226" to="34879,42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qJzcMAAADbAAAADwAAAGRycy9kb3ducmV2LnhtbESP3YrCMBSE7wXfIZyFvdNUZRetTUWF&#10;guCF+PMAh+bYlm1OSpK19e2NsLCXw8x8w2SbwbTiQc43lhXMpgkI4tLqhisFt2sxWYLwAVlja5kU&#10;PMnDJh+PMky17flMj0uoRISwT1FBHUKXSunLmgz6qe2Io3e3zmCI0lVSO+wj3LRyniTf0mDDcaHG&#10;jvY1lT+XX6PgeGO3PxfH66lf7Jbd170tzGmm1OfHsF2DCDSE//Bf+6AVLFbw/hJ/gMx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qic3DAAAA2wAAAA8AAAAAAAAAAAAA&#10;AAAAoQIAAGRycy9kb3ducmV2LnhtbFBLBQYAAAAABAAEAPkAAACRAwAAAAA=&#10;" strokecolor="black [3213]" strokeweight="1pt">
                    <v:stroke joinstyle="miter"/>
                    <v:shadow on="t" color="black" opacity="26214f" origin="-.5,-.5" offset=".74836mm,.74836mm"/>
                  </v:line>
                  <v:line id="Straight Connector 6" o:spid="_x0000_s1031" style="position:absolute;visibility:visible;mso-wrap-style:square" from="55909,226" to="55927,19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TLcAAAADbAAAADwAAAGRycy9kb3ducmV2LnhtbERP3WrCMBS+H/gO4QjezbRzDumM4gqF&#10;QS/Enwc4NMe22JyUJLb17ZeLgZcf3/92P5lODOR8a1lBukxAEFdWt1wruF6K9w0IH5A1dpZJwZM8&#10;7Hezty1m2o58ouEcahFD2GeooAmhz6T0VUMG/dL2xJG7WWcwROhqqR2OMdx08iNJvqTBlmNDgz3l&#10;DVX388MoKK/s8lNRXo7j6mfTr29dYY6pUov5dPgGEWgKL/G/+1cr+Izr45f4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kWUy3AAAAA2wAAAA8AAAAAAAAAAAAAAAAA&#10;oQIAAGRycy9kb3ducmV2LnhtbFBLBQYAAAAABAAEAPkAAACOAwAAAAA=&#10;" strokecolor="black [3213]" strokeweight="1pt">
                    <v:stroke joinstyle="miter"/>
                    <v:shadow on="t" color="black" opacity="26214f" origin="-.5,-.5" offset=".74836mm,.74836mm"/>
                  </v:line>
                  <v:rect id="Rectangle 4" o:spid="_x0000_s1032" style="position:absolute;left:15162;top:31058;width:4823;height:4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uCcUA&#10;AADbAAAADwAAAGRycy9kb3ducmV2LnhtbESPT2vCQBTE70K/w/IKvZmNUlRSV5Hi34MH0x56fGRf&#10;k2D27ZJdY/TTu4WCx2FmfsPMl71pREetry0rGCUpCOLC6ppLBd9fm+EMhA/IGhvLpOBGHpaLl8Ec&#10;M22vfKIuD6WIEPYZKqhCcJmUvqjIoE+sI47er20NhijbUuoWrxFuGjlO04k0WHNcqNDRZ0XFOb8Y&#10;Bbt1vt3MUj7U7ue+Pp5Xh246dkq9vfarDxCB+vAM/7f3WsH7CP6+xB8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64JxQAAANsAAAAPAAAAAAAAAAAAAAAAAJgCAABkcnMv&#10;ZG93bnJldi54bWxQSwUGAAAAAAQABAD1AAAAigMAAAAA&#10;" filled="f" strokecolor="black [3213]" strokeweight="1pt">
                    <v:shadow on="t" color="black" opacity="20971f" offset="0,2.2pt"/>
                  </v:rect>
                  <v:rect id="Rectangle 8" o:spid="_x0000_s1033" style="position:absolute;left:26553;top:19935;width:4810;height:4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ZXcQA&#10;AADbAAAADwAAAGRycy9kb3ducmV2LnhtbESPwWrDMBBE74X+g9hCLqWWG0wwTpQQCoVeGqd2PmBr&#10;bWwTa2UkNbH/vioEehxm5g2z2U1mEFdyvres4DVJQRA3VvfcKjjV7y85CB+QNQ6WScFMHnbbx4cN&#10;Ftre+IuuVWhFhLAvUEEXwlhI6ZuODPrEjsTRO1tnMETpWqkd3iLcDHKZpitpsOe40OFIbx01l+rH&#10;KMi/Z/Oc+zErD+6zbOZjnbarWqnF07Rfgwg0hf/wvf2hFWRL+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5mV3EAAAA2wAAAA8AAAAAAAAAAAAAAAAAmAIAAGRycy9k&#10;b3ducmV2LnhtbFBLBQYAAAAABAAEAPUAAACJAwAAAAA=&#10;" filled="f" strokecolor="black [3213]" strokeweight="1pt">
                    <v:shadow on="t" color="black" opacity="26214f" origin="-.5,-.5" offset=".74836mm,.74836mm"/>
                  </v:rect>
                  <v:rect id="Rectangle 10" o:spid="_x0000_s1034" style="position:absolute;left:41667;top:31058;width:4823;height:4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2V5cYA&#10;AADbAAAADwAAAGRycy9kb3ducmV2LnhtbESPQWvCQBSE7wX/w/IEb3VjWqpEVwmith56aPTg8ZF9&#10;JsHs2yW7jWl/fbdQ6HGYmW+Y1WYwreip841lBbNpAoK4tLrhSsH5tH9cgPABWWNrmRR8kYfNevSw&#10;wkzbO39QX4RKRAj7DBXUIbhMSl/WZNBPrSOO3tV2BkOUXSV1h/cIN61Mk+RFGmw4LtToaFtTeSs+&#10;jYLXXXHYLxI+Nu7yvXu/5cd+njqlJuMhX4IINIT/8F/7TSt4foLfL/EH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2V5cYAAADbAAAADwAAAAAAAAAAAAAAAACYAgAAZHJz&#10;L2Rvd25yZXYueG1sUEsFBgAAAAAEAAQA9QAAAIsDAAAAAA==&#10;" filled="f" strokecolor="black [3213]" strokeweight="1pt">
                    <v:shadow on="t" color="black" opacity="20971f" offset="0,2.2pt"/>
                  </v:rect>
                  <v:rect id="Rectangle 11" o:spid="_x0000_s1035" style="position:absolute;left:41667;top:19941;width:4823;height:4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NkcUA&#10;AADbAAAADwAAAGRycy9kb3ducmV2LnhtbESPQWvCQBSE74L/YXlCb2ZTEZXUVUS0rQcPjR56fGRf&#10;k2D27ZJdY9pf7wpCj8PMfMMs171pREetry0reE1SEMSF1TWXCs6n/XgBwgdkjY1lUvBLHtar4WCJ&#10;mbY3/qIuD6WIEPYZKqhCcJmUvqjIoE+sI47ej20NhijbUuoWbxFuGjlJ05k0WHNcqNDRtqLikl+N&#10;go9d/r5fpHyo3fff7njZHLr5xCn1Muo3byAC9eE//Gx/agXTKTy+x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dA2RxQAAANsAAAAPAAAAAAAAAAAAAAAAAJgCAABkcnMv&#10;ZG93bnJldi54bWxQSwUGAAAAAAQABAD1AAAAigMAAAAA&#10;" filled="f" strokecolor="black [3213]" strokeweight="1pt">
                    <v:shadow on="t" color="black" opacity="20971f" offset="0,2.2pt"/>
                  </v:rect>
                  <v:rect id="Rectangle 12" o:spid="_x0000_s1036" style="position:absolute;left:65346;top:19941;width:4823;height:4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oCsYA&#10;AADbAAAADwAAAGRycy9kb3ducmV2LnhtbESPQWvCQBSE7wX/w/IEb3VjaKtEVwmith56aPTg8ZF9&#10;JsHs2yW7jWl/fbdQ6HGYmW+Y1WYwreip841lBbNpAoK4tLrhSsH5tH9cgPABWWNrmRR8kYfNevSw&#10;wkzbO39QX4RKRAj7DBXUIbhMSl/WZNBPrSOO3tV2BkOUXSV1h/cIN61Mk+RFGmw4LtToaFtTeSs+&#10;jYLXXXHYLxI+Nu7yvXu/5cd+njqlJuMhX4IINIT/8F/7TSt4eobfL/EH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TioCsYAAADbAAAADwAAAAAAAAAAAAAAAACYAgAAZHJz&#10;L2Rvd25yZXYueG1sUEsFBgAAAAAEAAQA9QAAAIsDAAAAAA==&#10;" filled="f" strokecolor="black [3213]" strokeweight="1pt">
                    <v:shadow on="t" color="black" opacity="20971f" offset="0,2.2pt"/>
                  </v:rect>
                  <v:oval id="Oval 46" o:spid="_x0000_s1037" style="position:absolute;left:77191;top:19935;width:4810;height:4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DcXcYA&#10;AADbAAAADwAAAGRycy9kb3ducmV2LnhtbESPQWvCQBSE70L/w/KE3nSjVJHUVdqCEqhQtQl4fGZf&#10;k9Ds25Ddxthf3y0IHoeZ+YZZrntTi45aV1lWMBlHIIhzqysuFKSfm9EChPPIGmvLpOBKDtarh8ES&#10;Y20vfKDu6AsRIOxiVFB638RSurwkg25sG+LgfdnWoA+yLaRu8RLgppbTKJpLgxWHhRIbeisp/z7+&#10;GAXn32RX+VPxuk31h9tmcpbt32dKPQ77l2cQnnp/D9/aiVbwNIf/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DcXcYAAADbAAAADwAAAAAAAAAAAAAAAACYAgAAZHJz&#10;L2Rvd25yZXYueG1sUEsFBgAAAAAEAAQA9QAAAIsDAAAAAA==&#10;" filled="f" strokecolor="black [3213]" strokeweight="1pt">
                    <v:stroke joinstyle="miter"/>
                    <v:shadow on="t" color="black" opacity="26214f" origin="-.5,-.5" offset=".74836mm,.74836mm"/>
                  </v:oval>
                  <v:oval id="Oval 47" o:spid="_x0000_s1038" style="position:absolute;left:53507;top:19835;width:4828;height:4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XCt8UA&#10;AADbAAAADwAAAGRycy9kb3ducmV2LnhtbESPzW7CMBCE75V4B2uRuBWHHzUlxUS0alSOhebAcRsv&#10;SUS8jmI3CW9fI1XqcTQz32i26Wga0VPnassKFvMIBHFhdc2lgvwre3wG4TyyxsYyKbiRg3Q3edhi&#10;ou3AR+pPvhQBwi5BBZX3bSKlKyoy6Oa2JQ7exXYGfZBdKXWHQ4CbRi6j6EkarDksVNjSW0XF9fRj&#10;FOjx+H7uTfyZRdfvfJOXq9defyg1m477FxCeRv8f/msftIJ1DPcv4Qf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ZcK3xQAAANsAAAAPAAAAAAAAAAAAAAAAAJgCAABkcnMv&#10;ZG93bnJldi54bWxQSwUGAAAAAAQABAD1AAAAigMAAAAA&#10;" filled="f" strokecolor="black [3213]" strokeweight="1pt">
                    <v:stroke joinstyle="miter"/>
                  </v:oval>
                  <v:line id="Straight Connector 18" o:spid="_x0000_s1039" style="position:absolute;visibility:visible;mso-wrap-style:square" from="55927,24762" to="55927,42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BfK8AAAADbAAAADwAAAGRycy9kb3ducmV2LnhtbERP3WrCMBS+H/gO4QjezbRzDumM4gqF&#10;QS/Enwc4NMe22JyUJLb17ZeLgZcf3/92P5lODOR8a1lBukxAEFdWt1wruF6K9w0IH5A1dpZJwZM8&#10;7Hezty1m2o58ouEcahFD2GeooAmhz6T0VUMG/dL2xJG7WWcwROhqqR2OMdx08iNJvqTBlmNDgz3l&#10;DVX388MoKK/s8lNRXo7j6mfTr29dYY6pUov5dPgGEWgKL/G/+1cr+Ixj45f4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dgXyvAAAAA2wAAAA8AAAAAAAAAAAAAAAAA&#10;oQIAAGRycy9kb3ducmV2LnhtbFBLBQYAAAAABAAEAPkAAACOAwAAAAA=&#10;" strokecolor="black [3213]" strokeweight="1pt">
                    <v:stroke joinstyle="miter"/>
                    <v:shadow on="t" color="black" opacity="26214f" origin="-.5,-.5" offset=".74836mm,.74836mm"/>
                  </v:line>
                  <v:shapetype id="_x0000_t202" coordsize="21600,21600" o:spt="202" path="m,l,21600r21600,l21600,xe">
                    <v:stroke joinstyle="miter"/>
                    <v:path gradientshapeok="t" o:connecttype="rect"/>
                  </v:shapetype>
                  <v:shape id="TextBox 16" o:spid="_x0000_s1040" type="#_x0000_t202" style="position:absolute;left:12421;top:226;width:22584;height:9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14:paraId="684AB6C4" w14:textId="77777777" w:rsidR="00501C68" w:rsidRPr="00D21E47" w:rsidRDefault="00501C68" w:rsidP="00993F17">
                          <w:pPr>
                            <w:jc w:val="center"/>
                            <w:textAlignment w:val="baseline"/>
                            <w:rPr>
                              <w:rFonts w:ascii="Times New Roman" w:hAnsi="Times New Roman" w:cs="Times New Roman"/>
                              <w:sz w:val="24"/>
                              <w:szCs w:val="24"/>
                              <w:lang w:val="lt-LT"/>
                            </w:rPr>
                          </w:pPr>
                          <w:r w:rsidRPr="00D21E47">
                            <w:rPr>
                              <w:rFonts w:ascii="Times New Roman" w:hAnsi="Times New Roman" w:cs="Times New Roman"/>
                              <w:color w:val="000000" w:themeColor="text1"/>
                              <w:kern w:val="24"/>
                              <w:sz w:val="24"/>
                              <w:szCs w:val="24"/>
                              <w:lang w:val="lt-LT"/>
                            </w:rPr>
                            <w:t>Radioaktyviosiomis medžiagomis užteršta zona</w:t>
                          </w:r>
                        </w:p>
                      </w:txbxContent>
                    </v:textbox>
                  </v:shape>
                  <v:rect id="Rectangle 25" o:spid="_x0000_s1041" style="position:absolute;left:34624;width:21608;height:9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ZO38IA&#10;AADbAAAADwAAAGRycy9kb3ducmV2LnhtbERPTWuDQBC9B/oflinkEuKaQks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Zk7fwgAAANsAAAAPAAAAAAAAAAAAAAAAAJgCAABkcnMvZG93&#10;bnJldi54bWxQSwUGAAAAAAQABAD1AAAAhwMAAAAA&#10;" filled="f" stroked="f">
                    <v:textbox>
                      <w:txbxContent>
                        <w:p w14:paraId="17DE5940" w14:textId="77777777" w:rsidR="00501C68" w:rsidRPr="00D21E47" w:rsidRDefault="00501C68" w:rsidP="00993F17">
                          <w:pPr>
                            <w:jc w:val="center"/>
                            <w:textAlignment w:val="baseline"/>
                            <w:rPr>
                              <w:rFonts w:ascii="Times New Roman" w:hAnsi="Times New Roman" w:cs="Times New Roman"/>
                              <w:sz w:val="24"/>
                              <w:szCs w:val="24"/>
                              <w:lang w:val="lt-LT"/>
                            </w:rPr>
                          </w:pPr>
                          <w:r w:rsidRPr="00D21E47">
                            <w:rPr>
                              <w:rFonts w:ascii="Times New Roman" w:hAnsi="Times New Roman" w:cs="Times New Roman"/>
                              <w:color w:val="000000" w:themeColor="text1"/>
                              <w:kern w:val="24"/>
                              <w:sz w:val="24"/>
                              <w:szCs w:val="24"/>
                              <w:lang w:val="lt-LT"/>
                            </w:rPr>
                            <w:t xml:space="preserve">Žmonių </w:t>
                          </w:r>
                          <w:proofErr w:type="spellStart"/>
                          <w:r w:rsidRPr="00D21E47">
                            <w:rPr>
                              <w:rFonts w:ascii="Times New Roman" w:hAnsi="Times New Roman" w:cs="Times New Roman"/>
                              <w:color w:val="000000" w:themeColor="text1"/>
                              <w:kern w:val="24"/>
                              <w:sz w:val="24"/>
                              <w:szCs w:val="24"/>
                              <w:lang w:val="lt-LT"/>
                            </w:rPr>
                            <w:t>dezaktyvavimo</w:t>
                          </w:r>
                          <w:proofErr w:type="spellEnd"/>
                          <w:r w:rsidRPr="00D21E47">
                            <w:rPr>
                              <w:rFonts w:ascii="Times New Roman" w:hAnsi="Times New Roman" w:cs="Times New Roman"/>
                              <w:color w:val="000000" w:themeColor="text1"/>
                              <w:kern w:val="24"/>
                              <w:sz w:val="24"/>
                              <w:szCs w:val="24"/>
                              <w:lang w:val="lt-LT"/>
                            </w:rPr>
                            <w:t xml:space="preserve"> zona</w:t>
                          </w:r>
                        </w:p>
                      </w:txbxContent>
                    </v:textbox>
                  </v:rect>
                  <v:rect id="Rectangle 28" o:spid="_x0000_s1042" style="position:absolute;left:56051;width:29763;height:10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rrRMQA&#10;AADbAAAADwAAAGRycy9kb3ducmV2LnhtbESPQWvCQBSE74X+h+UVeim6UVB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q60TEAAAA2wAAAA8AAAAAAAAAAAAAAAAAmAIAAGRycy9k&#10;b3ducmV2LnhtbFBLBQYAAAAABAAEAPUAAACJAwAAAAA=&#10;" filled="f" stroked="f">
                    <v:textbox>
                      <w:txbxContent>
                        <w:p w14:paraId="0F35A0D9" w14:textId="77777777" w:rsidR="00501C68" w:rsidRPr="00D21E47" w:rsidRDefault="00501C68" w:rsidP="00993F17">
                          <w:pPr>
                            <w:jc w:val="center"/>
                            <w:textAlignment w:val="baseline"/>
                            <w:rPr>
                              <w:rFonts w:ascii="Times New Roman" w:hAnsi="Times New Roman" w:cs="Times New Roman"/>
                              <w:sz w:val="24"/>
                              <w:szCs w:val="24"/>
                              <w:lang w:val="lt-LT"/>
                            </w:rPr>
                          </w:pPr>
                          <w:r w:rsidRPr="00D21E47">
                            <w:rPr>
                              <w:rFonts w:ascii="Times New Roman" w:hAnsi="Times New Roman" w:cs="Times New Roman"/>
                              <w:color w:val="000000" w:themeColor="text1"/>
                              <w:kern w:val="24"/>
                              <w:sz w:val="24"/>
                              <w:szCs w:val="24"/>
                              <w:lang w:val="lt-LT"/>
                            </w:rPr>
                            <w:t>Radioaktyviosiomis medžiagomis neužteršta zona</w:t>
                          </w:r>
                        </w:p>
                      </w:txbxContent>
                    </v:textbox>
                  </v:rect>
                  <v:rect id="Rectangle 26" o:spid="_x0000_s1043" style="position:absolute;left:15017;top:30578;width:4809;height:4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CWRMMA&#10;AADbAAAADwAAAGRycy9kb3ducmV2LnhtbESPT2sCMRTE7wW/Q3iCt5pVsMhqFBWkLR5K/XN/Js/d&#10;xc3LksTd9ds3hUKPw8z8hlmue1uLlnyoHCuYjDMQxNqZigsF59P+dQ4iRGSDtWNS8KQA69XgZYm5&#10;cR1/U3uMhUgQDjkqKGNscimDLsliGLuGOHk35y3GJH0hjccuwW0tp1n2Ji1WnBZKbGhXkr4fH1bB&#10;xd22ndVX/myfX9Xj/eC1nh+UGg37zQJEpD7+h//aH0bBbAq/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CWRMMAAADbAAAADwAAAAAAAAAAAAAAAACYAgAAZHJzL2Rv&#10;d25yZXYueG1sUEsFBgAAAAAEAAQA9QAAAIgDAAAAAA==&#10;" filled="f" stroked="f" strokeweight="1pt">
                    <v:textbox>
                      <w:txbxContent>
                        <w:p w14:paraId="1858A8A7"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1</w:t>
                          </w:r>
                        </w:p>
                      </w:txbxContent>
                    </v:textbox>
                  </v:rect>
                  <v:rect id="Rectangle 30" o:spid="_x0000_s1044" style="position:absolute;left:26435;top:19342;width:4810;height:4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wz38MA&#10;AADbAAAADwAAAGRycy9kb3ducmV2LnhtbESPQWsCMRSE74L/IbxCb5ptS4usRqkFUfFQ1Pb+TJ67&#10;SzcvSxJ313/fCILHYWa+YWaL3taiJR8qxwpexhkIYu1MxYWCn+NqNAERIrLB2jEpuFKAxXw4mGFu&#10;XMd7ag+xEAnCIUcFZYxNLmXQJVkMY9cQJ+/svMWYpC+k8dgluK3la5Z9SIsVp4USG/oqSf8dLlbB&#10;rzsvO6tPvG2v39VlvfNaT3ZKPT/1n1MQkfr4CN/bG6Pg/Q1u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wz38MAAADbAAAADwAAAAAAAAAAAAAAAACYAgAAZHJzL2Rv&#10;d25yZXYueG1sUEsFBgAAAAAEAAQA9QAAAIgDAAAAAA==&#10;" filled="f" stroked="f" strokeweight="1pt">
                    <v:textbox>
                      <w:txbxContent>
                        <w:p w14:paraId="7A3DA02A"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3</w:t>
                          </w:r>
                        </w:p>
                      </w:txbxContent>
                    </v:textbox>
                  </v:rect>
                  <v:rect id="Rectangle 32" o:spid="_x0000_s1045" style="position:absolute;left:26435;top:30578;width:4828;height:4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Wrq8MA&#10;AADbAAAADwAAAGRycy9kb3ducmV2LnhtbESPQWsCMRSE74L/IbxCb5ptaYusRqkFUfFQ1Pb+TJ67&#10;SzcvSxJ313/fCILHYWa+YWaL3taiJR8qxwpexhkIYu1MxYWCn+NqNAERIrLB2jEpuFKAxXw4mGFu&#10;XMd7ag+xEAnCIUcFZYxNLmXQJVkMY9cQJ+/svMWYpC+k8dgluK3la5Z9SIsVp4USG/oqSf8dLlbB&#10;rzsvO6tPvG2v39VlvfNaT3ZKPT/1n1MQkfr4CN/bG6Pg/Q1u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Wrq8MAAADbAAAADwAAAAAAAAAAAAAAAACYAgAAZHJzL2Rv&#10;d25yZXYueG1sUEsFBgAAAAAEAAQA9QAAAIgDAAAAAA==&#10;" filled="f" stroked="f" strokeweight="1pt">
                    <v:textbox>
                      <w:txbxContent>
                        <w:p w14:paraId="24F10035"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2</w:t>
                          </w:r>
                        </w:p>
                      </w:txbxContent>
                    </v:textbox>
                  </v:rect>
                  <v:rect id="Rectangle 33" o:spid="_x0000_s1046" style="position:absolute;left:40588;top:30563;width:6835;height:5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kOMMMA&#10;AADbAAAADwAAAGRycy9kb3ducmV2LnhtbESPT2sCMRTE7wW/Q3iCt5qtYJGtUawgKh5K/XN/TZ67&#10;i5uXJYm767c3hUKPw8z8hpkve1uLlnyoHCt4G2cgiLUzFRcKzqfN6wxEiMgGa8ek4EEBlovByxxz&#10;4zr+pvYYC5EgHHJUUMbY5FIGXZLFMHYNcfKuzluMSfpCGo9dgttaTrLsXVqsOC2U2NC6JH073q2C&#10;i7t+dlb/8L59fFX37cFrPTsoNRr2qw8Qkfr4H/5r74yC6RR+v6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kOMMMAAADbAAAADwAAAAAAAAAAAAAAAACYAgAAZHJzL2Rv&#10;d25yZXYueG1sUEsFBgAAAAAEAAQA9QAAAIgDAAAAAA==&#10;" filled="f" stroked="f" strokeweight="1pt">
                    <v:textbox>
                      <w:txbxContent>
                        <w:p w14:paraId="719AFBB2"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4</w:t>
                          </w:r>
                        </w:p>
                      </w:txbxContent>
                    </v:textbox>
                  </v:rect>
                  <v:rect id="Rectangle 34" o:spid="_x0000_s1047" style="position:absolute;left:41344;top:19342;width:4828;height:60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uQR8MA&#10;AADbAAAADwAAAGRycy9kb3ducmV2LnhtbESPT2sCMRTE7wW/Q3hCbzXbgiJbo1hBavEg9c/9NXnu&#10;Lm5eliTurt/eCEKPw8z8hpkteluLlnyoHCt4H2UgiLUzFRcKjof12xREiMgGa8ek4EYBFvPBywxz&#10;4zr+pXYfC5EgHHJUUMbY5FIGXZLFMHINcfLOzluMSfpCGo9dgttafmTZRFqsOC2U2NCqJH3ZX62C&#10;kzt/dVb/8U9721XX763XerpV6nXYLz9BROrjf/jZ3hgF4wk8vqQf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uQR8MAAADbAAAADwAAAAAAAAAAAAAAAACYAgAAZHJzL2Rv&#10;d25yZXYueG1sUEsFBgAAAAAEAAQA9QAAAIgDAAAAAA==&#10;" filled="f" stroked="f" strokeweight="1pt">
                    <v:textbox>
                      <w:txbxContent>
                        <w:p w14:paraId="3DD31431"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5</w:t>
                          </w:r>
                        </w:p>
                      </w:txbxContent>
                    </v:textbox>
                  </v:rect>
                  <v:rect id="Rectangle 35" o:spid="_x0000_s1048" style="position:absolute;left:53196;top:19515;width:4828;height:4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13MMA&#10;AADbAAAADwAAAGRycy9kb3ducmV2LnhtbESPQWsCMRSE74L/IbxCb5ptoa2sRqkFUfFQ1Pb+TJ67&#10;SzcvSxJ313/fCILHYWa+YWaL3taiJR8qxwpexhkIYu1MxYWCn+NqNAERIrLB2jEpuFKAxXw4mGFu&#10;XMd7ag+xEAnCIUcFZYxNLmXQJVkMY9cQJ+/svMWYpC+k8dgluK3la5a9S4sVp4USG/oqSf8dLlbB&#10;rzsvO6tPvG2v39VlvfNaT3ZKPT/1n1MQkfr4CN/bG6Pg7QNu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c13MMAAADbAAAADwAAAAAAAAAAAAAAAACYAgAAZHJzL2Rv&#10;d25yZXYueG1sUEsFBgAAAAAEAAQA9QAAAIgDAAAAAA==&#10;" filled="f" stroked="f" strokeweight="1pt">
                    <v:textbox>
                      <w:txbxContent>
                        <w:p w14:paraId="3F36EF9E"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6</w:t>
                          </w:r>
                        </w:p>
                      </w:txbxContent>
                    </v:textbox>
                  </v:rect>
                  <v:rect id="Rectangle 36" o:spid="_x0000_s1049" style="position:absolute;left:65123;top:19342;width:4827;height:60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ihrr8A&#10;AADbAAAADwAAAGRycy9kb3ducmV2LnhtbERPz2vCMBS+D/wfwhO8zXQDRTqjbIJM8SDW7f6WPNuy&#10;5qUksa3/vTkIHj++38v1YBvRkQ+1YwVv0wwEsXam5lLBz3n7ugARIrLBxjEpuFGA9Wr0ssTcuJ5P&#10;1BWxFCmEQ44KqhjbXMqgK7IYpq4lTtzFeYsxQV9K47FP4baR71k2lxZrTg0VtrSpSP8XV6vg112+&#10;eqv/eN/djvX1++C1XhyUmoyHzw8QkYb4FD/cO6NglsamL+kH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yKGuvwAAANsAAAAPAAAAAAAAAAAAAAAAAJgCAABkcnMvZG93bnJl&#10;di54bWxQSwUGAAAAAAQABAD1AAAAhAMAAAAA&#10;" filled="f" stroked="f" strokeweight="1pt">
                    <v:textbox>
                      <w:txbxContent>
                        <w:p w14:paraId="66107B49"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7</w:t>
                          </w:r>
                        </w:p>
                      </w:txbxContent>
                    </v:textbox>
                  </v:rect>
                  <v:rect id="Rectangle 37" o:spid="_x0000_s1050" style="position:absolute;left:76714;top:19512;width:5667;height:4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QENcMA&#10;AADbAAAADwAAAGRycy9kb3ducmV2LnhtbESPQWsCMRSE74L/IbxCb5ptoaKrUWqhtMWDqO39mTx3&#10;l25eliTurv/eCILHYWa+YRar3taiJR8qxwpexhkIYu1MxYWC38PnaAoiRGSDtWNScKEAq+VwsMDc&#10;uI531O5jIRKEQ44KyhibXMqgS7IYxq4hTt7JeYsxSV9I47FLcFvL1yybSIsVp4USG/ooSf/vz1bB&#10;nzutO6uP/NNettX5a+O1nm6Uen7q3+cgIvXxEb63v42CtxncvqQf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QENcMAAADbAAAADwAAAAAAAAAAAAAAAACYAgAAZHJzL2Rv&#10;d25yZXYueG1sUEsFBgAAAAAEAAQA9QAAAIgDAAAAAA==&#10;" filled="f" stroked="f" strokeweight="1pt">
                    <v:textbox>
                      <w:txbxContent>
                        <w:p w14:paraId="10BF0A77"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8</w:t>
                          </w:r>
                        </w:p>
                      </w:txbxContent>
                    </v:textbox>
                  </v:rect>
                  <v:shape id="Straight Arrow Connector 39" o:spid="_x0000_s1051" type="#_x0000_t32" style="position:absolute;left:9438;top:33405;width:5136;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mq+sQAAADbAAAADwAAAGRycy9kb3ducmV2LnhtbERPXWvCMBR9H/gfwhX2MmZqhSKdUVQY&#10;THSIbgx8uzR3bWdzU5KsVn+9eRjs8XC+Z4veNKIj52vLCsajBARxYXXNpYLPj9fnKQgfkDU2lknB&#10;lTws5oOHGebaXvhA3TGUIoawz1FBFUKbS+mLigz6kW2JI/dtncEQoSuldniJ4aaRaZJk0mDNsaHC&#10;ltYVFefjr1Gwn6TZ++Zwm7qn02mz2q6+dt1PqtTjsF++gAjUh3/xn/tNK8ji+vgl/g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aar6xAAAANsAAAAPAAAAAAAAAAAA&#10;AAAAAKECAABkcnMvZG93bnJldi54bWxQSwUGAAAAAAQABAD5AAAAkgMAAAAA&#10;" strokecolor="black [3213]" strokeweight="1pt">
                    <v:stroke endarrow="block" joinstyle="miter"/>
                  </v:shape>
                  <v:oval id="Oval 5" o:spid="_x0000_s1052" style="position:absolute;left:26435;top:31001;width:4810;height:4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wYScUA&#10;AADbAAAADwAAAGRycy9kb3ducmV2LnhtbESPQWvCQBSE74X+h+UVvDUbBUVSV2kLiqBQTSP0+Mw+&#10;k9Ds25Bdk7S/visIPQ4z8w2zWA2mFh21rrKsYBzFIIhzqysuFGSf6+c5COeRNdaWScEPOVgtHx8W&#10;mGjb85G61BciQNglqKD0vkmkdHlJBl1kG+LgXWxr0AfZFlK32Ae4qeUkjmfSYMVhocSG3kvKv9Or&#10;UXD+3e4r/1W8bTL94TYnOT0ddlOlRk/D6wsIT4P/D9/bW61gNobbl/A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BhJxQAAANsAAAAPAAAAAAAAAAAAAAAAAJgCAABkcnMv&#10;ZG93bnJldi54bWxQSwUGAAAAAAQABAD1AAAAigMAAAAA&#10;" filled="f" strokecolor="black [3213]" strokeweight="1pt">
                    <v:stroke joinstyle="miter"/>
                    <v:shadow on="t" color="black" opacity="26214f" origin="-.5,-.5" offset=".74836mm,.74836mm"/>
                  </v:oval>
                  <v:shape id="Straight Arrow Connector 61" o:spid="_x0000_s1053" type="#_x0000_t32" style="position:absolute;left:31968;top:32917;width:92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7uqMMAAADbAAAADwAAAGRycy9kb3ducmV2LnhtbESP0WrCQBRE3wv+w3IF3+omAW2IrhIs&#10;gggtNfoBl+w1G8zeDdmtxr/vFgp9HGbmDLPejrYTdxp861hBOk9AENdOt9wouJz3rzkIH5A1do5J&#10;wZM8bDeTlzUW2j34RPcqNCJC2BeowITQF1L62pBFP3c9cfSubrAYohwaqQd8RLjtZJYkS2mx5bhg&#10;sKedofpWfdtI+crTvvx4a4/XbAzm+bngy/tCqdl0LFcgAo3hP/zXPmgFywx+v8Qf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O7qjDAAAA2wAAAA8AAAAAAAAAAAAA&#10;AAAAoQIAAGRycy9kb3ducmV2LnhtbFBLBQYAAAAABAAEAPkAAACRAwAAAAA=&#10;" strokecolor="black [3213]" strokeweight="1pt">
                    <v:stroke endarrow="block" joinstyle="miter"/>
                  </v:shape>
                  <v:shape id="Straight Arrow Connector 64" o:spid="_x0000_s1054" type="#_x0000_t32" style="position:absolute;left:31968;top:34259;width:918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SqPsMAAADbAAAADwAAAGRycy9kb3ducmV2LnhtbESP0YrCMBRE3xf8h3AFXxZNt0KR2lTE&#10;RRGRXVb9gEtzbYvNTWmi1r83grCPw8ycYbJFbxpxo87VlhV8TSIQxIXVNZcKTsf1eAbCeWSNjWVS&#10;8CAHi3zwkWGq7Z3/6HbwpQgQdikqqLxvUyldUZFBN7EtcfDOtjPog+xKqTu8B7hpZBxFiTRYc1io&#10;sKVVRcXlcDUK6uv+N7nY3enne/PZT4smxmgWKzUa9ss5CE+9/w+/21utIJnC60v4ATJ/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7kqj7DAAAA2wAAAA8AAAAAAAAAAAAA&#10;AAAAoQIAAGRycy9kb3ducmV2LnhtbFBLBQYAAAAABAAEAPkAAACRAwAAAAA=&#10;" strokecolor="black [3213]" strokeweight="1pt">
                    <v:stroke dashstyle="dash" endarrow="block" joinstyle="miter"/>
                  </v:shape>
                  <v:shape id="Straight Arrow Connector 70" o:spid="_x0000_s1055" type="#_x0000_t32" style="position:absolute;left:44083;top:25424;width:0;height:50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lkuMkAAADcAAAADwAAAGRycy9kb3ducmV2LnhtbESP3UrDQBSE7wXfYTlCb6TdNGooabfF&#10;FgoWldIfCr07ZI9JNHs27K5p9OldQfBymJlvmNmiN43oyPnasoLxKAFBXFhdc6ngeFgPJyB8QNbY&#10;WCYFX+RhMb++mmGu7YV31O1DKSKEfY4KqhDaXEpfVGTQj2xLHL036wyGKF0ptcNLhJtGpkmSSYM1&#10;x4UKW1pVVHzsP42C7V2avW523xN3ez5vls/L00v3nio1uOkfpyAC9eE//Nd+0gruHzL4PROPgJz/&#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wpZLjJAAAA3AAAAA8AAAAA&#10;AAAAAAAAAAAAoQIAAGRycy9kb3ducmV2LnhtbFBLBQYAAAAABAAEAPkAAACXAwAAAAA=&#10;" strokecolor="black [3213]" strokeweight="1pt">
                    <v:stroke endarrow="block" joinstyle="miter"/>
                  </v:shape>
                  <v:shape id="Straight Arrow Connector 72" o:spid="_x0000_s1056" type="#_x0000_t32" style="position:absolute;left:47139;top:21817;width:6057;height: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XBI8oAAADcAAAADwAAAGRycy9kb3ducmV2LnhtbESP3UrDQBSE7wXfYTmCN9JujNqW2G2x&#10;BcFSpfSHQu8O2WOSNns27K5p7NO7guDlMDPfMONpZ2rRkvOVZQX3/QQEcW51xYWC3fa1NwLhA7LG&#10;2jIp+CYP08n11Rgzbc+8pnYTChEh7DNUUIbQZFL6vCSDvm8b4uh9WmcwROkKqR2eI9zUMk2SgTRY&#10;cVwosaF5Sflp82UUrB7SwcdifRm5u8NhMVvO9u/tMVXq9qZ7eQYRqAv/4b/2m1bw+DSE3zPxCMjJ&#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zZcEjygAAANwAAAAPAAAA&#10;AAAAAAAAAAAAAKECAABkcnMvZG93bnJldi54bWxQSwUGAAAAAAQABAD5AAAAmAMAAAAA&#10;" strokecolor="black [3213]" strokeweight="1pt">
                    <v:stroke endarrow="block" joinstyle="miter"/>
                  </v:shape>
                  <v:shape id="Straight Arrow Connector 75" o:spid="_x0000_s1057" type="#_x0000_t32" style="position:absolute;left:47139;top:23194;width:5641;height:1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2HHMEAAADcAAAADwAAAGRycy9kb3ducmV2LnhtbERPz2vCMBS+C/4P4Qm7aboxh1SjTMHh&#10;abJu6PXRPNtq81KT2Nb/fjkIHj++34tVb2rRkvOVZQWvkwQEcW51xYWCv9/teAbCB2SNtWVScCcP&#10;q+VwsMBU245/qM1CIWII+xQVlCE0qZQ+L8mgn9iGOHIn6wyGCF0htcMuhptaviXJhzRYcWwosaFN&#10;SfkluxkFh/OV2qKdfR+T/fTaZetq++XuSr2M+s85iEB9eIof7p1W8D6Na+OZeAT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DYccwQAAANwAAAAPAAAAAAAAAAAAAAAA&#10;AKECAABkcnMvZG93bnJldi54bWxQSwUGAAAAAAQABAD5AAAAjwMAAAAA&#10;" strokecolor="black [3213]" strokeweight="1pt">
                    <v:stroke endarrow="block" joinstyle="miter"/>
                  </v:shape>
                  <v:shape id="Straight Arrow Connector 83" o:spid="_x0000_s1058" type="#_x0000_t32" style="position:absolute;left:28771;top:25202;width:91;height:500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kkdcMAAADcAAAADwAAAGRycy9kb3ducmV2LnhtbESPQWvCQBSE70L/w/IEL1I3DVps6ipS&#10;FTzkUtsf8Mi+ZoN5b0N2q/HfdwuCx2FmvmFWm4FbdaE+NF4MvMwyUCSVt43UBr6/Ds9LUCGiWGy9&#10;kIEbBdisn0YrLKy/yiddTrFWCSKhQAMuxq7QOlSOGMPMdyTJ+/E9Y0yyr7Xt8Zrg3Oo8y141YyNp&#10;wWFHH46q8+mXDdB8y1259wcud0s3rUOOecnGTMbD9h1UpCE+wvf20RqYL97g/0w6Anr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pJHXDAAAA3AAAAA8AAAAAAAAAAAAA&#10;AAAAoQIAAGRycy9kb3ducmV2LnhtbFBLBQYAAAAABAAEAPkAAACRAwAAAAA=&#10;" strokecolor="black [3213]" strokeweight="1pt">
                    <v:stroke dashstyle="dash" endarrow="block" joinstyle="miter"/>
                  </v:shape>
                  <v:shape id="Straight Arrow Connector 87" o:spid="_x0000_s1059" type="#_x0000_t32" style="position:absolute;left:58820;top:22357;width:6057;height: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CT6sUAAADcAAAADwAAAGRycy9kb3ducmV2LnhtbERPXWvCMBR9H/gfwh34MmZqN4p0RpmC&#10;oMwxdGPg26W5a+uam5LEWv315mGwx8P5ns5704iOnK8tKxiPEhDEhdU1lwq+PlePExA+IGtsLJOC&#10;C3mYzwZ3U8y1PfOOun0oRQxhn6OCKoQ2l9IXFRn0I9sSR+7HOoMhQldK7fAcw00j0yTJpMGaY0OF&#10;LS0rKn73J6Pg4ynN3je768Q9HA6bxdvie9sdU6WG9/3rC4hAffgX/7nXWsFzFufHM/EI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CT6sUAAADcAAAADwAAAAAAAAAA&#10;AAAAAAChAgAAZHJzL2Rvd25yZXYueG1sUEsFBgAAAAAEAAQA+QAAAJMDAAAAAA==&#10;" strokecolor="black [3213]" strokeweight="1pt">
                    <v:stroke endarrow="block" joinstyle="miter"/>
                  </v:shape>
                  <v:shape id="Straight Arrow Connector 88" o:spid="_x0000_s1060" type="#_x0000_t32" style="position:absolute;left:70862;top:21817;width:56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CHgcUAAADcAAAADwAAAGRycy9kb3ducmV2LnhtbESP0WrCQBRE3wX/YblC38wmUm1IXUNo&#10;KRSh0qZ+wCV7zYZm74bsVuPfd4WCj8PMnGG25WR7cabRd44VZEkKgrhxuuNWwfH7bZmD8AFZY++Y&#10;FFzJQ7mbz7ZYaHfhLzrXoRURwr5ABSaEoZDSN4Ys+sQNxNE7udFiiHJspR7xEuG2l6s03UiLHccF&#10;gwO9GGp+6l8bKZ95NlQfT93+tJqCuR7WfHxdK/WwmKpnEIGmcA//t9+1gsdNBrcz8QjI3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CHgcUAAADcAAAADwAAAAAAAAAA&#10;AAAAAAChAgAAZHJzL2Rvd25yZXYueG1sUEsFBgAAAAAEAAQA+QAAAJMDAAAAAA==&#10;" strokecolor="black [3213]" strokeweight="1pt">
                    <v:stroke endarrow="block" joinstyle="miter"/>
                  </v:shape>
                  <v:shape id="Straight Arrow Connector 89" o:spid="_x0000_s1061" type="#_x0000_t32" style="position:absolute;left:70862;top:23194;width:56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y4X8YAAADcAAAADwAAAGRycy9kb3ducmV2LnhtbESP3WrCQBSE74W+w3IKvTMbW4maukpo&#10;K1hBxJ8WenfIHpPQ7NmQXTW+fbcgeDnMfDPMdN6ZWpypdZVlBYMoBkGcW11xoeCwX/THIJxH1lhb&#10;JgVXcjCfPfSmmGp74S2dd74QoYRdigpK75tUSpeXZNBFtiEO3tG2Bn2QbSF1i5dQbmr5HMeJNFhx&#10;WCixobeS8t/dySgYZqv39eln2LjF5CP73nziiL8SpZ4eu+wVhKfO38M3eqkDl7zA/5lw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MuF/GAAAA3AAAAA8AAAAAAAAA&#10;AAAAAAAAoQIAAGRycy9kb3ducmV2LnhtbFBLBQYAAAAABAAEAPkAAACUAwAAAAA=&#10;" strokecolor="black [3213]" strokeweight="1.5pt">
                    <v:stroke dashstyle="dash" endarrow="block" joinstyle="miter"/>
                  </v:shape>
                  <v:shape id="Straight Arrow Connector 95" o:spid="_x0000_s1062" type="#_x0000_t32" style="position:absolute;left:20577;top:32917;width:5352;height: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uV6ckAAADcAAAADwAAAGRycy9kb3ducmV2LnhtbESPQWvCQBSE70L/w/IKvUjdNJUgqavU&#10;QqFSS9GK4O2RfU3SZt+G3TVGf70rFHocZuYbZjrvTSM6cr62rOBhlIAgLqyuuVSw/Xq9n4DwAVlj&#10;Y5kUnMjDfHYzmGKu7ZHX1G1CKSKEfY4KqhDaXEpfVGTQj2xLHL1v6wyGKF0ptcNjhJtGpkmSSYM1&#10;x4UKW3qpqPjdHIyCz8c0+1iuzxM33O+Xi/fFbtX9pErd3fbPTyAC9eE//Nd+0wrG2RiuZ+IRkLML&#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3blenJAAAA3AAAAA8AAAAA&#10;AAAAAAAAAAAAoQIAAGRycy9kb3ducmV2LnhtbFBLBQYAAAAABAAEAPkAAACXAwAAAAA=&#10;" strokecolor="black [3213]" strokeweight="1pt">
                    <v:stroke endarrow="block" joinstyle="miter"/>
                  </v:shape>
                  <v:shape id="Straight Arrow Connector 104" o:spid="_x0000_s1063" type="#_x0000_t32" style="position:absolute;left:28850;top:36335;width:0;height:8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uBgsIAAADcAAAADwAAAGRycy9kb3ducmV2LnhtbESP3YrCMBSE7xd8h3AE79ZUsSrVKKII&#10;suDi3wMcmmNTbE5KE7W+vVkQ9nKYmW+Y+bK1lXhQ40vHCgb9BARx7nTJhYLLefs9BeEDssbKMSl4&#10;kYflovM1x0y7Jx/pcQqFiBD2GSowIdSZlD43ZNH3XU0cvatrLIYom0LqBp8Rbis5TJKxtFhyXDBY&#10;09pQfjvdbaQcpoN6tZ+UP9dhG8zrN+XLJlWq121XMxCB2vAf/rR3WsFonMLfmXgE5OI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3uBgsIAAADcAAAADwAAAAAAAAAAAAAA&#10;AAChAgAAZHJzL2Rvd25yZXYueG1sUEsFBgAAAAAEAAQA+QAAAJADAAAAAA==&#10;" strokecolor="black [3213]" strokeweight="1pt">
                    <v:stroke endarrow="block" joinstyle="miter"/>
                  </v:shape>
                  <v:shape id="Straight Arrow Connector 111" o:spid="_x0000_s1064" type="#_x0000_t32" style="position:absolute;left:44535;top:36403;width:54;height:7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iUdMMAAADcAAAADwAAAGRycy9kb3ducmV2LnhtbESPT4vCMBTE7wt+h/AEb2uquxSpRhFB&#10;8LCL+OfS26N5NsXmpTSprd9+Iyx4HGbmN8xqM9haPKj1lWMFs2kCgrhwuuJSwfWy/1yA8AFZY+2Y&#10;FDzJw2Y9+lhhpl3PJ3qcQykihH2GCkwITSalLwxZ9FPXEEfv5lqLIcq2lLrFPsJtLedJkkqLFccF&#10;gw3tDBX3c2cV9Lm0Xzo/hOOvKzuz+7nOu/yu1GQ8bJcgAg3hHf5vH7SC7zSF15l4BO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IlHTDAAAA3AAAAA8AAAAAAAAAAAAA&#10;AAAAoQIAAGRycy9kb3ducmV2LnhtbFBLBQYAAAAABAAEAPkAAACRAwAAAAA=&#10;" strokecolor="black [3213]" strokeweight="1pt">
                    <v:stroke dashstyle="dash" endarrow="block" joinstyle="miter"/>
                  </v:shape>
                  <v:shape id="Straight Arrow Connector 116" o:spid="_x0000_s1065" type="#_x0000_t32" style="position:absolute;left:28929;top:44946;width:60514;height:1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kLnskAAADcAAAADwAAAGRycy9kb3ducmV2LnhtbESP3UrDQBSE7wXfYTmCN6XdGEta0m6L&#10;FQRLFekPhd4dssckmj0bdtc0+vSuUPBymJlvmPmyN43oyPnasoK7UQKCuLC65lLBYf80nILwAVlj&#10;Y5kUfJOH5eL6ao65tmfeUrcLpYgQ9jkqqEJocyl9UZFBP7ItcfTerTMYonSl1A7PEW4amSZJJg3W&#10;HBcqbOmxouJz92UUvN2n2et6+zN1g9Npvdqsji/dR6rU7U3/MAMRqA//4Uv7WSsYZxP4OxOPgFz8&#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0JC57JAAAA3AAAAA8AAAAA&#10;AAAAAAAAAAAAoQIAAGRycy9kb3ducmV2LnhtbFBLBQYAAAAABAAEAPkAAACXAwAAAAA=&#10;" strokecolor="black [3213]" strokeweight="1pt">
                    <v:stroke endarrow="block" joinstyle="miter"/>
                  </v:shape>
                  <v:shape id="Straight Arrow Connector 119" o:spid="_x0000_s1066" type="#_x0000_t32" style="position:absolute;left:44427;top:43983;width:45042;height:1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6epMEAAADcAAAADwAAAGRycy9kb3ducmV2LnhtbERPzYrCMBC+C/sOYRb2ImtqlSLVWERZ&#10;kUUUXR9gaMa2tJmUJmp9+81B8Pjx/S+y3jTiTp2rLCsYjyIQxLnVFRcKLn8/3zMQziNrbCyTgic5&#10;yJYfgwWm2j74RPezL0QIYZeigtL7NpXS5SUZdCPbEgfuajuDPsCukLrDRwg3jYyjKJEGKw4NJba0&#10;LimvzzejoLrtj0ltfy+HzXbYT/ImxmgWK/X12a/mIDz1/i1+uXdawTQJa8OZcAT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Pp6kwQAAANwAAAAPAAAAAAAAAAAAAAAA&#10;AKECAABkcnMvZG93bnJldi54bWxQSwUGAAAAAAQABAD5AAAAjwMAAAAA&#10;" strokecolor="black [3213]" strokeweight="1pt">
                    <v:stroke dashstyle="dash" endarrow="block" joinstyle="miter"/>
                  </v:shape>
                  <v:shape id="Straight Arrow Connector 125" o:spid="_x0000_s1067" type="#_x0000_t32" style="position:absolute;left:67698;top:25302;width:163;height:186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I7P8YAAADcAAAADwAAAGRycy9kb3ducmV2LnhtbESP0WrCQBRE3wX/YblCX0rdNJWg0VVK&#10;S0sRUap+wCV7TYLZu2F3E9O/7xYKPg4zc4ZZbQbTiJ6cry0reJ4mIIgLq2suFZxPH09zED4ga2ws&#10;k4If8rBZj0crzLW98Tf1x1CKCGGfo4IqhDaX0hcVGfRT2xJH72KdwRClK6V2eItw08g0STJpsOa4&#10;UGFLbxUV12NnFNTd7pBd7fa8f/98HF6KJsVknir1MBlelyACDeEe/m9/aQWzbAF/Z+IRk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dyOz/GAAAA3AAAAA8AAAAAAAAA&#10;AAAAAAAAoQIAAGRycy9kb3ducmV2LnhtbFBLBQYAAAAABAAEAPkAAACUAwAAAAA=&#10;" strokecolor="black [3213]" strokeweight="1pt">
                    <v:stroke dashstyle="dash" endarrow="block" joinstyle="miter"/>
                  </v:shape>
                  <v:group id="Group 131" o:spid="_x0000_s1068" style="position:absolute;left:79031;top:25372;width:1410;height:19569" coordorigin="79036,25372" coordsize="1083,11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Straight Arrow Connector 133" o:spid="_x0000_s1069" type="#_x0000_t32" style="position:absolute;left:79036;top:25372;width:56;height:115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kRXMIAAADcAAAADwAAAGRycy9kb3ducmV2LnhtbESP0YrCMBRE3xf8h3AF39a0oqtUo4gi&#10;iOCyq37Apbk2xeamNFHr3xtB8HGYmTPMbNHaStyo8aVjBWk/AUGcO11yoeB03HxPQPiArLFyTAoe&#10;5GEx73zNMNPuzv90O4RCRAj7DBWYEOpMSp8bsuj7riaO3tk1FkOUTSF1g/cIt5UcJMmPtFhyXDBY&#10;08pQfjlcbaT8TdJ6uR+Xu/OgDebxO+LTeqRUr9supyACteETfre3WsFwnMLrTDwC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ZkRXMIAAADcAAAADwAAAAAAAAAAAAAA&#10;AAChAgAAZHJzL2Rvd25yZXYueG1sUEsFBgAAAAAEAAQA+QAAAJADAAAAAA==&#10;" strokecolor="black [3213]" strokeweight="1pt">
                      <v:stroke endarrow="block" joinstyle="miter"/>
                    </v:shape>
                    <v:shape id="Straight Arrow Connector 134" o:spid="_x0000_s1070" type="#_x0000_t32" style="position:absolute;left:79995;top:25372;width:125;height:110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oEqsQAAADcAAAADwAAAGRycy9kb3ducmV2LnhtbESPQWvCQBSE7wX/w/IEb3VjWqpEVxGh&#10;4KFFql5ye2Sf2WD2bchuTPz3XUHwOMzMN8xqM9ha3Kj1lWMFs2kCgrhwuuJSwfn0/b4A4QOyxtox&#10;KbiTh8169LbCTLue/+h2DKWIEPYZKjAhNJmUvjBk0U9dQxy9i2sthijbUuoW+wi3tUyT5EtarDgu&#10;GGxoZ6i4HjuroM+l/dD5Phx+XdmZ3c857fKrUpPxsF2CCDSEV/jZ3msFn/MUHmfiEZ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qgSqxAAAANwAAAAPAAAAAAAAAAAA&#10;AAAAAKECAABkcnMvZG93bnJldi54bWxQSwUGAAAAAAQABAD5AAAAkgMAAAAA&#10;" strokecolor="black [3213]" strokeweight="1pt">
                      <v:stroke dashstyle="dash" endarrow="block" joinstyle="miter"/>
                    </v:shape>
                  </v:group>
                </v:group>
                <v:rect id="Rectangle 154" o:spid="_x0000_s1071" style="position:absolute;left:-1231;top:28466;width:12353;height:4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jVnMUA&#10;AADcAAAADwAAAGRycy9kb3ducmV2LnhtbESPQWvCQBSE70L/w/IKXqRuqtKW1FWKUAwiiLH1/Mi+&#10;JqHZtzG7JvHfu4LgcZiZb5j5sjeVaKlxpWUFr+MIBHFmdcm5gp/D98sHCOeRNVaWScGFHCwXT4M5&#10;xtp2vKc29bkIEHYxKii8r2MpXVaQQTe2NXHw/mxj0AfZ5FI32AW4qeQkit6kwZLDQoE1rQrK/tOz&#10;UdBlu/Z42K7lbnRMLJ+S0yr93Sg1fO6/PkF46v0jfG8nWsHsf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yNWcxQAAANwAAAAPAAAAAAAAAAAAAAAAAJgCAABkcnMv&#10;ZG93bnJldi54bWxQSwUGAAAAAAQABAD1AAAAigMAAAAA&#10;" filled="f" stroked="f">
                  <v:textbox>
                    <w:txbxContent>
                      <w:p w14:paraId="2240A567" w14:textId="77777777" w:rsidR="00501C68" w:rsidRPr="009B60D9" w:rsidRDefault="00501C68" w:rsidP="00993F17">
                        <w:pPr>
                          <w:textAlignment w:val="baseline"/>
                          <w:rPr>
                            <w:rFonts w:ascii="Times New Roman" w:hAnsi="Times New Roman" w:cs="Times New Roman"/>
                            <w:sz w:val="24"/>
                            <w:szCs w:val="24"/>
                          </w:rPr>
                        </w:pPr>
                        <w:r w:rsidRPr="009B60D9">
                          <w:rPr>
                            <w:rFonts w:ascii="Times New Roman" w:hAnsi="Times New Roman" w:cs="Times New Roman"/>
                            <w:color w:val="000000" w:themeColor="text1"/>
                            <w:kern w:val="24"/>
                            <w:sz w:val="24"/>
                            <w:szCs w:val="24"/>
                          </w:rPr>
                          <w:t>ĮĖJIMAS</w:t>
                        </w:r>
                      </w:p>
                    </w:txbxContent>
                  </v:textbox>
                </v:rect>
                <v:rect id="Rectangle 157" o:spid="_x0000_s1072" style="position:absolute;left:14463;top:38877;width:12422;height:3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3oc8UA&#10;AADcAAAADwAAAGRycy9kb3ducmV2LnhtbESPQWvCQBSE70L/w/IKXqRuKtqW1FWKUAwiiLH1/Mi+&#10;JqHZtzG7JvHfu4LgcZiZb5j5sjeVaKlxpWUFr+MIBHFmdcm5gp/D98sHCOeRNVaWScGFHCwXT4M5&#10;xtp2vKc29bkIEHYxKii8r2MpXVaQQTe2NXHw/mxj0AfZ5FI32AW4qeQkit6kwZLDQoE1rQrK/tOz&#10;UdBlu/Z42K7lbnRMLJ+S0yr93Sg1fO6/PkF46v0jfG8nWsH0fQa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ehzxQAAANwAAAAPAAAAAAAAAAAAAAAAAJgCAABkcnMv&#10;ZG93bnJldi54bWxQSwUGAAAAAAQABAD1AAAAigMAAAAA&#10;" filled="f" stroked="f">
                  <v:textbox>
                    <w:txbxContent>
                      <w:p w14:paraId="604FECF3" w14:textId="77777777" w:rsidR="00501C68" w:rsidRPr="009B60D9" w:rsidRDefault="00501C68" w:rsidP="00993F17">
                        <w:pPr>
                          <w:textAlignment w:val="baseline"/>
                          <w:rPr>
                            <w:rFonts w:ascii="Times New Roman" w:hAnsi="Times New Roman" w:cs="Times New Roman"/>
                            <w:sz w:val="24"/>
                            <w:szCs w:val="24"/>
                          </w:rPr>
                        </w:pPr>
                        <w:r w:rsidRPr="009B60D9">
                          <w:rPr>
                            <w:rFonts w:ascii="Times New Roman" w:hAnsi="Times New Roman" w:cs="Times New Roman"/>
                            <w:color w:val="000000" w:themeColor="text1"/>
                            <w:kern w:val="24"/>
                            <w:sz w:val="24"/>
                            <w:szCs w:val="24"/>
                          </w:rPr>
                          <w:t>IŠĖJIMAS</w:t>
                        </w:r>
                      </w:p>
                      <w:p w14:paraId="75420F2D" w14:textId="77777777" w:rsidR="00501C68" w:rsidRDefault="00501C68" w:rsidP="00993F17"/>
                    </w:txbxContent>
                  </v:textbox>
                </v:rect>
                <w10:wrap anchorx="margin"/>
              </v:group>
            </w:pict>
          </mc:Fallback>
        </mc:AlternateContent>
      </w:r>
    </w:p>
    <w:p w14:paraId="15C7C27B"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2B7CA454" w14:textId="77777777" w:rsidR="00993F17" w:rsidRPr="00A53FD5" w:rsidRDefault="00993F17" w:rsidP="00993F17">
      <w:pPr>
        <w:spacing w:after="0" w:line="240" w:lineRule="auto"/>
        <w:rPr>
          <w:rFonts w:ascii="Times New Roman" w:hAnsi="Times New Roman" w:cs="Times New Roman"/>
          <w:sz w:val="24"/>
          <w:szCs w:val="24"/>
          <w:lang w:val="lt-LT"/>
        </w:rPr>
      </w:pPr>
    </w:p>
    <w:p w14:paraId="67B8F478"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3D878426"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12E57681"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07FFFE65"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02CF1FC5" w14:textId="77777777" w:rsidR="00993F17" w:rsidRPr="00A53FD5" w:rsidRDefault="00993F17" w:rsidP="00993F17">
      <w:pPr>
        <w:spacing w:after="0" w:line="240" w:lineRule="auto"/>
        <w:rPr>
          <w:rFonts w:ascii="Times New Roman" w:hAnsi="Times New Roman" w:cs="Times New Roman"/>
          <w:sz w:val="24"/>
          <w:szCs w:val="24"/>
          <w:lang w:val="lt-LT"/>
        </w:rPr>
      </w:pPr>
    </w:p>
    <w:p w14:paraId="5F026915" w14:textId="77777777" w:rsidR="00993F17" w:rsidRPr="00A53FD5" w:rsidRDefault="00993F17" w:rsidP="00993F17">
      <w:pPr>
        <w:spacing w:after="0" w:line="240" w:lineRule="auto"/>
        <w:rPr>
          <w:rFonts w:ascii="Times New Roman" w:hAnsi="Times New Roman" w:cs="Times New Roman"/>
          <w:sz w:val="24"/>
          <w:szCs w:val="24"/>
          <w:lang w:val="lt-LT"/>
        </w:rPr>
      </w:pPr>
    </w:p>
    <w:p w14:paraId="7A864463" w14:textId="77777777" w:rsidR="00993F17" w:rsidRPr="00A53FD5" w:rsidRDefault="00993F17" w:rsidP="00993F17">
      <w:pPr>
        <w:spacing w:after="0" w:line="240" w:lineRule="auto"/>
        <w:rPr>
          <w:rFonts w:ascii="Times New Roman" w:hAnsi="Times New Roman" w:cs="Times New Roman"/>
          <w:sz w:val="24"/>
          <w:szCs w:val="24"/>
          <w:lang w:val="lt-LT"/>
        </w:rPr>
      </w:pPr>
    </w:p>
    <w:p w14:paraId="0BFA812E" w14:textId="77777777" w:rsidR="00993F17" w:rsidRPr="00A53FD5" w:rsidRDefault="00993F17" w:rsidP="00993F17">
      <w:pPr>
        <w:spacing w:after="0" w:line="240" w:lineRule="auto"/>
        <w:rPr>
          <w:rFonts w:ascii="Times New Roman" w:hAnsi="Times New Roman" w:cs="Times New Roman"/>
          <w:sz w:val="24"/>
          <w:szCs w:val="24"/>
          <w:lang w:val="lt-LT"/>
        </w:rPr>
      </w:pPr>
    </w:p>
    <w:p w14:paraId="243A74E4" w14:textId="77777777" w:rsidR="00993F17" w:rsidRPr="00A53FD5" w:rsidRDefault="00993F17" w:rsidP="00993F17">
      <w:pPr>
        <w:spacing w:after="0" w:line="240" w:lineRule="auto"/>
        <w:rPr>
          <w:rFonts w:ascii="Times New Roman" w:hAnsi="Times New Roman" w:cs="Times New Roman"/>
          <w:sz w:val="24"/>
          <w:szCs w:val="24"/>
          <w:lang w:val="lt-LT"/>
        </w:rPr>
      </w:pPr>
    </w:p>
    <w:p w14:paraId="71A304A0" w14:textId="77777777" w:rsidR="00993F17" w:rsidRPr="00A53FD5" w:rsidRDefault="00993F17" w:rsidP="00993F17">
      <w:pPr>
        <w:spacing w:after="0" w:line="240" w:lineRule="auto"/>
        <w:rPr>
          <w:rFonts w:ascii="Times New Roman" w:hAnsi="Times New Roman" w:cs="Times New Roman"/>
          <w:sz w:val="24"/>
          <w:szCs w:val="24"/>
          <w:lang w:val="lt-LT"/>
        </w:rPr>
      </w:pPr>
    </w:p>
    <w:p w14:paraId="15F55800"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003DC4CE"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5CB3CD47"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78D710B5"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6DA8D7E7"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016FA558"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3326CE27" w14:textId="77777777" w:rsidR="00993F17" w:rsidRPr="00A53FD5" w:rsidRDefault="00993F17" w:rsidP="00993F17">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_______________</w:t>
      </w:r>
    </w:p>
    <w:p w14:paraId="72BF75F3" w14:textId="77777777" w:rsidR="000F49D2" w:rsidRDefault="000F49D2" w:rsidP="00DF2497">
      <w:pPr>
        <w:spacing w:after="0" w:line="240" w:lineRule="auto"/>
        <w:rPr>
          <w:rFonts w:ascii="Times New Roman" w:hAnsi="Times New Roman" w:cs="Times New Roman"/>
          <w:sz w:val="24"/>
          <w:szCs w:val="24"/>
          <w:lang w:val="lt-LT"/>
        </w:rPr>
        <w:sectPr w:rsidR="000F49D2" w:rsidSect="000014DB">
          <w:pgSz w:w="11907" w:h="16840" w:code="9"/>
          <w:pgMar w:top="1134" w:right="680" w:bottom="1134" w:left="1701" w:header="720" w:footer="720" w:gutter="0"/>
          <w:pgNumType w:start="1" w:chapStyle="3"/>
          <w:cols w:space="720"/>
          <w:titlePg/>
          <w:docGrid w:linePitch="360"/>
        </w:sectPr>
      </w:pPr>
    </w:p>
    <w:p w14:paraId="361CD112" w14:textId="77777777" w:rsidR="000014DB" w:rsidRDefault="0096417B" w:rsidP="000014DB">
      <w:pPr>
        <w:suppressAutoHyphens/>
        <w:spacing w:after="0" w:line="240" w:lineRule="auto"/>
        <w:ind w:left="4962"/>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lastRenderedPageBreak/>
        <w:t xml:space="preserve">Žmonių </w:t>
      </w:r>
      <w:proofErr w:type="spellStart"/>
      <w:r w:rsidRPr="00A53FD5">
        <w:rPr>
          <w:rFonts w:ascii="Times New Roman" w:hAnsi="Times New Roman" w:cs="Times New Roman"/>
          <w:color w:val="000000"/>
          <w:sz w:val="24"/>
          <w:szCs w:val="24"/>
          <w:lang w:val="lt-LT"/>
        </w:rPr>
        <w:t>dezaktyva</w:t>
      </w:r>
      <w:r w:rsidR="003D664A" w:rsidRPr="00A53FD5">
        <w:rPr>
          <w:rFonts w:ascii="Times New Roman" w:hAnsi="Times New Roman" w:cs="Times New Roman"/>
          <w:color w:val="000000"/>
          <w:sz w:val="24"/>
          <w:szCs w:val="24"/>
          <w:lang w:val="lt-LT"/>
        </w:rPr>
        <w:t>vimo</w:t>
      </w:r>
      <w:proofErr w:type="spellEnd"/>
      <w:r w:rsidRPr="00A53FD5">
        <w:rPr>
          <w:rFonts w:ascii="Times New Roman" w:hAnsi="Times New Roman" w:cs="Times New Roman"/>
          <w:color w:val="000000"/>
          <w:sz w:val="24"/>
          <w:szCs w:val="24"/>
          <w:lang w:val="lt-LT"/>
        </w:rPr>
        <w:t xml:space="preserve">, įvykus branduolinei ar radiologinei avarijai, rekomendacijų </w:t>
      </w:r>
    </w:p>
    <w:p w14:paraId="0A8D5D0F" w14:textId="77777777" w:rsidR="0096417B" w:rsidRPr="00A53FD5" w:rsidRDefault="000014DB" w:rsidP="000014DB">
      <w:pPr>
        <w:suppressAutoHyphens/>
        <w:spacing w:after="0" w:line="240" w:lineRule="auto"/>
        <w:ind w:left="4962"/>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5 </w:t>
      </w:r>
      <w:r w:rsidR="0096417B" w:rsidRPr="00A53FD5">
        <w:rPr>
          <w:rFonts w:ascii="Times New Roman" w:hAnsi="Times New Roman" w:cs="Times New Roman"/>
          <w:color w:val="000000"/>
          <w:sz w:val="24"/>
          <w:szCs w:val="24"/>
          <w:lang w:val="lt-LT"/>
        </w:rPr>
        <w:t>priedas</w:t>
      </w:r>
    </w:p>
    <w:p w14:paraId="6C37C0CB" w14:textId="77777777" w:rsidR="0096417B" w:rsidRDefault="0096417B" w:rsidP="0096417B">
      <w:pPr>
        <w:suppressAutoHyphens/>
        <w:spacing w:after="0" w:line="240" w:lineRule="auto"/>
        <w:textAlignment w:val="center"/>
        <w:rPr>
          <w:rFonts w:ascii="Times New Roman" w:hAnsi="Times New Roman" w:cs="Times New Roman"/>
          <w:color w:val="000000"/>
          <w:sz w:val="24"/>
          <w:szCs w:val="24"/>
          <w:lang w:val="lt-LT"/>
        </w:rPr>
      </w:pPr>
    </w:p>
    <w:p w14:paraId="31EC1C5D" w14:textId="77777777" w:rsidR="00DF2497" w:rsidRPr="00A53FD5" w:rsidRDefault="00DF2497" w:rsidP="0096417B">
      <w:pPr>
        <w:suppressAutoHyphens/>
        <w:spacing w:after="0" w:line="240" w:lineRule="auto"/>
        <w:textAlignment w:val="center"/>
        <w:rPr>
          <w:rFonts w:ascii="Times New Roman" w:hAnsi="Times New Roman" w:cs="Times New Roman"/>
          <w:color w:val="000000"/>
          <w:sz w:val="24"/>
          <w:szCs w:val="24"/>
          <w:lang w:val="lt-LT"/>
        </w:rPr>
      </w:pPr>
    </w:p>
    <w:p w14:paraId="4A08F5EC" w14:textId="77777777" w:rsidR="00A02E81" w:rsidRPr="00A53FD5" w:rsidRDefault="00A02E81" w:rsidP="00112275">
      <w:pPr>
        <w:spacing w:after="0" w:line="240" w:lineRule="auto"/>
        <w:jc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(Radioaktyviosiomis medžiagomis užterštų daiktų ženklinimo</w:t>
      </w:r>
      <w:r w:rsidR="00300D17">
        <w:rPr>
          <w:rFonts w:ascii="Times New Roman" w:hAnsi="Times New Roman" w:cs="Times New Roman"/>
          <w:b/>
          <w:color w:val="000000"/>
          <w:sz w:val="24"/>
          <w:szCs w:val="24"/>
          <w:lang w:val="lt-LT"/>
        </w:rPr>
        <w:t xml:space="preserve"> lapo</w:t>
      </w:r>
      <w:r w:rsidRPr="00A53FD5">
        <w:rPr>
          <w:rFonts w:ascii="Times New Roman" w:hAnsi="Times New Roman" w:cs="Times New Roman"/>
          <w:b/>
          <w:color w:val="000000"/>
          <w:sz w:val="24"/>
          <w:szCs w:val="24"/>
          <w:lang w:val="lt-LT"/>
        </w:rPr>
        <w:t xml:space="preserve"> forma)</w:t>
      </w:r>
    </w:p>
    <w:p w14:paraId="54CF4C47" w14:textId="77777777" w:rsidR="00A02E81" w:rsidRPr="00A53FD5" w:rsidRDefault="00A02E81" w:rsidP="00112275">
      <w:pPr>
        <w:spacing w:after="0" w:line="240" w:lineRule="auto"/>
        <w:jc w:val="center"/>
        <w:rPr>
          <w:rFonts w:ascii="Times New Roman" w:hAnsi="Times New Roman" w:cs="Times New Roman"/>
          <w:color w:val="000000"/>
          <w:sz w:val="24"/>
          <w:szCs w:val="24"/>
          <w:lang w:val="lt-LT"/>
        </w:rPr>
      </w:pPr>
    </w:p>
    <w:p w14:paraId="2FAE2F10" w14:textId="77777777" w:rsidR="00A02E81" w:rsidRPr="00C764E6" w:rsidRDefault="00A02E81" w:rsidP="00A02E81">
      <w:pPr>
        <w:spacing w:after="0" w:line="240" w:lineRule="auto"/>
        <w:jc w:val="center"/>
        <w:rPr>
          <w:rFonts w:ascii="Times New Roman" w:hAnsi="Times New Roman" w:cs="Times New Roman"/>
          <w:b/>
          <w:color w:val="000000"/>
          <w:sz w:val="36"/>
          <w:szCs w:val="36"/>
          <w:lang w:val="lt-LT"/>
        </w:rPr>
      </w:pPr>
      <w:r w:rsidRPr="00C764E6">
        <w:rPr>
          <w:rFonts w:ascii="Times New Roman" w:hAnsi="Times New Roman" w:cs="Times New Roman"/>
          <w:b/>
          <w:color w:val="000000"/>
          <w:sz w:val="36"/>
          <w:szCs w:val="36"/>
          <w:lang w:val="lt-LT"/>
        </w:rPr>
        <w:t>DĖMESIO</w:t>
      </w:r>
    </w:p>
    <w:p w14:paraId="48504889" w14:textId="77777777" w:rsidR="00230A69" w:rsidRPr="00D332F4" w:rsidRDefault="00A02E81" w:rsidP="00A02E81">
      <w:pPr>
        <w:tabs>
          <w:tab w:val="left" w:pos="0"/>
        </w:tabs>
        <w:spacing w:after="0" w:line="240" w:lineRule="auto"/>
        <w:jc w:val="center"/>
        <w:rPr>
          <w:rFonts w:ascii="Times New Roman" w:hAnsi="Times New Roman" w:cs="Times New Roman"/>
          <w:b/>
          <w:color w:val="000000"/>
          <w:sz w:val="36"/>
          <w:szCs w:val="36"/>
          <w:lang w:val="lt-LT"/>
        </w:rPr>
      </w:pPr>
      <w:r w:rsidRPr="00A53FD5">
        <w:rPr>
          <w:noProof/>
        </w:rPr>
        <w:drawing>
          <wp:inline distT="0" distB="0" distL="0" distR="0" wp14:anchorId="00302A79" wp14:editId="52DA084C">
            <wp:extent cx="777875" cy="755881"/>
            <wp:effectExtent l="0" t="0" r="3175" b="6350"/>
            <wp:docPr id="454" name="Picture 454" descr="Vaizdo rezultatas pagal uÅ¾klausÄ âRADIACIJOS Å½ENKLAS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RADIACIJOS Å½ENKLASâ"/>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1001" cy="788071"/>
                    </a:xfrm>
                    <a:prstGeom prst="rect">
                      <a:avLst/>
                    </a:prstGeom>
                    <a:noFill/>
                    <a:ln>
                      <a:noFill/>
                    </a:ln>
                  </pic:spPr>
                </pic:pic>
              </a:graphicData>
            </a:graphic>
          </wp:inline>
        </w:drawing>
      </w:r>
      <w:r w:rsidR="00230A69" w:rsidRPr="00D332F4">
        <w:rPr>
          <w:rFonts w:ascii="Times New Roman" w:hAnsi="Times New Roman" w:cs="Times New Roman"/>
          <w:b/>
          <w:color w:val="000000"/>
          <w:sz w:val="36"/>
          <w:szCs w:val="36"/>
          <w:lang w:val="lt-LT"/>
        </w:rPr>
        <w:t>RADIOAKTYVIOSIOMIS MEDŽIAGOMIS</w:t>
      </w:r>
      <w:r w:rsidR="00230A69" w:rsidRPr="00D332F4">
        <w:rPr>
          <w:noProof/>
          <w:sz w:val="36"/>
          <w:szCs w:val="36"/>
        </w:rPr>
        <w:drawing>
          <wp:inline distT="0" distB="0" distL="0" distR="0" wp14:anchorId="117D2920" wp14:editId="099F6681">
            <wp:extent cx="777875" cy="755881"/>
            <wp:effectExtent l="0" t="0" r="3175" b="6350"/>
            <wp:docPr id="2" name="Picture 2" descr="Vaizdo rezultatas pagal uÅ¾klausÄ âRADIACIJOS Å½ENKLAS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RADIACIJOS Å½ENKLASâ"/>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1001" cy="788071"/>
                    </a:xfrm>
                    <a:prstGeom prst="rect">
                      <a:avLst/>
                    </a:prstGeom>
                    <a:noFill/>
                    <a:ln>
                      <a:noFill/>
                    </a:ln>
                  </pic:spPr>
                </pic:pic>
              </a:graphicData>
            </a:graphic>
          </wp:inline>
        </w:drawing>
      </w:r>
    </w:p>
    <w:p w14:paraId="4AFB93CC" w14:textId="77777777" w:rsidR="00A02E81" w:rsidRPr="00D332F4" w:rsidRDefault="00A02E81" w:rsidP="00A02E81">
      <w:pPr>
        <w:tabs>
          <w:tab w:val="left" w:pos="0"/>
        </w:tabs>
        <w:spacing w:after="0" w:line="240" w:lineRule="auto"/>
        <w:jc w:val="center"/>
        <w:rPr>
          <w:rFonts w:ascii="Times New Roman" w:hAnsi="Times New Roman" w:cs="Times New Roman"/>
          <w:b/>
          <w:color w:val="000000"/>
          <w:sz w:val="36"/>
          <w:szCs w:val="36"/>
          <w:lang w:val="lt-LT"/>
        </w:rPr>
      </w:pPr>
      <w:r w:rsidRPr="00D332F4">
        <w:rPr>
          <w:rFonts w:ascii="Times New Roman" w:hAnsi="Times New Roman" w:cs="Times New Roman"/>
          <w:b/>
          <w:color w:val="000000"/>
          <w:sz w:val="36"/>
          <w:szCs w:val="36"/>
          <w:lang w:val="lt-LT"/>
        </w:rPr>
        <w:t>UŽTERŠTI DAIKTAI</w:t>
      </w:r>
    </w:p>
    <w:p w14:paraId="3061E5C2" w14:textId="77777777" w:rsidR="00A02E81" w:rsidRPr="00A53FD5" w:rsidRDefault="00A02E81" w:rsidP="00A02E81">
      <w:pPr>
        <w:tabs>
          <w:tab w:val="left" w:pos="0"/>
        </w:tabs>
        <w:spacing w:after="0" w:line="240" w:lineRule="auto"/>
        <w:jc w:val="center"/>
        <w:rPr>
          <w:rFonts w:ascii="Times New Roman" w:hAnsi="Times New Roman" w:cs="Times New Roman"/>
          <w:color w:val="000000"/>
          <w:sz w:val="24"/>
          <w:szCs w:val="24"/>
          <w:lang w:val="lt-LT"/>
        </w:rPr>
      </w:pPr>
    </w:p>
    <w:p w14:paraId="36B8057D" w14:textId="77777777" w:rsidR="00A02E81" w:rsidRPr="00A53FD5" w:rsidRDefault="003D1ADD" w:rsidP="00A02E81">
      <w:pPr>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Data ________________ , l</w:t>
      </w:r>
      <w:r w:rsidR="00A02E81" w:rsidRPr="00A53FD5">
        <w:rPr>
          <w:rFonts w:ascii="Times New Roman" w:hAnsi="Times New Roman" w:cs="Times New Roman"/>
          <w:color w:val="000000"/>
          <w:sz w:val="24"/>
          <w:szCs w:val="24"/>
          <w:lang w:val="lt-LT"/>
        </w:rPr>
        <w:t>aikas___________</w:t>
      </w:r>
    </w:p>
    <w:p w14:paraId="4CB76739" w14:textId="77777777" w:rsidR="00A02E81" w:rsidRPr="00A53FD5" w:rsidRDefault="00A02E81" w:rsidP="00A02E81">
      <w:pPr>
        <w:spacing w:after="0" w:line="240" w:lineRule="auto"/>
        <w:jc w:val="center"/>
        <w:rPr>
          <w:rFonts w:ascii="Times New Roman" w:hAnsi="Times New Roman" w:cs="Times New Roman"/>
          <w:color w:val="000000"/>
          <w:sz w:val="24"/>
          <w:szCs w:val="24"/>
          <w:lang w:val="lt-LT"/>
        </w:rPr>
      </w:pPr>
    </w:p>
    <w:p w14:paraId="32FFD53E" w14:textId="77777777" w:rsidR="00A02E81" w:rsidRPr="00A53FD5" w:rsidRDefault="00A02E81" w:rsidP="00A02E81">
      <w:pPr>
        <w:spacing w:after="0" w:line="240" w:lineRule="auto"/>
        <w:jc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_________________________________________________________</w:t>
      </w:r>
    </w:p>
    <w:p w14:paraId="1BA475B4" w14:textId="77777777" w:rsidR="00A02E81" w:rsidRPr="005E0A0C" w:rsidRDefault="00A02E81" w:rsidP="00A02E81">
      <w:pPr>
        <w:spacing w:after="0" w:line="240" w:lineRule="auto"/>
        <w:jc w:val="center"/>
        <w:rPr>
          <w:rFonts w:ascii="Times New Roman" w:hAnsi="Times New Roman" w:cs="Times New Roman"/>
          <w:color w:val="000000"/>
          <w:sz w:val="20"/>
          <w:szCs w:val="20"/>
          <w:lang w:val="lt-LT"/>
        </w:rPr>
      </w:pPr>
      <w:r w:rsidRPr="005E0A0C">
        <w:rPr>
          <w:rFonts w:ascii="Times New Roman" w:hAnsi="Times New Roman" w:cs="Times New Roman"/>
          <w:color w:val="000000"/>
          <w:sz w:val="20"/>
          <w:szCs w:val="20"/>
          <w:lang w:val="lt-LT"/>
        </w:rPr>
        <w:t>(</w:t>
      </w:r>
      <w:r w:rsidR="000014DB" w:rsidRPr="005E0A0C">
        <w:rPr>
          <w:rFonts w:ascii="Times New Roman" w:hAnsi="Times New Roman" w:cs="Times New Roman"/>
          <w:color w:val="000000"/>
          <w:sz w:val="20"/>
          <w:szCs w:val="20"/>
          <w:lang w:val="lt-LT"/>
        </w:rPr>
        <w:t>ž</w:t>
      </w:r>
      <w:r w:rsidR="00B26460" w:rsidRPr="005E0A0C">
        <w:rPr>
          <w:rFonts w:ascii="Times New Roman" w:hAnsi="Times New Roman" w:cs="Times New Roman"/>
          <w:color w:val="000000"/>
          <w:sz w:val="20"/>
          <w:szCs w:val="20"/>
          <w:lang w:val="lt-LT"/>
        </w:rPr>
        <w:t>mogaus, iš kurio paimti daiktai</w:t>
      </w:r>
      <w:r w:rsidR="005D4CA9" w:rsidRPr="005E0A0C">
        <w:rPr>
          <w:rFonts w:ascii="Times New Roman" w:hAnsi="Times New Roman" w:cs="Times New Roman"/>
          <w:color w:val="000000"/>
          <w:sz w:val="20"/>
          <w:szCs w:val="20"/>
          <w:lang w:val="lt-LT"/>
        </w:rPr>
        <w:t>,</w:t>
      </w:r>
      <w:r w:rsidRPr="005E0A0C">
        <w:rPr>
          <w:rFonts w:ascii="Times New Roman" w:hAnsi="Times New Roman" w:cs="Times New Roman"/>
          <w:color w:val="000000"/>
          <w:sz w:val="20"/>
          <w:szCs w:val="20"/>
          <w:lang w:val="lt-LT"/>
        </w:rPr>
        <w:t xml:space="preserve"> vardas, pavardė</w:t>
      </w:r>
      <w:r w:rsidR="00313848" w:rsidRPr="005E0A0C">
        <w:rPr>
          <w:rFonts w:ascii="Times New Roman" w:hAnsi="Times New Roman" w:cs="Times New Roman"/>
          <w:color w:val="000000"/>
          <w:sz w:val="20"/>
          <w:szCs w:val="20"/>
          <w:lang w:val="lt-LT"/>
        </w:rPr>
        <w:t xml:space="preserve">, </w:t>
      </w:r>
      <w:r w:rsidR="008677C5" w:rsidRPr="005E0A0C">
        <w:rPr>
          <w:rFonts w:ascii="Times New Roman" w:hAnsi="Times New Roman" w:cs="Times New Roman"/>
          <w:color w:val="000000"/>
          <w:sz w:val="20"/>
          <w:szCs w:val="20"/>
          <w:lang w:val="lt-LT"/>
        </w:rPr>
        <w:t>gimimo data</w:t>
      </w:r>
      <w:r w:rsidRPr="005E0A0C">
        <w:rPr>
          <w:rFonts w:ascii="Times New Roman" w:hAnsi="Times New Roman" w:cs="Times New Roman"/>
          <w:color w:val="000000"/>
          <w:sz w:val="20"/>
          <w:szCs w:val="20"/>
          <w:lang w:val="lt-LT"/>
        </w:rPr>
        <w:t>)</w:t>
      </w:r>
    </w:p>
    <w:p w14:paraId="0F444D7D" w14:textId="77777777" w:rsidR="00A02E81" w:rsidRPr="00A53FD5" w:rsidRDefault="00A02E81" w:rsidP="00A02E81">
      <w:pPr>
        <w:spacing w:after="0" w:line="240" w:lineRule="auto"/>
        <w:jc w:val="center"/>
        <w:rPr>
          <w:rFonts w:ascii="Times New Roman" w:hAnsi="Times New Roman" w:cs="Times New Roman"/>
          <w:color w:val="000000"/>
          <w:sz w:val="24"/>
          <w:szCs w:val="24"/>
          <w:lang w:val="lt-LT"/>
        </w:rPr>
      </w:pPr>
    </w:p>
    <w:p w14:paraId="4A5D78BF" w14:textId="77777777" w:rsidR="00A02E81" w:rsidRPr="00A53FD5" w:rsidRDefault="00A02E81" w:rsidP="00A02E81">
      <w:pPr>
        <w:spacing w:after="0" w:line="240" w:lineRule="auto"/>
        <w:jc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__________________________________________________________</w:t>
      </w:r>
    </w:p>
    <w:p w14:paraId="7EEE0409" w14:textId="77777777" w:rsidR="00A02E81" w:rsidRPr="005E0A0C" w:rsidRDefault="000014DB" w:rsidP="00A02E81">
      <w:pPr>
        <w:spacing w:after="0" w:line="240" w:lineRule="auto"/>
        <w:jc w:val="center"/>
        <w:rPr>
          <w:rFonts w:ascii="Times New Roman" w:hAnsi="Times New Roman" w:cs="Times New Roman"/>
          <w:color w:val="000000"/>
          <w:sz w:val="20"/>
          <w:szCs w:val="20"/>
          <w:lang w:val="lt-LT"/>
        </w:rPr>
      </w:pPr>
      <w:r w:rsidRPr="005E0A0C">
        <w:rPr>
          <w:rFonts w:ascii="Times New Roman" w:hAnsi="Times New Roman" w:cs="Times New Roman"/>
          <w:color w:val="000000"/>
          <w:sz w:val="20"/>
          <w:szCs w:val="20"/>
          <w:lang w:val="lt-LT"/>
        </w:rPr>
        <w:t>(a</w:t>
      </w:r>
      <w:r w:rsidR="00A02E81" w:rsidRPr="005E0A0C">
        <w:rPr>
          <w:rFonts w:ascii="Times New Roman" w:hAnsi="Times New Roman" w:cs="Times New Roman"/>
          <w:color w:val="000000"/>
          <w:sz w:val="20"/>
          <w:szCs w:val="20"/>
          <w:lang w:val="lt-LT"/>
        </w:rPr>
        <w:t>dresas)</w:t>
      </w:r>
    </w:p>
    <w:p w14:paraId="0C1DC682" w14:textId="77777777" w:rsidR="00A02E81" w:rsidRPr="00A53FD5" w:rsidRDefault="00A02E81" w:rsidP="00A02E81">
      <w:pPr>
        <w:spacing w:after="0" w:line="240" w:lineRule="auto"/>
        <w:jc w:val="center"/>
        <w:rPr>
          <w:rFonts w:ascii="Times New Roman" w:hAnsi="Times New Roman" w:cs="Times New Roman"/>
          <w:color w:val="000000"/>
          <w:sz w:val="24"/>
          <w:szCs w:val="24"/>
          <w:lang w:val="lt-LT"/>
        </w:rPr>
      </w:pPr>
    </w:p>
    <w:p w14:paraId="6D5518CE" w14:textId="77777777" w:rsidR="00A02E81" w:rsidRPr="00A53FD5" w:rsidRDefault="00A02E81" w:rsidP="00A02E81">
      <w:pPr>
        <w:spacing w:after="0" w:line="240" w:lineRule="auto"/>
        <w:jc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______________________________________</w:t>
      </w:r>
    </w:p>
    <w:p w14:paraId="74A57DC9" w14:textId="77777777" w:rsidR="00A02E81" w:rsidRPr="005E0A0C" w:rsidRDefault="000014DB" w:rsidP="00A02E81">
      <w:pPr>
        <w:spacing w:after="0" w:line="240" w:lineRule="auto"/>
        <w:jc w:val="center"/>
        <w:rPr>
          <w:rFonts w:ascii="Times New Roman" w:hAnsi="Times New Roman" w:cs="Times New Roman"/>
          <w:color w:val="000000"/>
          <w:sz w:val="20"/>
          <w:szCs w:val="20"/>
          <w:lang w:val="lt-LT"/>
        </w:rPr>
      </w:pPr>
      <w:r w:rsidRPr="005E0A0C">
        <w:rPr>
          <w:rFonts w:ascii="Times New Roman" w:hAnsi="Times New Roman" w:cs="Times New Roman"/>
          <w:color w:val="000000"/>
          <w:sz w:val="20"/>
          <w:szCs w:val="20"/>
          <w:lang w:val="lt-LT"/>
        </w:rPr>
        <w:t>(t</w:t>
      </w:r>
      <w:r w:rsidR="00A02E81" w:rsidRPr="005E0A0C">
        <w:rPr>
          <w:rFonts w:ascii="Times New Roman" w:hAnsi="Times New Roman" w:cs="Times New Roman"/>
          <w:color w:val="000000"/>
          <w:sz w:val="20"/>
          <w:szCs w:val="20"/>
          <w:lang w:val="lt-LT"/>
        </w:rPr>
        <w:t>elefono Nr.)</w:t>
      </w:r>
    </w:p>
    <w:p w14:paraId="0BD7780A" w14:textId="77777777" w:rsidR="00A02E81" w:rsidRPr="00A53FD5" w:rsidRDefault="00A02E81" w:rsidP="00A02E81">
      <w:pPr>
        <w:spacing w:after="0" w:line="240" w:lineRule="auto"/>
        <w:jc w:val="center"/>
        <w:rPr>
          <w:rFonts w:ascii="Times New Roman" w:hAnsi="Times New Roman" w:cs="Times New Roman"/>
          <w:color w:val="000000"/>
          <w:sz w:val="24"/>
          <w:szCs w:val="24"/>
          <w:lang w:val="lt-LT"/>
        </w:rPr>
      </w:pPr>
    </w:p>
    <w:tbl>
      <w:tblPr>
        <w:tblStyle w:val="TableGrid"/>
        <w:tblW w:w="9526" w:type="dxa"/>
        <w:tblInd w:w="108" w:type="dxa"/>
        <w:tblLayout w:type="fixed"/>
        <w:tblLook w:val="04A0" w:firstRow="1" w:lastRow="0" w:firstColumn="1" w:lastColumn="0" w:noHBand="0" w:noVBand="1"/>
      </w:tblPr>
      <w:tblGrid>
        <w:gridCol w:w="557"/>
        <w:gridCol w:w="5851"/>
        <w:gridCol w:w="1733"/>
        <w:gridCol w:w="1385"/>
      </w:tblGrid>
      <w:tr w:rsidR="00112275" w:rsidRPr="00A53FD5" w14:paraId="6A500CCE" w14:textId="77777777" w:rsidTr="006B75A9">
        <w:tc>
          <w:tcPr>
            <w:tcW w:w="557" w:type="dxa"/>
            <w:vMerge w:val="restart"/>
          </w:tcPr>
          <w:p w14:paraId="6424E063" w14:textId="77777777" w:rsidR="00112275" w:rsidRPr="00A53FD5" w:rsidRDefault="00112275" w:rsidP="00F61868">
            <w:pPr>
              <w:jc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Eil. Nr.</w:t>
            </w:r>
          </w:p>
        </w:tc>
        <w:tc>
          <w:tcPr>
            <w:tcW w:w="5851" w:type="dxa"/>
            <w:vMerge w:val="restart"/>
            <w:vAlign w:val="center"/>
          </w:tcPr>
          <w:p w14:paraId="75C11E1D" w14:textId="77777777" w:rsidR="00112275" w:rsidRPr="00A53FD5" w:rsidRDefault="00112275" w:rsidP="00F61868">
            <w:pPr>
              <w:jc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Daiktų aprašymas</w:t>
            </w:r>
          </w:p>
        </w:tc>
        <w:tc>
          <w:tcPr>
            <w:tcW w:w="3118" w:type="dxa"/>
            <w:gridSpan w:val="2"/>
          </w:tcPr>
          <w:p w14:paraId="0CAD2ACF" w14:textId="77777777" w:rsidR="00112275" w:rsidRPr="00A53FD5" w:rsidRDefault="00112275" w:rsidP="00F61868">
            <w:pPr>
              <w:jc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Didžiausias </w:t>
            </w:r>
            <w:r w:rsidR="008958EA" w:rsidRPr="00A53FD5">
              <w:rPr>
                <w:rFonts w:ascii="Times New Roman" w:hAnsi="Times New Roman" w:cs="Times New Roman"/>
                <w:color w:val="000000"/>
                <w:sz w:val="24"/>
                <w:szCs w:val="24"/>
                <w:lang w:val="lt-LT"/>
              </w:rPr>
              <w:t>nustaty</w:t>
            </w:r>
            <w:r w:rsidRPr="00A53FD5">
              <w:rPr>
                <w:rFonts w:ascii="Times New Roman" w:hAnsi="Times New Roman" w:cs="Times New Roman"/>
                <w:color w:val="000000"/>
                <w:sz w:val="24"/>
                <w:szCs w:val="24"/>
                <w:lang w:val="lt-LT"/>
              </w:rPr>
              <w:t>tas radioaktyvusis užterštumas*</w:t>
            </w:r>
          </w:p>
        </w:tc>
      </w:tr>
      <w:tr w:rsidR="00112275" w:rsidRPr="00A53FD5" w14:paraId="44BF5DFD" w14:textId="77777777" w:rsidTr="006B75A9">
        <w:tc>
          <w:tcPr>
            <w:tcW w:w="557" w:type="dxa"/>
            <w:vMerge/>
          </w:tcPr>
          <w:p w14:paraId="1C08313A" w14:textId="77777777" w:rsidR="00112275" w:rsidRPr="00A53FD5" w:rsidRDefault="00112275" w:rsidP="00F61868">
            <w:pPr>
              <w:jc w:val="center"/>
              <w:rPr>
                <w:rFonts w:ascii="Times New Roman" w:hAnsi="Times New Roman" w:cs="Times New Roman"/>
                <w:color w:val="000000"/>
                <w:sz w:val="24"/>
                <w:szCs w:val="24"/>
                <w:lang w:val="lt-LT"/>
              </w:rPr>
            </w:pPr>
          </w:p>
        </w:tc>
        <w:tc>
          <w:tcPr>
            <w:tcW w:w="5851" w:type="dxa"/>
            <w:vMerge/>
          </w:tcPr>
          <w:p w14:paraId="01553140" w14:textId="77777777" w:rsidR="00112275" w:rsidRPr="00A53FD5" w:rsidRDefault="00112275" w:rsidP="00F61868">
            <w:pPr>
              <w:jc w:val="center"/>
              <w:rPr>
                <w:rFonts w:ascii="Times New Roman" w:hAnsi="Times New Roman" w:cs="Times New Roman"/>
                <w:color w:val="000000"/>
                <w:sz w:val="24"/>
                <w:szCs w:val="24"/>
                <w:lang w:val="lt-LT"/>
              </w:rPr>
            </w:pPr>
          </w:p>
        </w:tc>
        <w:tc>
          <w:tcPr>
            <w:tcW w:w="1733" w:type="dxa"/>
          </w:tcPr>
          <w:p w14:paraId="3C4F1A0D" w14:textId="77777777" w:rsidR="00112275" w:rsidRPr="00A53FD5" w:rsidRDefault="00112275" w:rsidP="00F61868">
            <w:pPr>
              <w:jc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µ</w:t>
            </w:r>
            <w:proofErr w:type="spellStart"/>
            <w:r w:rsidRPr="00A53FD5">
              <w:rPr>
                <w:rFonts w:ascii="Times New Roman" w:hAnsi="Times New Roman" w:cs="Times New Roman"/>
                <w:color w:val="000000"/>
                <w:sz w:val="24"/>
                <w:szCs w:val="24"/>
                <w:lang w:val="lt-LT"/>
              </w:rPr>
              <w:t>Sv</w:t>
            </w:r>
            <w:proofErr w:type="spellEnd"/>
            <w:r w:rsidRPr="00A53FD5">
              <w:rPr>
                <w:rFonts w:ascii="Times New Roman" w:hAnsi="Times New Roman" w:cs="Times New Roman"/>
                <w:color w:val="000000"/>
                <w:sz w:val="24"/>
                <w:szCs w:val="24"/>
                <w:lang w:val="lt-LT"/>
              </w:rPr>
              <w:t>/h</w:t>
            </w:r>
          </w:p>
        </w:tc>
        <w:tc>
          <w:tcPr>
            <w:tcW w:w="1385" w:type="dxa"/>
          </w:tcPr>
          <w:p w14:paraId="41A7283C" w14:textId="77777777" w:rsidR="00112275" w:rsidRPr="00A53FD5" w:rsidRDefault="00112275" w:rsidP="00F61868">
            <w:pPr>
              <w:jc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Impulsai/s</w:t>
            </w:r>
          </w:p>
        </w:tc>
      </w:tr>
      <w:tr w:rsidR="00112275" w:rsidRPr="00A53FD5" w14:paraId="2609DCDC" w14:textId="77777777" w:rsidTr="006B75A9">
        <w:tc>
          <w:tcPr>
            <w:tcW w:w="557" w:type="dxa"/>
          </w:tcPr>
          <w:p w14:paraId="7C8584BA" w14:textId="77777777" w:rsidR="00112275" w:rsidRPr="00A53FD5" w:rsidRDefault="00112275" w:rsidP="00112275">
            <w:pPr>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1.</w:t>
            </w:r>
          </w:p>
        </w:tc>
        <w:tc>
          <w:tcPr>
            <w:tcW w:w="5851" w:type="dxa"/>
          </w:tcPr>
          <w:p w14:paraId="2941E143" w14:textId="77777777" w:rsidR="00112275" w:rsidRPr="00A53FD5" w:rsidRDefault="00112275" w:rsidP="00112275">
            <w:pPr>
              <w:jc w:val="both"/>
              <w:rPr>
                <w:rFonts w:ascii="Times New Roman" w:hAnsi="Times New Roman" w:cs="Times New Roman"/>
                <w:color w:val="000000"/>
                <w:sz w:val="24"/>
                <w:szCs w:val="24"/>
                <w:lang w:val="lt-LT"/>
              </w:rPr>
            </w:pPr>
          </w:p>
        </w:tc>
        <w:tc>
          <w:tcPr>
            <w:tcW w:w="1733" w:type="dxa"/>
          </w:tcPr>
          <w:p w14:paraId="5F6B8D65" w14:textId="77777777" w:rsidR="00112275" w:rsidRPr="00A53FD5" w:rsidRDefault="00112275" w:rsidP="00112275">
            <w:pPr>
              <w:jc w:val="center"/>
              <w:rPr>
                <w:rFonts w:ascii="Times New Roman" w:hAnsi="Times New Roman" w:cs="Times New Roman"/>
                <w:color w:val="000000"/>
                <w:sz w:val="24"/>
                <w:szCs w:val="24"/>
                <w:lang w:val="lt-LT"/>
              </w:rPr>
            </w:pPr>
          </w:p>
        </w:tc>
        <w:tc>
          <w:tcPr>
            <w:tcW w:w="1385" w:type="dxa"/>
          </w:tcPr>
          <w:p w14:paraId="3C1C5586" w14:textId="77777777" w:rsidR="00112275" w:rsidRPr="00A53FD5" w:rsidRDefault="00112275" w:rsidP="00112275">
            <w:pPr>
              <w:jc w:val="center"/>
              <w:rPr>
                <w:rFonts w:ascii="Times New Roman" w:hAnsi="Times New Roman" w:cs="Times New Roman"/>
                <w:color w:val="000000"/>
                <w:sz w:val="24"/>
                <w:szCs w:val="24"/>
                <w:lang w:val="lt-LT"/>
              </w:rPr>
            </w:pPr>
          </w:p>
        </w:tc>
      </w:tr>
      <w:tr w:rsidR="00112275" w:rsidRPr="00A53FD5" w14:paraId="7157447A" w14:textId="77777777" w:rsidTr="006B75A9">
        <w:tc>
          <w:tcPr>
            <w:tcW w:w="557" w:type="dxa"/>
          </w:tcPr>
          <w:p w14:paraId="636A9BF7" w14:textId="77777777" w:rsidR="00112275" w:rsidRPr="00A53FD5" w:rsidRDefault="00112275" w:rsidP="00112275">
            <w:pPr>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2.</w:t>
            </w:r>
          </w:p>
        </w:tc>
        <w:tc>
          <w:tcPr>
            <w:tcW w:w="5851" w:type="dxa"/>
          </w:tcPr>
          <w:p w14:paraId="0BEE4DD7" w14:textId="77777777" w:rsidR="00112275" w:rsidRPr="00A53FD5" w:rsidRDefault="00112275" w:rsidP="00112275">
            <w:pPr>
              <w:jc w:val="both"/>
              <w:rPr>
                <w:rFonts w:ascii="Times New Roman" w:hAnsi="Times New Roman" w:cs="Times New Roman"/>
                <w:color w:val="000000"/>
                <w:sz w:val="24"/>
                <w:szCs w:val="24"/>
                <w:lang w:val="lt-LT"/>
              </w:rPr>
            </w:pPr>
          </w:p>
        </w:tc>
        <w:tc>
          <w:tcPr>
            <w:tcW w:w="1733" w:type="dxa"/>
          </w:tcPr>
          <w:p w14:paraId="502CF54A" w14:textId="77777777" w:rsidR="00112275" w:rsidRPr="00A53FD5" w:rsidRDefault="00112275" w:rsidP="00112275">
            <w:pPr>
              <w:jc w:val="center"/>
              <w:rPr>
                <w:rFonts w:ascii="Times New Roman" w:hAnsi="Times New Roman" w:cs="Times New Roman"/>
                <w:color w:val="000000"/>
                <w:sz w:val="24"/>
                <w:szCs w:val="24"/>
                <w:lang w:val="lt-LT"/>
              </w:rPr>
            </w:pPr>
          </w:p>
        </w:tc>
        <w:tc>
          <w:tcPr>
            <w:tcW w:w="1385" w:type="dxa"/>
          </w:tcPr>
          <w:p w14:paraId="67CAFCF5" w14:textId="77777777" w:rsidR="00112275" w:rsidRPr="00A53FD5" w:rsidRDefault="00112275" w:rsidP="00112275">
            <w:pPr>
              <w:jc w:val="center"/>
              <w:rPr>
                <w:rFonts w:ascii="Times New Roman" w:hAnsi="Times New Roman" w:cs="Times New Roman"/>
                <w:color w:val="000000"/>
                <w:sz w:val="24"/>
                <w:szCs w:val="24"/>
                <w:lang w:val="lt-LT"/>
              </w:rPr>
            </w:pPr>
          </w:p>
        </w:tc>
      </w:tr>
      <w:tr w:rsidR="00112275" w:rsidRPr="00A53FD5" w14:paraId="559CDAAF" w14:textId="77777777" w:rsidTr="006B75A9">
        <w:tc>
          <w:tcPr>
            <w:tcW w:w="557" w:type="dxa"/>
          </w:tcPr>
          <w:p w14:paraId="3BEAF7BA" w14:textId="77777777" w:rsidR="00112275" w:rsidRPr="00A53FD5" w:rsidRDefault="00112275" w:rsidP="00112275">
            <w:pPr>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3.</w:t>
            </w:r>
          </w:p>
        </w:tc>
        <w:tc>
          <w:tcPr>
            <w:tcW w:w="5851" w:type="dxa"/>
          </w:tcPr>
          <w:p w14:paraId="402E7AB4" w14:textId="77777777" w:rsidR="00112275" w:rsidRPr="00A53FD5" w:rsidRDefault="00112275" w:rsidP="00112275">
            <w:pPr>
              <w:jc w:val="both"/>
              <w:rPr>
                <w:rFonts w:ascii="Times New Roman" w:hAnsi="Times New Roman" w:cs="Times New Roman"/>
                <w:color w:val="000000"/>
                <w:sz w:val="24"/>
                <w:szCs w:val="24"/>
                <w:lang w:val="lt-LT"/>
              </w:rPr>
            </w:pPr>
          </w:p>
        </w:tc>
        <w:tc>
          <w:tcPr>
            <w:tcW w:w="1733" w:type="dxa"/>
          </w:tcPr>
          <w:p w14:paraId="522626F4" w14:textId="77777777" w:rsidR="00112275" w:rsidRPr="00A53FD5" w:rsidRDefault="00112275" w:rsidP="00112275">
            <w:pPr>
              <w:jc w:val="center"/>
              <w:rPr>
                <w:rFonts w:ascii="Times New Roman" w:hAnsi="Times New Roman" w:cs="Times New Roman"/>
                <w:color w:val="000000"/>
                <w:sz w:val="24"/>
                <w:szCs w:val="24"/>
                <w:lang w:val="lt-LT"/>
              </w:rPr>
            </w:pPr>
          </w:p>
        </w:tc>
        <w:tc>
          <w:tcPr>
            <w:tcW w:w="1385" w:type="dxa"/>
          </w:tcPr>
          <w:p w14:paraId="1CB13722" w14:textId="77777777" w:rsidR="00112275" w:rsidRPr="00A53FD5" w:rsidRDefault="00112275" w:rsidP="00112275">
            <w:pPr>
              <w:jc w:val="center"/>
              <w:rPr>
                <w:rFonts w:ascii="Times New Roman" w:hAnsi="Times New Roman" w:cs="Times New Roman"/>
                <w:color w:val="000000"/>
                <w:sz w:val="24"/>
                <w:szCs w:val="24"/>
                <w:lang w:val="lt-LT"/>
              </w:rPr>
            </w:pPr>
          </w:p>
        </w:tc>
      </w:tr>
      <w:tr w:rsidR="00112275" w:rsidRPr="00A53FD5" w14:paraId="0806AD22" w14:textId="77777777" w:rsidTr="006B75A9">
        <w:tc>
          <w:tcPr>
            <w:tcW w:w="557" w:type="dxa"/>
          </w:tcPr>
          <w:p w14:paraId="7D7E426A" w14:textId="77777777" w:rsidR="00112275" w:rsidRPr="00A53FD5" w:rsidRDefault="00112275" w:rsidP="00112275">
            <w:pPr>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4.</w:t>
            </w:r>
          </w:p>
        </w:tc>
        <w:tc>
          <w:tcPr>
            <w:tcW w:w="5851" w:type="dxa"/>
          </w:tcPr>
          <w:p w14:paraId="6FC6CA5A" w14:textId="77777777" w:rsidR="00112275" w:rsidRPr="00A53FD5" w:rsidRDefault="00112275" w:rsidP="00112275">
            <w:pPr>
              <w:jc w:val="both"/>
              <w:rPr>
                <w:rFonts w:ascii="Times New Roman" w:hAnsi="Times New Roman" w:cs="Times New Roman"/>
                <w:color w:val="000000"/>
                <w:sz w:val="24"/>
                <w:szCs w:val="24"/>
                <w:lang w:val="lt-LT"/>
              </w:rPr>
            </w:pPr>
          </w:p>
        </w:tc>
        <w:tc>
          <w:tcPr>
            <w:tcW w:w="1733" w:type="dxa"/>
          </w:tcPr>
          <w:p w14:paraId="384DC3A0" w14:textId="77777777" w:rsidR="00112275" w:rsidRPr="00A53FD5" w:rsidRDefault="00112275" w:rsidP="00112275">
            <w:pPr>
              <w:jc w:val="center"/>
              <w:rPr>
                <w:rFonts w:ascii="Times New Roman" w:hAnsi="Times New Roman" w:cs="Times New Roman"/>
                <w:color w:val="000000"/>
                <w:sz w:val="24"/>
                <w:szCs w:val="24"/>
                <w:lang w:val="lt-LT"/>
              </w:rPr>
            </w:pPr>
          </w:p>
        </w:tc>
        <w:tc>
          <w:tcPr>
            <w:tcW w:w="1385" w:type="dxa"/>
          </w:tcPr>
          <w:p w14:paraId="1A569E61" w14:textId="77777777" w:rsidR="00112275" w:rsidRPr="00A53FD5" w:rsidRDefault="00112275" w:rsidP="00112275">
            <w:pPr>
              <w:jc w:val="center"/>
              <w:rPr>
                <w:rFonts w:ascii="Times New Roman" w:hAnsi="Times New Roman" w:cs="Times New Roman"/>
                <w:color w:val="000000"/>
                <w:sz w:val="24"/>
                <w:szCs w:val="24"/>
                <w:lang w:val="lt-LT"/>
              </w:rPr>
            </w:pPr>
          </w:p>
        </w:tc>
      </w:tr>
      <w:tr w:rsidR="00112275" w:rsidRPr="00A53FD5" w14:paraId="0D59C8B8" w14:textId="77777777" w:rsidTr="006B75A9">
        <w:tc>
          <w:tcPr>
            <w:tcW w:w="557" w:type="dxa"/>
          </w:tcPr>
          <w:p w14:paraId="032CA62E" w14:textId="77777777" w:rsidR="00112275" w:rsidRPr="00A53FD5" w:rsidRDefault="00112275" w:rsidP="00112275">
            <w:pPr>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5.</w:t>
            </w:r>
          </w:p>
        </w:tc>
        <w:tc>
          <w:tcPr>
            <w:tcW w:w="5851" w:type="dxa"/>
          </w:tcPr>
          <w:p w14:paraId="62EFE85C" w14:textId="77777777" w:rsidR="00112275" w:rsidRPr="00A53FD5" w:rsidRDefault="00112275" w:rsidP="00112275">
            <w:pPr>
              <w:jc w:val="both"/>
              <w:rPr>
                <w:rFonts w:ascii="Times New Roman" w:hAnsi="Times New Roman" w:cs="Times New Roman"/>
                <w:color w:val="000000"/>
                <w:sz w:val="24"/>
                <w:szCs w:val="24"/>
                <w:lang w:val="lt-LT"/>
              </w:rPr>
            </w:pPr>
          </w:p>
        </w:tc>
        <w:tc>
          <w:tcPr>
            <w:tcW w:w="1733" w:type="dxa"/>
          </w:tcPr>
          <w:p w14:paraId="28B1ED5D" w14:textId="77777777" w:rsidR="00112275" w:rsidRPr="00A53FD5" w:rsidRDefault="00112275" w:rsidP="00112275">
            <w:pPr>
              <w:jc w:val="center"/>
              <w:rPr>
                <w:rFonts w:ascii="Times New Roman" w:hAnsi="Times New Roman" w:cs="Times New Roman"/>
                <w:color w:val="000000"/>
                <w:sz w:val="24"/>
                <w:szCs w:val="24"/>
                <w:lang w:val="lt-LT"/>
              </w:rPr>
            </w:pPr>
          </w:p>
        </w:tc>
        <w:tc>
          <w:tcPr>
            <w:tcW w:w="1385" w:type="dxa"/>
          </w:tcPr>
          <w:p w14:paraId="4CEBCE65" w14:textId="77777777" w:rsidR="00112275" w:rsidRPr="00A53FD5" w:rsidRDefault="00112275" w:rsidP="00112275">
            <w:pPr>
              <w:jc w:val="center"/>
              <w:rPr>
                <w:rFonts w:ascii="Times New Roman" w:hAnsi="Times New Roman" w:cs="Times New Roman"/>
                <w:color w:val="000000"/>
                <w:sz w:val="24"/>
                <w:szCs w:val="24"/>
                <w:lang w:val="lt-LT"/>
              </w:rPr>
            </w:pPr>
          </w:p>
        </w:tc>
      </w:tr>
      <w:tr w:rsidR="00112275" w:rsidRPr="00A53FD5" w14:paraId="443E601D" w14:textId="77777777" w:rsidTr="006B75A9">
        <w:tc>
          <w:tcPr>
            <w:tcW w:w="557" w:type="dxa"/>
          </w:tcPr>
          <w:p w14:paraId="4875EE05" w14:textId="77777777" w:rsidR="00112275" w:rsidRPr="00A53FD5" w:rsidRDefault="00112275" w:rsidP="00112275">
            <w:pPr>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6.</w:t>
            </w:r>
          </w:p>
        </w:tc>
        <w:tc>
          <w:tcPr>
            <w:tcW w:w="5851" w:type="dxa"/>
          </w:tcPr>
          <w:p w14:paraId="6F3911FA" w14:textId="77777777" w:rsidR="00112275" w:rsidRPr="00A53FD5" w:rsidRDefault="00112275" w:rsidP="00112275">
            <w:pPr>
              <w:jc w:val="both"/>
              <w:rPr>
                <w:rFonts w:ascii="Times New Roman" w:hAnsi="Times New Roman" w:cs="Times New Roman"/>
                <w:color w:val="000000"/>
                <w:sz w:val="24"/>
                <w:szCs w:val="24"/>
                <w:lang w:val="lt-LT"/>
              </w:rPr>
            </w:pPr>
          </w:p>
        </w:tc>
        <w:tc>
          <w:tcPr>
            <w:tcW w:w="1733" w:type="dxa"/>
          </w:tcPr>
          <w:p w14:paraId="7B738DB1" w14:textId="77777777" w:rsidR="00112275" w:rsidRPr="00A53FD5" w:rsidRDefault="00112275" w:rsidP="00112275">
            <w:pPr>
              <w:jc w:val="center"/>
              <w:rPr>
                <w:rFonts w:ascii="Times New Roman" w:hAnsi="Times New Roman" w:cs="Times New Roman"/>
                <w:color w:val="000000"/>
                <w:sz w:val="24"/>
                <w:szCs w:val="24"/>
                <w:lang w:val="lt-LT"/>
              </w:rPr>
            </w:pPr>
          </w:p>
        </w:tc>
        <w:tc>
          <w:tcPr>
            <w:tcW w:w="1385" w:type="dxa"/>
          </w:tcPr>
          <w:p w14:paraId="1B0FB278" w14:textId="77777777" w:rsidR="00112275" w:rsidRPr="00A53FD5" w:rsidRDefault="00112275" w:rsidP="00112275">
            <w:pPr>
              <w:jc w:val="center"/>
              <w:rPr>
                <w:rFonts w:ascii="Times New Roman" w:hAnsi="Times New Roman" w:cs="Times New Roman"/>
                <w:color w:val="000000"/>
                <w:sz w:val="24"/>
                <w:szCs w:val="24"/>
                <w:lang w:val="lt-LT"/>
              </w:rPr>
            </w:pPr>
          </w:p>
        </w:tc>
      </w:tr>
      <w:tr w:rsidR="00112275" w:rsidRPr="00A53FD5" w14:paraId="064633E1" w14:textId="77777777" w:rsidTr="006B75A9">
        <w:tc>
          <w:tcPr>
            <w:tcW w:w="557" w:type="dxa"/>
          </w:tcPr>
          <w:p w14:paraId="27FA0D0E" w14:textId="77777777" w:rsidR="00112275" w:rsidRPr="00A53FD5" w:rsidRDefault="00112275" w:rsidP="00112275">
            <w:pPr>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7.</w:t>
            </w:r>
          </w:p>
        </w:tc>
        <w:tc>
          <w:tcPr>
            <w:tcW w:w="5851" w:type="dxa"/>
          </w:tcPr>
          <w:p w14:paraId="3ED3A7BB" w14:textId="77777777" w:rsidR="00112275" w:rsidRPr="00A53FD5" w:rsidRDefault="00112275" w:rsidP="00112275">
            <w:pPr>
              <w:jc w:val="both"/>
              <w:rPr>
                <w:rFonts w:ascii="Times New Roman" w:hAnsi="Times New Roman" w:cs="Times New Roman"/>
                <w:color w:val="000000"/>
                <w:sz w:val="24"/>
                <w:szCs w:val="24"/>
                <w:lang w:val="lt-LT"/>
              </w:rPr>
            </w:pPr>
          </w:p>
        </w:tc>
        <w:tc>
          <w:tcPr>
            <w:tcW w:w="1733" w:type="dxa"/>
          </w:tcPr>
          <w:p w14:paraId="58D67C03" w14:textId="77777777" w:rsidR="00112275" w:rsidRPr="00A53FD5" w:rsidRDefault="00112275" w:rsidP="00112275">
            <w:pPr>
              <w:jc w:val="center"/>
              <w:rPr>
                <w:rFonts w:ascii="Times New Roman" w:hAnsi="Times New Roman" w:cs="Times New Roman"/>
                <w:color w:val="000000"/>
                <w:sz w:val="24"/>
                <w:szCs w:val="24"/>
                <w:lang w:val="lt-LT"/>
              </w:rPr>
            </w:pPr>
          </w:p>
        </w:tc>
        <w:tc>
          <w:tcPr>
            <w:tcW w:w="1385" w:type="dxa"/>
          </w:tcPr>
          <w:p w14:paraId="37605914" w14:textId="77777777" w:rsidR="00112275" w:rsidRPr="00A53FD5" w:rsidRDefault="00112275" w:rsidP="00112275">
            <w:pPr>
              <w:jc w:val="center"/>
              <w:rPr>
                <w:rFonts w:ascii="Times New Roman" w:hAnsi="Times New Roman" w:cs="Times New Roman"/>
                <w:color w:val="000000"/>
                <w:sz w:val="24"/>
                <w:szCs w:val="24"/>
                <w:lang w:val="lt-LT"/>
              </w:rPr>
            </w:pPr>
          </w:p>
        </w:tc>
      </w:tr>
      <w:tr w:rsidR="00112275" w:rsidRPr="00A53FD5" w14:paraId="2E4C97CC" w14:textId="77777777" w:rsidTr="006B75A9">
        <w:tc>
          <w:tcPr>
            <w:tcW w:w="557" w:type="dxa"/>
          </w:tcPr>
          <w:p w14:paraId="4E40E986" w14:textId="77777777" w:rsidR="00112275" w:rsidRPr="00A53FD5" w:rsidRDefault="00112275" w:rsidP="00112275">
            <w:pPr>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8.</w:t>
            </w:r>
          </w:p>
        </w:tc>
        <w:tc>
          <w:tcPr>
            <w:tcW w:w="5851" w:type="dxa"/>
          </w:tcPr>
          <w:p w14:paraId="2B4B88A8" w14:textId="77777777" w:rsidR="00112275" w:rsidRPr="00A53FD5" w:rsidRDefault="00112275" w:rsidP="00112275">
            <w:pPr>
              <w:jc w:val="both"/>
              <w:rPr>
                <w:rFonts w:ascii="Times New Roman" w:hAnsi="Times New Roman" w:cs="Times New Roman"/>
                <w:color w:val="000000"/>
                <w:sz w:val="24"/>
                <w:szCs w:val="24"/>
                <w:lang w:val="lt-LT"/>
              </w:rPr>
            </w:pPr>
          </w:p>
        </w:tc>
        <w:tc>
          <w:tcPr>
            <w:tcW w:w="1733" w:type="dxa"/>
          </w:tcPr>
          <w:p w14:paraId="0BC659BE" w14:textId="77777777" w:rsidR="00112275" w:rsidRPr="00A53FD5" w:rsidRDefault="00112275" w:rsidP="00112275">
            <w:pPr>
              <w:jc w:val="center"/>
              <w:rPr>
                <w:rFonts w:ascii="Times New Roman" w:hAnsi="Times New Roman" w:cs="Times New Roman"/>
                <w:color w:val="000000"/>
                <w:sz w:val="24"/>
                <w:szCs w:val="24"/>
                <w:lang w:val="lt-LT"/>
              </w:rPr>
            </w:pPr>
          </w:p>
        </w:tc>
        <w:tc>
          <w:tcPr>
            <w:tcW w:w="1385" w:type="dxa"/>
          </w:tcPr>
          <w:p w14:paraId="536D9727" w14:textId="77777777" w:rsidR="00112275" w:rsidRPr="00A53FD5" w:rsidRDefault="00112275" w:rsidP="00112275">
            <w:pPr>
              <w:jc w:val="center"/>
              <w:rPr>
                <w:rFonts w:ascii="Times New Roman" w:hAnsi="Times New Roman" w:cs="Times New Roman"/>
                <w:color w:val="000000"/>
                <w:sz w:val="24"/>
                <w:szCs w:val="24"/>
                <w:lang w:val="lt-LT"/>
              </w:rPr>
            </w:pPr>
          </w:p>
        </w:tc>
      </w:tr>
      <w:tr w:rsidR="00112275" w:rsidRPr="00A53FD5" w14:paraId="04A99A63" w14:textId="77777777" w:rsidTr="006B75A9">
        <w:tc>
          <w:tcPr>
            <w:tcW w:w="557" w:type="dxa"/>
          </w:tcPr>
          <w:p w14:paraId="4B6844C6" w14:textId="77777777" w:rsidR="00112275" w:rsidRPr="00A53FD5" w:rsidRDefault="00112275" w:rsidP="00112275">
            <w:pPr>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9.</w:t>
            </w:r>
          </w:p>
        </w:tc>
        <w:tc>
          <w:tcPr>
            <w:tcW w:w="5851" w:type="dxa"/>
          </w:tcPr>
          <w:p w14:paraId="7A234DB2" w14:textId="77777777" w:rsidR="00112275" w:rsidRPr="00A53FD5" w:rsidRDefault="00112275" w:rsidP="00112275">
            <w:pPr>
              <w:jc w:val="both"/>
              <w:rPr>
                <w:rFonts w:ascii="Times New Roman" w:hAnsi="Times New Roman" w:cs="Times New Roman"/>
                <w:color w:val="000000"/>
                <w:sz w:val="24"/>
                <w:szCs w:val="24"/>
                <w:lang w:val="lt-LT"/>
              </w:rPr>
            </w:pPr>
          </w:p>
        </w:tc>
        <w:tc>
          <w:tcPr>
            <w:tcW w:w="1733" w:type="dxa"/>
          </w:tcPr>
          <w:p w14:paraId="3768A9D7" w14:textId="77777777" w:rsidR="00112275" w:rsidRPr="00A53FD5" w:rsidRDefault="00112275" w:rsidP="00112275">
            <w:pPr>
              <w:jc w:val="center"/>
              <w:rPr>
                <w:rFonts w:ascii="Times New Roman" w:hAnsi="Times New Roman" w:cs="Times New Roman"/>
                <w:color w:val="000000"/>
                <w:sz w:val="24"/>
                <w:szCs w:val="24"/>
                <w:lang w:val="lt-LT"/>
              </w:rPr>
            </w:pPr>
          </w:p>
        </w:tc>
        <w:tc>
          <w:tcPr>
            <w:tcW w:w="1385" w:type="dxa"/>
          </w:tcPr>
          <w:p w14:paraId="45486077" w14:textId="77777777" w:rsidR="00112275" w:rsidRPr="00A53FD5" w:rsidRDefault="00112275" w:rsidP="00112275">
            <w:pPr>
              <w:jc w:val="center"/>
              <w:rPr>
                <w:rFonts w:ascii="Times New Roman" w:hAnsi="Times New Roman" w:cs="Times New Roman"/>
                <w:color w:val="000000"/>
                <w:sz w:val="24"/>
                <w:szCs w:val="24"/>
                <w:lang w:val="lt-LT"/>
              </w:rPr>
            </w:pPr>
          </w:p>
        </w:tc>
      </w:tr>
      <w:tr w:rsidR="00112275" w:rsidRPr="00A53FD5" w14:paraId="37F4178B" w14:textId="77777777" w:rsidTr="006B75A9">
        <w:tc>
          <w:tcPr>
            <w:tcW w:w="557" w:type="dxa"/>
          </w:tcPr>
          <w:p w14:paraId="799483AE" w14:textId="77777777" w:rsidR="00112275" w:rsidRPr="00A53FD5" w:rsidRDefault="00112275" w:rsidP="00112275">
            <w:pPr>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10.</w:t>
            </w:r>
          </w:p>
        </w:tc>
        <w:tc>
          <w:tcPr>
            <w:tcW w:w="5851" w:type="dxa"/>
          </w:tcPr>
          <w:p w14:paraId="518CA17F" w14:textId="77777777" w:rsidR="00112275" w:rsidRPr="00A53FD5" w:rsidRDefault="00112275" w:rsidP="00112275">
            <w:pPr>
              <w:jc w:val="both"/>
              <w:rPr>
                <w:rFonts w:ascii="Times New Roman" w:hAnsi="Times New Roman" w:cs="Times New Roman"/>
                <w:color w:val="000000"/>
                <w:sz w:val="24"/>
                <w:szCs w:val="24"/>
                <w:lang w:val="lt-LT"/>
              </w:rPr>
            </w:pPr>
          </w:p>
        </w:tc>
        <w:tc>
          <w:tcPr>
            <w:tcW w:w="1733" w:type="dxa"/>
          </w:tcPr>
          <w:p w14:paraId="1B1C6592" w14:textId="77777777" w:rsidR="00112275" w:rsidRPr="00A53FD5" w:rsidRDefault="00112275" w:rsidP="00112275">
            <w:pPr>
              <w:jc w:val="center"/>
              <w:rPr>
                <w:rFonts w:ascii="Times New Roman" w:hAnsi="Times New Roman" w:cs="Times New Roman"/>
                <w:color w:val="000000"/>
                <w:sz w:val="24"/>
                <w:szCs w:val="24"/>
                <w:lang w:val="lt-LT"/>
              </w:rPr>
            </w:pPr>
          </w:p>
        </w:tc>
        <w:tc>
          <w:tcPr>
            <w:tcW w:w="1385" w:type="dxa"/>
          </w:tcPr>
          <w:p w14:paraId="2B71631D" w14:textId="77777777" w:rsidR="00112275" w:rsidRPr="00A53FD5" w:rsidRDefault="00112275" w:rsidP="00112275">
            <w:pPr>
              <w:jc w:val="center"/>
              <w:rPr>
                <w:rFonts w:ascii="Times New Roman" w:hAnsi="Times New Roman" w:cs="Times New Roman"/>
                <w:color w:val="000000"/>
                <w:sz w:val="24"/>
                <w:szCs w:val="24"/>
                <w:lang w:val="lt-LT"/>
              </w:rPr>
            </w:pPr>
          </w:p>
        </w:tc>
      </w:tr>
    </w:tbl>
    <w:p w14:paraId="2A37F854" w14:textId="77777777" w:rsidR="00A02E81" w:rsidRPr="00A53FD5" w:rsidRDefault="00B53B7F" w:rsidP="005D4CA9">
      <w:pPr>
        <w:spacing w:after="0" w:line="240" w:lineRule="auto"/>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w:t>
      </w:r>
      <w:r w:rsidR="00112275" w:rsidRPr="00A53FD5">
        <w:rPr>
          <w:rFonts w:ascii="Times New Roman" w:hAnsi="Times New Roman" w:cs="Times New Roman"/>
          <w:color w:val="000000"/>
          <w:sz w:val="24"/>
          <w:szCs w:val="24"/>
          <w:lang w:val="lt-LT"/>
        </w:rPr>
        <w:t>Pildomas vienas stulpelis, atsižvelgiant į naudojamą matavimo prietaisą.</w:t>
      </w:r>
    </w:p>
    <w:p w14:paraId="403E7745" w14:textId="77777777" w:rsidR="00112275" w:rsidRPr="00A53FD5" w:rsidRDefault="00112275" w:rsidP="00A02E81">
      <w:pPr>
        <w:spacing w:after="0" w:line="240" w:lineRule="auto"/>
        <w:jc w:val="center"/>
        <w:rPr>
          <w:rFonts w:ascii="Times New Roman" w:hAnsi="Times New Roman" w:cs="Times New Roman"/>
          <w:color w:val="000000"/>
          <w:sz w:val="24"/>
          <w:szCs w:val="24"/>
          <w:lang w:val="lt-LT"/>
        </w:rPr>
      </w:pPr>
    </w:p>
    <w:p w14:paraId="7F3A3CE2" w14:textId="0B0E5BE7" w:rsidR="009B66FF" w:rsidRDefault="00A02E81" w:rsidP="009B66FF">
      <w:pPr>
        <w:spacing w:after="0" w:line="240" w:lineRule="auto"/>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Radioa</w:t>
      </w:r>
      <w:r w:rsidR="00A72C2A">
        <w:rPr>
          <w:rFonts w:ascii="Times New Roman" w:hAnsi="Times New Roman" w:cs="Times New Roman"/>
          <w:color w:val="000000"/>
          <w:sz w:val="24"/>
          <w:szCs w:val="24"/>
          <w:lang w:val="lt-LT"/>
        </w:rPr>
        <w:t>ktyviojo užterštumo vertintojas</w:t>
      </w:r>
    </w:p>
    <w:p w14:paraId="4F32AF59" w14:textId="77777777" w:rsidR="00454D2F" w:rsidRPr="00A72C2A" w:rsidRDefault="00454D2F" w:rsidP="009B66FF">
      <w:pPr>
        <w:spacing w:after="0" w:line="240" w:lineRule="auto"/>
        <w:rPr>
          <w:rFonts w:ascii="Times New Roman" w:hAnsi="Times New Roman" w:cs="Times New Roman"/>
          <w:color w:val="000000"/>
          <w:sz w:val="10"/>
          <w:szCs w:val="10"/>
          <w:lang w:val="lt-LT"/>
        </w:rPr>
      </w:pPr>
    </w:p>
    <w:tbl>
      <w:tblPr>
        <w:tblW w:w="9498" w:type="dxa"/>
        <w:tblLook w:val="01E0" w:firstRow="1" w:lastRow="1" w:firstColumn="1" w:lastColumn="1" w:noHBand="0" w:noVBand="0"/>
      </w:tblPr>
      <w:tblGrid>
        <w:gridCol w:w="4111"/>
        <w:gridCol w:w="1843"/>
        <w:gridCol w:w="3544"/>
      </w:tblGrid>
      <w:tr w:rsidR="009B66FF" w:rsidRPr="00A53FD5" w14:paraId="406B1152" w14:textId="77777777" w:rsidTr="009B66FF">
        <w:trPr>
          <w:trHeight w:val="581"/>
        </w:trPr>
        <w:tc>
          <w:tcPr>
            <w:tcW w:w="4111" w:type="dxa"/>
          </w:tcPr>
          <w:p w14:paraId="5A3F1FC8" w14:textId="77777777" w:rsidR="009B66FF" w:rsidRPr="00A53FD5" w:rsidRDefault="009B66FF" w:rsidP="0088213F">
            <w:pPr>
              <w:spacing w:after="0" w:line="240" w:lineRule="auto"/>
              <w:rPr>
                <w:rFonts w:ascii="Times New Roman" w:hAnsi="Times New Roman" w:cs="Times New Roman"/>
                <w:sz w:val="24"/>
                <w:szCs w:val="24"/>
                <w:lang w:val="lt-LT"/>
              </w:rPr>
            </w:pPr>
          </w:p>
        </w:tc>
        <w:tc>
          <w:tcPr>
            <w:tcW w:w="1843" w:type="dxa"/>
          </w:tcPr>
          <w:p w14:paraId="42B317BE" w14:textId="77777777" w:rsidR="009B66FF" w:rsidRPr="00A53FD5" w:rsidRDefault="009B66FF" w:rsidP="0088213F">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w:t>
            </w:r>
          </w:p>
          <w:p w14:paraId="6BA2B6ED" w14:textId="77777777" w:rsidR="009B66FF" w:rsidRPr="005E0A0C" w:rsidRDefault="009B66FF" w:rsidP="0088213F">
            <w:pPr>
              <w:spacing w:after="0" w:line="240" w:lineRule="auto"/>
              <w:jc w:val="center"/>
              <w:rPr>
                <w:rFonts w:ascii="Times New Roman" w:hAnsi="Times New Roman" w:cs="Times New Roman"/>
                <w:sz w:val="20"/>
                <w:szCs w:val="20"/>
                <w:lang w:val="lt-LT"/>
              </w:rPr>
            </w:pPr>
            <w:r w:rsidRPr="005E0A0C">
              <w:rPr>
                <w:rFonts w:ascii="Times New Roman" w:hAnsi="Times New Roman" w:cs="Times New Roman"/>
                <w:sz w:val="20"/>
                <w:szCs w:val="20"/>
                <w:lang w:val="lt-LT"/>
              </w:rPr>
              <w:t>(parašas)</w:t>
            </w:r>
          </w:p>
        </w:tc>
        <w:tc>
          <w:tcPr>
            <w:tcW w:w="3544" w:type="dxa"/>
          </w:tcPr>
          <w:p w14:paraId="5C50994F" w14:textId="77777777" w:rsidR="009B66FF" w:rsidRPr="00A53FD5" w:rsidRDefault="009B66FF" w:rsidP="0088213F">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_______________</w:t>
            </w:r>
            <w:r>
              <w:rPr>
                <w:rFonts w:ascii="Times New Roman" w:hAnsi="Times New Roman" w:cs="Times New Roman"/>
                <w:sz w:val="24"/>
                <w:szCs w:val="24"/>
                <w:lang w:val="lt-LT"/>
              </w:rPr>
              <w:t>________</w:t>
            </w:r>
          </w:p>
          <w:p w14:paraId="1B16453E" w14:textId="77777777" w:rsidR="009B66FF" w:rsidRPr="005E0A0C" w:rsidRDefault="009B66FF" w:rsidP="0088213F">
            <w:pPr>
              <w:spacing w:after="0" w:line="240" w:lineRule="auto"/>
              <w:jc w:val="center"/>
              <w:rPr>
                <w:rFonts w:ascii="Times New Roman" w:hAnsi="Times New Roman" w:cs="Times New Roman"/>
                <w:sz w:val="20"/>
                <w:szCs w:val="20"/>
                <w:lang w:val="lt-LT"/>
              </w:rPr>
            </w:pPr>
            <w:r w:rsidRPr="005E0A0C">
              <w:rPr>
                <w:rFonts w:ascii="Times New Roman" w:hAnsi="Times New Roman" w:cs="Times New Roman"/>
                <w:sz w:val="20"/>
                <w:szCs w:val="20"/>
                <w:lang w:val="lt-LT"/>
              </w:rPr>
              <w:t>(vardas, pavardė)</w:t>
            </w:r>
          </w:p>
        </w:tc>
      </w:tr>
    </w:tbl>
    <w:p w14:paraId="62A8399A" w14:textId="77777777" w:rsidR="009B66FF" w:rsidRDefault="009B66FF" w:rsidP="009B66FF">
      <w:pPr>
        <w:suppressAutoHyphens/>
        <w:spacing w:after="0" w:line="240" w:lineRule="auto"/>
        <w:textAlignment w:val="center"/>
        <w:rPr>
          <w:rFonts w:ascii="Times New Roman" w:hAnsi="Times New Roman" w:cs="Times New Roman"/>
          <w:color w:val="000000"/>
          <w:sz w:val="20"/>
          <w:szCs w:val="20"/>
          <w:lang w:val="lt-LT"/>
        </w:rPr>
      </w:pPr>
    </w:p>
    <w:p w14:paraId="783EA235" w14:textId="77777777" w:rsidR="009B66FF" w:rsidRDefault="009B66FF" w:rsidP="009B66FF">
      <w:pPr>
        <w:suppressAutoHyphens/>
        <w:spacing w:after="0" w:line="240" w:lineRule="auto"/>
        <w:textAlignment w:val="center"/>
        <w:rPr>
          <w:rFonts w:ascii="Times New Roman" w:hAnsi="Times New Roman" w:cs="Times New Roman"/>
          <w:color w:val="000000"/>
          <w:sz w:val="20"/>
          <w:szCs w:val="20"/>
          <w:lang w:val="lt-LT"/>
        </w:rPr>
      </w:pPr>
    </w:p>
    <w:p w14:paraId="11296E96" w14:textId="77777777" w:rsidR="00B53B7F" w:rsidRPr="00DF2497" w:rsidRDefault="00B53B7F" w:rsidP="00DF2497">
      <w:pPr>
        <w:suppressAutoHyphens/>
        <w:spacing w:after="0" w:line="240" w:lineRule="auto"/>
        <w:ind w:firstLine="5670"/>
        <w:textAlignment w:val="center"/>
        <w:rPr>
          <w:rFonts w:ascii="Times New Roman" w:hAnsi="Times New Roman" w:cs="Times New Roman"/>
          <w:color w:val="000000"/>
          <w:sz w:val="20"/>
          <w:szCs w:val="20"/>
          <w:lang w:val="lt-LT"/>
        </w:rPr>
        <w:sectPr w:rsidR="00B53B7F" w:rsidRPr="00DF2497" w:rsidSect="000014DB">
          <w:pgSz w:w="11907" w:h="16840" w:code="9"/>
          <w:pgMar w:top="1134" w:right="680" w:bottom="1134" w:left="1701" w:header="720" w:footer="720" w:gutter="0"/>
          <w:pgNumType w:start="1" w:chapStyle="3"/>
          <w:cols w:space="720"/>
          <w:titlePg/>
          <w:docGrid w:linePitch="360"/>
        </w:sectPr>
      </w:pPr>
    </w:p>
    <w:p w14:paraId="7D8425EA" w14:textId="77777777" w:rsidR="000014DB" w:rsidRDefault="00993F17" w:rsidP="000014DB">
      <w:pPr>
        <w:suppressAutoHyphens/>
        <w:spacing w:after="0" w:line="240" w:lineRule="auto"/>
        <w:ind w:left="5103"/>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lastRenderedPageBreak/>
        <w:t xml:space="preserve">Žmonių </w:t>
      </w:r>
      <w:proofErr w:type="spellStart"/>
      <w:r w:rsidRPr="00A53FD5">
        <w:rPr>
          <w:rFonts w:ascii="Times New Roman" w:hAnsi="Times New Roman" w:cs="Times New Roman"/>
          <w:color w:val="000000"/>
          <w:sz w:val="24"/>
          <w:szCs w:val="24"/>
          <w:lang w:val="lt-LT"/>
        </w:rPr>
        <w:t>dezaktyvavimo</w:t>
      </w:r>
      <w:proofErr w:type="spellEnd"/>
      <w:r w:rsidRPr="00A53FD5">
        <w:rPr>
          <w:rFonts w:ascii="Times New Roman" w:hAnsi="Times New Roman" w:cs="Times New Roman"/>
          <w:color w:val="000000"/>
          <w:sz w:val="24"/>
          <w:szCs w:val="24"/>
          <w:lang w:val="lt-LT"/>
        </w:rPr>
        <w:t>, įvykus branduolinei ar radiolo</w:t>
      </w:r>
      <w:r w:rsidR="000014DB">
        <w:rPr>
          <w:rFonts w:ascii="Times New Roman" w:hAnsi="Times New Roman" w:cs="Times New Roman"/>
          <w:color w:val="000000"/>
          <w:sz w:val="24"/>
          <w:szCs w:val="24"/>
          <w:lang w:val="lt-LT"/>
        </w:rPr>
        <w:t xml:space="preserve">ginei avarijai, rekomendacijų </w:t>
      </w:r>
    </w:p>
    <w:p w14:paraId="51AF6F67" w14:textId="77777777" w:rsidR="00993F17" w:rsidRPr="00A53FD5" w:rsidRDefault="000014DB" w:rsidP="000014DB">
      <w:pPr>
        <w:suppressAutoHyphens/>
        <w:spacing w:after="0" w:line="240" w:lineRule="auto"/>
        <w:ind w:left="5103"/>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6 </w:t>
      </w:r>
      <w:r w:rsidR="00993F17" w:rsidRPr="00A53FD5">
        <w:rPr>
          <w:rFonts w:ascii="Times New Roman" w:hAnsi="Times New Roman" w:cs="Times New Roman"/>
          <w:color w:val="000000"/>
          <w:sz w:val="24"/>
          <w:szCs w:val="24"/>
          <w:lang w:val="lt-LT"/>
        </w:rPr>
        <w:t>priedas</w:t>
      </w:r>
    </w:p>
    <w:p w14:paraId="5251A3C0" w14:textId="77777777" w:rsidR="00993F17" w:rsidRDefault="00993F17" w:rsidP="000014DB">
      <w:pPr>
        <w:spacing w:after="0" w:line="240" w:lineRule="auto"/>
        <w:rPr>
          <w:rFonts w:ascii="Times New Roman" w:hAnsi="Times New Roman" w:cs="Times New Roman"/>
          <w:color w:val="000000"/>
          <w:sz w:val="24"/>
          <w:szCs w:val="24"/>
          <w:lang w:val="lt-LT"/>
        </w:rPr>
      </w:pPr>
    </w:p>
    <w:p w14:paraId="2103D4B8" w14:textId="77777777" w:rsidR="00DF2497" w:rsidRPr="00A53FD5" w:rsidRDefault="00DF2497" w:rsidP="000014DB">
      <w:pPr>
        <w:spacing w:after="0" w:line="240" w:lineRule="auto"/>
        <w:rPr>
          <w:rFonts w:ascii="Times New Roman" w:hAnsi="Times New Roman" w:cs="Times New Roman"/>
          <w:color w:val="000000"/>
          <w:sz w:val="24"/>
          <w:szCs w:val="24"/>
          <w:lang w:val="lt-LT"/>
        </w:rPr>
      </w:pPr>
    </w:p>
    <w:p w14:paraId="2B0453C3" w14:textId="77777777" w:rsidR="00993F17" w:rsidRPr="00A53FD5" w:rsidRDefault="00993F17" w:rsidP="00993F17">
      <w:pPr>
        <w:jc w:val="center"/>
        <w:rPr>
          <w:rFonts w:ascii="Times New Roman" w:hAnsi="Times New Roman" w:cs="Times New Roman"/>
          <w:b/>
          <w:color w:val="000000"/>
          <w:sz w:val="24"/>
          <w:szCs w:val="24"/>
          <w:lang w:val="lt-LT"/>
        </w:rPr>
      </w:pPr>
      <w:r w:rsidRPr="00A53FD5">
        <w:rPr>
          <w:rFonts w:ascii="Times New Roman" w:hAnsi="Times New Roman" w:cs="Times New Roman"/>
          <w:b/>
          <w:sz w:val="24"/>
          <w:szCs w:val="24"/>
          <w:lang w:val="lt-LT"/>
        </w:rPr>
        <w:t>(</w:t>
      </w:r>
      <w:proofErr w:type="spellStart"/>
      <w:r w:rsidRPr="00A53FD5">
        <w:rPr>
          <w:rFonts w:ascii="Times New Roman" w:hAnsi="Times New Roman" w:cs="Times New Roman"/>
          <w:b/>
          <w:sz w:val="24"/>
          <w:szCs w:val="24"/>
          <w:lang w:val="lt-LT"/>
        </w:rPr>
        <w:t>Dezaktyvavimo</w:t>
      </w:r>
      <w:proofErr w:type="spellEnd"/>
      <w:r w:rsidRPr="00A53FD5">
        <w:rPr>
          <w:rFonts w:ascii="Times New Roman" w:hAnsi="Times New Roman" w:cs="Times New Roman"/>
          <w:b/>
          <w:sz w:val="24"/>
          <w:szCs w:val="24"/>
          <w:lang w:val="lt-LT"/>
        </w:rPr>
        <w:t xml:space="preserve"> punkto darbuotojo </w:t>
      </w:r>
      <w:proofErr w:type="spellStart"/>
      <w:r w:rsidRPr="00A53FD5">
        <w:rPr>
          <w:rFonts w:ascii="Times New Roman" w:hAnsi="Times New Roman" w:cs="Times New Roman"/>
          <w:b/>
          <w:sz w:val="24"/>
          <w:szCs w:val="24"/>
          <w:lang w:val="lt-LT"/>
        </w:rPr>
        <w:t>apšvitos</w:t>
      </w:r>
      <w:proofErr w:type="spellEnd"/>
      <w:r w:rsidRPr="00A53FD5">
        <w:rPr>
          <w:rFonts w:ascii="Times New Roman" w:hAnsi="Times New Roman" w:cs="Times New Roman"/>
          <w:b/>
          <w:sz w:val="24"/>
          <w:szCs w:val="24"/>
          <w:lang w:val="lt-LT"/>
        </w:rPr>
        <w:t xml:space="preserve"> duomenų protokolo forma)</w:t>
      </w:r>
    </w:p>
    <w:p w14:paraId="600E2D2A" w14:textId="77777777" w:rsidR="00993F17" w:rsidRPr="00A53FD5" w:rsidRDefault="00993F17" w:rsidP="00993F17">
      <w:pPr>
        <w:spacing w:after="0" w:line="240" w:lineRule="auto"/>
        <w:jc w:val="both"/>
        <w:rPr>
          <w:rFonts w:ascii="Times New Roman" w:hAnsi="Times New Roman" w:cs="Times New Roman"/>
          <w:sz w:val="24"/>
          <w:szCs w:val="24"/>
          <w:lang w:val="lt-LT"/>
        </w:rPr>
      </w:pPr>
    </w:p>
    <w:p w14:paraId="1AE78F7C" w14:textId="77777777" w:rsidR="00993F17" w:rsidRPr="00A53FD5" w:rsidRDefault="00993F17" w:rsidP="00993F17">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b/>
          <w:sz w:val="24"/>
          <w:szCs w:val="24"/>
          <w:lang w:val="lt-LT"/>
        </w:rPr>
        <w:t>DEZAKTYVAVIMO PUNKTO DARBUOTOJO APŠVITOS DUOMENŲ PROTOKOLAS</w:t>
      </w:r>
      <w:r w:rsidR="00DF2497">
        <w:rPr>
          <w:rFonts w:ascii="Times New Roman" w:hAnsi="Times New Roman" w:cs="Times New Roman"/>
          <w:b/>
          <w:sz w:val="24"/>
          <w:szCs w:val="24"/>
          <w:lang w:val="lt-LT"/>
        </w:rPr>
        <w:t xml:space="preserve"> Nr.</w:t>
      </w:r>
    </w:p>
    <w:p w14:paraId="407838C0" w14:textId="77777777" w:rsidR="00993F17" w:rsidRPr="00A53FD5" w:rsidRDefault="00993F17" w:rsidP="00993F17">
      <w:pPr>
        <w:spacing w:after="0" w:line="240" w:lineRule="auto"/>
        <w:jc w:val="both"/>
        <w:rPr>
          <w:rFonts w:ascii="Times New Roman" w:hAnsi="Times New Roman" w:cs="Times New Roman"/>
          <w:sz w:val="24"/>
          <w:szCs w:val="24"/>
          <w:lang w:val="lt-LT"/>
        </w:rPr>
      </w:pPr>
    </w:p>
    <w:p w14:paraId="5F25FA23" w14:textId="77777777" w:rsidR="00C90CC4" w:rsidRPr="00A53FD5" w:rsidRDefault="00C90CC4" w:rsidP="00993F17">
      <w:pPr>
        <w:spacing w:after="0" w:line="240" w:lineRule="auto"/>
        <w:jc w:val="both"/>
        <w:rPr>
          <w:rFonts w:ascii="Times New Roman" w:hAnsi="Times New Roman" w:cs="Times New Roman"/>
          <w:sz w:val="24"/>
          <w:szCs w:val="24"/>
          <w:lang w:val="lt-LT"/>
        </w:rPr>
      </w:pPr>
      <w:proofErr w:type="spellStart"/>
      <w:r w:rsidRPr="00A53FD5">
        <w:rPr>
          <w:rFonts w:ascii="Times New Roman" w:hAnsi="Times New Roman" w:cs="Times New Roman"/>
          <w:sz w:val="24"/>
          <w:szCs w:val="24"/>
          <w:lang w:val="lt-LT"/>
        </w:rPr>
        <w:t>Dezaktyvavimo</w:t>
      </w:r>
      <w:proofErr w:type="spellEnd"/>
      <w:r w:rsidRPr="00A53FD5">
        <w:rPr>
          <w:rFonts w:ascii="Times New Roman" w:hAnsi="Times New Roman" w:cs="Times New Roman"/>
          <w:sz w:val="24"/>
          <w:szCs w:val="24"/>
          <w:lang w:val="lt-LT"/>
        </w:rPr>
        <w:t xml:space="preserve"> punkto pavadinimas ___</w:t>
      </w:r>
      <w:r w:rsidR="006E4BD3">
        <w:rPr>
          <w:rFonts w:ascii="Times New Roman" w:hAnsi="Times New Roman" w:cs="Times New Roman"/>
          <w:sz w:val="24"/>
          <w:szCs w:val="24"/>
          <w:lang w:val="lt-LT"/>
        </w:rPr>
        <w:t>____________________________</w:t>
      </w:r>
      <w:r w:rsidR="00B53B7F">
        <w:rPr>
          <w:rFonts w:ascii="Times New Roman" w:hAnsi="Times New Roman" w:cs="Times New Roman"/>
          <w:sz w:val="24"/>
          <w:szCs w:val="24"/>
          <w:lang w:val="lt-LT"/>
        </w:rPr>
        <w:t xml:space="preserve"> </w:t>
      </w:r>
      <w:r w:rsidR="006E4BD3">
        <w:rPr>
          <w:rFonts w:ascii="Times New Roman" w:hAnsi="Times New Roman" w:cs="Times New Roman"/>
          <w:sz w:val="24"/>
          <w:szCs w:val="24"/>
          <w:lang w:val="lt-LT"/>
        </w:rPr>
        <w:t>data _____________</w:t>
      </w:r>
      <w:r w:rsidR="0070286C">
        <w:rPr>
          <w:rFonts w:ascii="Times New Roman" w:hAnsi="Times New Roman" w:cs="Times New Roman"/>
          <w:sz w:val="24"/>
          <w:szCs w:val="24"/>
          <w:lang w:val="lt-LT"/>
        </w:rPr>
        <w:t>_</w:t>
      </w:r>
    </w:p>
    <w:p w14:paraId="4EF9E921" w14:textId="77777777" w:rsidR="00C90CC4" w:rsidRPr="00A53FD5" w:rsidRDefault="00C90CC4" w:rsidP="00993F17">
      <w:pPr>
        <w:spacing w:after="0" w:line="240" w:lineRule="auto"/>
        <w:jc w:val="both"/>
        <w:rPr>
          <w:rFonts w:ascii="Times New Roman" w:hAnsi="Times New Roman" w:cs="Times New Roman"/>
          <w:sz w:val="24"/>
          <w:szCs w:val="24"/>
          <w:lang w:val="lt-LT"/>
        </w:rPr>
      </w:pPr>
    </w:p>
    <w:p w14:paraId="64717DB7" w14:textId="77777777" w:rsidR="00993F17" w:rsidRPr="00A53FD5" w:rsidRDefault="00B53B7F" w:rsidP="00B53B7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Darbuotojo vardas, </w:t>
      </w:r>
      <w:r w:rsidR="00993F17" w:rsidRPr="00A53FD5">
        <w:rPr>
          <w:rFonts w:ascii="Times New Roman" w:hAnsi="Times New Roman" w:cs="Times New Roman"/>
          <w:sz w:val="24"/>
          <w:szCs w:val="24"/>
          <w:lang w:val="lt-LT"/>
        </w:rPr>
        <w:t>pavardė</w:t>
      </w:r>
      <w:r w:rsidR="00C90CC4" w:rsidRPr="00A53FD5">
        <w:rPr>
          <w:rFonts w:ascii="Times New Roman" w:hAnsi="Times New Roman" w:cs="Times New Roman"/>
          <w:sz w:val="24"/>
          <w:szCs w:val="24"/>
          <w:lang w:val="lt-LT"/>
        </w:rPr>
        <w:t>,</w:t>
      </w:r>
      <w:r w:rsidR="00776218">
        <w:rPr>
          <w:rFonts w:ascii="Times New Roman" w:hAnsi="Times New Roman" w:cs="Times New Roman"/>
          <w:sz w:val="24"/>
          <w:szCs w:val="24"/>
          <w:lang w:val="lt-LT"/>
        </w:rPr>
        <w:t xml:space="preserve"> gimimo data _____________________________________________</w:t>
      </w:r>
    </w:p>
    <w:p w14:paraId="70F0B071" w14:textId="77777777" w:rsidR="00993F17" w:rsidRPr="00A53FD5" w:rsidRDefault="00993F17" w:rsidP="00993F17">
      <w:pPr>
        <w:spacing w:after="0" w:line="240" w:lineRule="auto"/>
        <w:jc w:val="both"/>
        <w:rPr>
          <w:rFonts w:ascii="Times New Roman" w:hAnsi="Times New Roman" w:cs="Times New Roman"/>
          <w:sz w:val="24"/>
          <w:szCs w:val="24"/>
          <w:lang w:val="lt-LT"/>
        </w:rPr>
      </w:pPr>
    </w:p>
    <w:p w14:paraId="5CADCC85" w14:textId="77777777" w:rsidR="00993F17" w:rsidRPr="00A53FD5" w:rsidRDefault="00993F17" w:rsidP="00993F17">
      <w:pPr>
        <w:spacing w:after="0" w:line="240" w:lineRule="auto"/>
        <w:ind w:firstLine="567"/>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 xml:space="preserve">Individualiosios </w:t>
      </w:r>
      <w:proofErr w:type="spellStart"/>
      <w:r w:rsidRPr="00A53FD5">
        <w:rPr>
          <w:rFonts w:ascii="Times New Roman" w:hAnsi="Times New Roman" w:cs="Times New Roman"/>
          <w:b/>
          <w:sz w:val="24"/>
          <w:szCs w:val="24"/>
          <w:lang w:val="lt-LT"/>
        </w:rPr>
        <w:t>apšvitos</w:t>
      </w:r>
      <w:proofErr w:type="spellEnd"/>
      <w:r w:rsidRPr="00A53FD5">
        <w:rPr>
          <w:rFonts w:ascii="Times New Roman" w:hAnsi="Times New Roman" w:cs="Times New Roman"/>
          <w:b/>
          <w:sz w:val="24"/>
          <w:szCs w:val="24"/>
          <w:lang w:val="lt-LT"/>
        </w:rPr>
        <w:t xml:space="preserve"> duomenys</w:t>
      </w:r>
    </w:p>
    <w:p w14:paraId="128BF2B2" w14:textId="77777777" w:rsidR="00993F17" w:rsidRPr="00A53FD5" w:rsidRDefault="00993F17" w:rsidP="00993F17">
      <w:pPr>
        <w:spacing w:after="0" w:line="240" w:lineRule="auto"/>
        <w:ind w:firstLine="567"/>
        <w:jc w:val="both"/>
        <w:rPr>
          <w:rFonts w:ascii="Times New Roman" w:hAnsi="Times New Roman" w:cs="Times New Roman"/>
          <w:sz w:val="24"/>
          <w:szCs w:val="24"/>
          <w:lang w:val="lt-LT"/>
        </w:rPr>
      </w:pPr>
    </w:p>
    <w:p w14:paraId="1DEA4B1E" w14:textId="77777777" w:rsidR="00993F17" w:rsidRPr="00A53FD5" w:rsidRDefault="00776218" w:rsidP="00993F17">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Skaitmeninio dozimetro tipas:______________ modelis:_____________ </w:t>
      </w:r>
      <w:r w:rsidR="00993F17" w:rsidRPr="00A53FD5">
        <w:rPr>
          <w:rFonts w:ascii="Times New Roman" w:hAnsi="Times New Roman" w:cs="Times New Roman"/>
          <w:sz w:val="24"/>
          <w:szCs w:val="24"/>
          <w:lang w:val="lt-LT"/>
        </w:rPr>
        <w:t>serij</w:t>
      </w:r>
      <w:r w:rsidR="00715C9E">
        <w:rPr>
          <w:rFonts w:ascii="Times New Roman" w:hAnsi="Times New Roman" w:cs="Times New Roman"/>
          <w:sz w:val="24"/>
          <w:szCs w:val="24"/>
          <w:lang w:val="lt-LT"/>
        </w:rPr>
        <w:t>os</w:t>
      </w:r>
      <w:r>
        <w:rPr>
          <w:rFonts w:ascii="Times New Roman" w:hAnsi="Times New Roman" w:cs="Times New Roman"/>
          <w:sz w:val="24"/>
          <w:szCs w:val="24"/>
          <w:lang w:val="lt-LT"/>
        </w:rPr>
        <w:t> Nr.____________</w:t>
      </w:r>
    </w:p>
    <w:p w14:paraId="40507712" w14:textId="77777777" w:rsidR="00993F17" w:rsidRPr="00A53FD5" w:rsidRDefault="00993F17" w:rsidP="00993F17">
      <w:pPr>
        <w:spacing w:after="0" w:line="240" w:lineRule="auto"/>
        <w:ind w:firstLine="567"/>
        <w:jc w:val="both"/>
        <w:rPr>
          <w:rFonts w:ascii="Times New Roman" w:hAnsi="Times New Roman" w:cs="Times New Roman"/>
          <w:sz w:val="24"/>
          <w:szCs w:val="24"/>
          <w:lang w:val="lt-LT"/>
        </w:rPr>
      </w:pPr>
    </w:p>
    <w:tbl>
      <w:tblPr>
        <w:tblStyle w:val="TableGrid"/>
        <w:tblW w:w="0" w:type="auto"/>
        <w:tblInd w:w="18" w:type="dxa"/>
        <w:tblLook w:val="04A0" w:firstRow="1" w:lastRow="0" w:firstColumn="1" w:lastColumn="0" w:noHBand="0" w:noVBand="1"/>
      </w:tblPr>
      <w:tblGrid>
        <w:gridCol w:w="796"/>
        <w:gridCol w:w="2702"/>
        <w:gridCol w:w="3042"/>
        <w:gridCol w:w="2958"/>
      </w:tblGrid>
      <w:tr w:rsidR="00993F17" w:rsidRPr="00A53FD5" w14:paraId="68B347C4" w14:textId="77777777" w:rsidTr="00993F17">
        <w:tc>
          <w:tcPr>
            <w:tcW w:w="810" w:type="dxa"/>
          </w:tcPr>
          <w:p w14:paraId="69F4B7B7" w14:textId="77777777" w:rsidR="00993F17" w:rsidRPr="00A53FD5" w:rsidRDefault="00993F17" w:rsidP="00993F17">
            <w:pPr>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Eilės Nr.</w:t>
            </w:r>
          </w:p>
        </w:tc>
        <w:tc>
          <w:tcPr>
            <w:tcW w:w="2970" w:type="dxa"/>
          </w:tcPr>
          <w:p w14:paraId="6C38E0F0" w14:textId="77777777" w:rsidR="00993F17" w:rsidRPr="00A53FD5" w:rsidRDefault="00993F17" w:rsidP="00993F17">
            <w:pPr>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Data</w:t>
            </w:r>
          </w:p>
        </w:tc>
        <w:tc>
          <w:tcPr>
            <w:tcW w:w="3330" w:type="dxa"/>
          </w:tcPr>
          <w:p w14:paraId="5D1A41E2" w14:textId="77777777" w:rsidR="00993F17" w:rsidRPr="00A53FD5" w:rsidRDefault="00993F17" w:rsidP="00993F17">
            <w:pPr>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Laikas</w:t>
            </w:r>
          </w:p>
        </w:tc>
        <w:tc>
          <w:tcPr>
            <w:tcW w:w="3240" w:type="dxa"/>
          </w:tcPr>
          <w:p w14:paraId="535E6E1E" w14:textId="77777777" w:rsidR="00993F17" w:rsidRPr="00A53FD5" w:rsidRDefault="00993F17" w:rsidP="00993F17">
            <w:pPr>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Dozė (</w:t>
            </w:r>
            <w:proofErr w:type="spellStart"/>
            <w:r w:rsidRPr="00A53FD5">
              <w:rPr>
                <w:rFonts w:ascii="Times New Roman" w:hAnsi="Times New Roman" w:cs="Times New Roman"/>
                <w:sz w:val="24"/>
                <w:szCs w:val="24"/>
                <w:lang w:val="lt-LT"/>
              </w:rPr>
              <w:t>mSv</w:t>
            </w:r>
            <w:proofErr w:type="spellEnd"/>
            <w:r w:rsidRPr="00A53FD5">
              <w:rPr>
                <w:rFonts w:ascii="Times New Roman" w:hAnsi="Times New Roman" w:cs="Times New Roman"/>
                <w:sz w:val="24"/>
                <w:szCs w:val="24"/>
                <w:lang w:val="lt-LT"/>
              </w:rPr>
              <w:t>)</w:t>
            </w:r>
          </w:p>
        </w:tc>
      </w:tr>
      <w:tr w:rsidR="00993F17" w:rsidRPr="00A53FD5" w14:paraId="2D7E57AE" w14:textId="77777777" w:rsidTr="00993F17">
        <w:tc>
          <w:tcPr>
            <w:tcW w:w="810" w:type="dxa"/>
          </w:tcPr>
          <w:p w14:paraId="40D5265C" w14:textId="77777777" w:rsidR="00993F17" w:rsidRPr="00A53FD5" w:rsidRDefault="00993F17" w:rsidP="00993F17">
            <w:pPr>
              <w:jc w:val="both"/>
              <w:rPr>
                <w:rFonts w:ascii="Times New Roman" w:hAnsi="Times New Roman" w:cs="Times New Roman"/>
                <w:sz w:val="24"/>
                <w:szCs w:val="24"/>
                <w:lang w:val="lt-LT"/>
              </w:rPr>
            </w:pPr>
          </w:p>
        </w:tc>
        <w:tc>
          <w:tcPr>
            <w:tcW w:w="2970" w:type="dxa"/>
          </w:tcPr>
          <w:p w14:paraId="4C2D7070" w14:textId="77777777" w:rsidR="00993F17" w:rsidRPr="00A53FD5" w:rsidRDefault="00993F17" w:rsidP="00993F17">
            <w:pPr>
              <w:jc w:val="both"/>
              <w:rPr>
                <w:rFonts w:ascii="Times New Roman" w:hAnsi="Times New Roman" w:cs="Times New Roman"/>
                <w:sz w:val="24"/>
                <w:szCs w:val="24"/>
                <w:lang w:val="lt-LT"/>
              </w:rPr>
            </w:pPr>
          </w:p>
        </w:tc>
        <w:tc>
          <w:tcPr>
            <w:tcW w:w="3330" w:type="dxa"/>
          </w:tcPr>
          <w:p w14:paraId="063F4A70" w14:textId="77777777" w:rsidR="00993F17" w:rsidRPr="00A53FD5" w:rsidRDefault="00993F17" w:rsidP="00993F17">
            <w:pPr>
              <w:jc w:val="both"/>
              <w:rPr>
                <w:rFonts w:ascii="Times New Roman" w:hAnsi="Times New Roman" w:cs="Times New Roman"/>
                <w:sz w:val="24"/>
                <w:szCs w:val="24"/>
                <w:lang w:val="lt-LT"/>
              </w:rPr>
            </w:pPr>
          </w:p>
        </w:tc>
        <w:tc>
          <w:tcPr>
            <w:tcW w:w="3240" w:type="dxa"/>
          </w:tcPr>
          <w:p w14:paraId="451764AF" w14:textId="77777777" w:rsidR="00993F17" w:rsidRPr="00A53FD5" w:rsidRDefault="00993F17" w:rsidP="00993F17">
            <w:pPr>
              <w:jc w:val="both"/>
              <w:rPr>
                <w:rFonts w:ascii="Times New Roman" w:hAnsi="Times New Roman" w:cs="Times New Roman"/>
                <w:sz w:val="24"/>
                <w:szCs w:val="24"/>
                <w:lang w:val="lt-LT"/>
              </w:rPr>
            </w:pPr>
          </w:p>
        </w:tc>
      </w:tr>
      <w:tr w:rsidR="00993F17" w:rsidRPr="00A53FD5" w14:paraId="1F7CA7DD" w14:textId="77777777" w:rsidTr="00993F17">
        <w:tc>
          <w:tcPr>
            <w:tcW w:w="810" w:type="dxa"/>
          </w:tcPr>
          <w:p w14:paraId="62F67A56" w14:textId="77777777" w:rsidR="00993F17" w:rsidRPr="00A53FD5" w:rsidRDefault="00993F17" w:rsidP="00993F17">
            <w:pPr>
              <w:jc w:val="both"/>
              <w:rPr>
                <w:rFonts w:ascii="Times New Roman" w:hAnsi="Times New Roman" w:cs="Times New Roman"/>
                <w:sz w:val="24"/>
                <w:szCs w:val="24"/>
                <w:lang w:val="lt-LT"/>
              </w:rPr>
            </w:pPr>
          </w:p>
        </w:tc>
        <w:tc>
          <w:tcPr>
            <w:tcW w:w="2970" w:type="dxa"/>
          </w:tcPr>
          <w:p w14:paraId="24C02410" w14:textId="77777777" w:rsidR="00993F17" w:rsidRPr="00A53FD5" w:rsidRDefault="00993F17" w:rsidP="00993F17">
            <w:pPr>
              <w:jc w:val="both"/>
              <w:rPr>
                <w:rFonts w:ascii="Times New Roman" w:hAnsi="Times New Roman" w:cs="Times New Roman"/>
                <w:sz w:val="24"/>
                <w:szCs w:val="24"/>
                <w:lang w:val="lt-LT"/>
              </w:rPr>
            </w:pPr>
          </w:p>
        </w:tc>
        <w:tc>
          <w:tcPr>
            <w:tcW w:w="3330" w:type="dxa"/>
          </w:tcPr>
          <w:p w14:paraId="7A344616" w14:textId="77777777" w:rsidR="00993F17" w:rsidRPr="00A53FD5" w:rsidRDefault="00993F17" w:rsidP="00993F17">
            <w:pPr>
              <w:jc w:val="both"/>
              <w:rPr>
                <w:rFonts w:ascii="Times New Roman" w:hAnsi="Times New Roman" w:cs="Times New Roman"/>
                <w:sz w:val="24"/>
                <w:szCs w:val="24"/>
                <w:lang w:val="lt-LT"/>
              </w:rPr>
            </w:pPr>
          </w:p>
        </w:tc>
        <w:tc>
          <w:tcPr>
            <w:tcW w:w="3240" w:type="dxa"/>
          </w:tcPr>
          <w:p w14:paraId="4271B6BF" w14:textId="77777777" w:rsidR="00993F17" w:rsidRPr="00A53FD5" w:rsidRDefault="00993F17" w:rsidP="00993F17">
            <w:pPr>
              <w:jc w:val="both"/>
              <w:rPr>
                <w:rFonts w:ascii="Times New Roman" w:hAnsi="Times New Roman" w:cs="Times New Roman"/>
                <w:sz w:val="24"/>
                <w:szCs w:val="24"/>
                <w:lang w:val="lt-LT"/>
              </w:rPr>
            </w:pPr>
          </w:p>
        </w:tc>
      </w:tr>
      <w:tr w:rsidR="00993F17" w:rsidRPr="00A53FD5" w14:paraId="4EDC92EE" w14:textId="77777777" w:rsidTr="00993F17">
        <w:tc>
          <w:tcPr>
            <w:tcW w:w="810" w:type="dxa"/>
          </w:tcPr>
          <w:p w14:paraId="0C408109" w14:textId="77777777" w:rsidR="00993F17" w:rsidRPr="00A53FD5" w:rsidRDefault="00993F17" w:rsidP="00993F17">
            <w:pPr>
              <w:jc w:val="both"/>
              <w:rPr>
                <w:rFonts w:ascii="Times New Roman" w:hAnsi="Times New Roman" w:cs="Times New Roman"/>
                <w:sz w:val="24"/>
                <w:szCs w:val="24"/>
                <w:lang w:val="lt-LT"/>
              </w:rPr>
            </w:pPr>
          </w:p>
        </w:tc>
        <w:tc>
          <w:tcPr>
            <w:tcW w:w="2970" w:type="dxa"/>
          </w:tcPr>
          <w:p w14:paraId="21A2EF24" w14:textId="77777777" w:rsidR="00993F17" w:rsidRPr="00A53FD5" w:rsidRDefault="00993F17" w:rsidP="00993F17">
            <w:pPr>
              <w:jc w:val="both"/>
              <w:rPr>
                <w:rFonts w:ascii="Times New Roman" w:hAnsi="Times New Roman" w:cs="Times New Roman"/>
                <w:sz w:val="24"/>
                <w:szCs w:val="24"/>
                <w:lang w:val="lt-LT"/>
              </w:rPr>
            </w:pPr>
          </w:p>
        </w:tc>
        <w:tc>
          <w:tcPr>
            <w:tcW w:w="3330" w:type="dxa"/>
          </w:tcPr>
          <w:p w14:paraId="02BD0CC0" w14:textId="77777777" w:rsidR="00993F17" w:rsidRPr="00A53FD5" w:rsidRDefault="00993F17" w:rsidP="00993F17">
            <w:pPr>
              <w:jc w:val="both"/>
              <w:rPr>
                <w:rFonts w:ascii="Times New Roman" w:hAnsi="Times New Roman" w:cs="Times New Roman"/>
                <w:sz w:val="24"/>
                <w:szCs w:val="24"/>
                <w:lang w:val="lt-LT"/>
              </w:rPr>
            </w:pPr>
          </w:p>
        </w:tc>
        <w:tc>
          <w:tcPr>
            <w:tcW w:w="3240" w:type="dxa"/>
          </w:tcPr>
          <w:p w14:paraId="299EDEF8" w14:textId="77777777" w:rsidR="00993F17" w:rsidRPr="00A53FD5" w:rsidRDefault="00993F17" w:rsidP="00993F17">
            <w:pPr>
              <w:jc w:val="both"/>
              <w:rPr>
                <w:rFonts w:ascii="Times New Roman" w:hAnsi="Times New Roman" w:cs="Times New Roman"/>
                <w:sz w:val="24"/>
                <w:szCs w:val="24"/>
                <w:lang w:val="lt-LT"/>
              </w:rPr>
            </w:pPr>
          </w:p>
        </w:tc>
      </w:tr>
      <w:tr w:rsidR="00993F17" w:rsidRPr="00A53FD5" w14:paraId="2A693F2A" w14:textId="77777777" w:rsidTr="00993F17">
        <w:tc>
          <w:tcPr>
            <w:tcW w:w="810" w:type="dxa"/>
          </w:tcPr>
          <w:p w14:paraId="7EFDA633" w14:textId="77777777" w:rsidR="00993F17" w:rsidRPr="00A53FD5" w:rsidRDefault="00993F17" w:rsidP="00993F17">
            <w:pPr>
              <w:jc w:val="both"/>
              <w:rPr>
                <w:rFonts w:ascii="Times New Roman" w:hAnsi="Times New Roman" w:cs="Times New Roman"/>
                <w:sz w:val="24"/>
                <w:szCs w:val="24"/>
                <w:lang w:val="lt-LT"/>
              </w:rPr>
            </w:pPr>
          </w:p>
        </w:tc>
        <w:tc>
          <w:tcPr>
            <w:tcW w:w="2970" w:type="dxa"/>
          </w:tcPr>
          <w:p w14:paraId="63DDE863" w14:textId="77777777" w:rsidR="00993F17" w:rsidRPr="00A53FD5" w:rsidRDefault="00993F17" w:rsidP="00993F17">
            <w:pPr>
              <w:jc w:val="both"/>
              <w:rPr>
                <w:rFonts w:ascii="Times New Roman" w:hAnsi="Times New Roman" w:cs="Times New Roman"/>
                <w:sz w:val="24"/>
                <w:szCs w:val="24"/>
                <w:lang w:val="lt-LT"/>
              </w:rPr>
            </w:pPr>
          </w:p>
        </w:tc>
        <w:tc>
          <w:tcPr>
            <w:tcW w:w="3330" w:type="dxa"/>
          </w:tcPr>
          <w:p w14:paraId="53291387" w14:textId="77777777" w:rsidR="00993F17" w:rsidRPr="00A53FD5" w:rsidRDefault="00993F17" w:rsidP="00993F17">
            <w:pPr>
              <w:jc w:val="both"/>
              <w:rPr>
                <w:rFonts w:ascii="Times New Roman" w:hAnsi="Times New Roman" w:cs="Times New Roman"/>
                <w:sz w:val="24"/>
                <w:szCs w:val="24"/>
                <w:lang w:val="lt-LT"/>
              </w:rPr>
            </w:pPr>
          </w:p>
        </w:tc>
        <w:tc>
          <w:tcPr>
            <w:tcW w:w="3240" w:type="dxa"/>
          </w:tcPr>
          <w:p w14:paraId="69DEFBA8" w14:textId="77777777" w:rsidR="00993F17" w:rsidRPr="00A53FD5" w:rsidRDefault="00993F17" w:rsidP="00993F17">
            <w:pPr>
              <w:jc w:val="both"/>
              <w:rPr>
                <w:rFonts w:ascii="Times New Roman" w:hAnsi="Times New Roman" w:cs="Times New Roman"/>
                <w:sz w:val="24"/>
                <w:szCs w:val="24"/>
                <w:lang w:val="lt-LT"/>
              </w:rPr>
            </w:pPr>
          </w:p>
        </w:tc>
      </w:tr>
      <w:tr w:rsidR="00993F17" w:rsidRPr="00A53FD5" w14:paraId="326D00DB" w14:textId="77777777" w:rsidTr="00993F17">
        <w:tc>
          <w:tcPr>
            <w:tcW w:w="810" w:type="dxa"/>
          </w:tcPr>
          <w:p w14:paraId="22A8EDA6" w14:textId="77777777" w:rsidR="00993F17" w:rsidRPr="00A53FD5" w:rsidRDefault="00993F17" w:rsidP="00993F17">
            <w:pPr>
              <w:jc w:val="both"/>
              <w:rPr>
                <w:rFonts w:ascii="Times New Roman" w:hAnsi="Times New Roman" w:cs="Times New Roman"/>
                <w:sz w:val="24"/>
                <w:szCs w:val="24"/>
                <w:lang w:val="lt-LT"/>
              </w:rPr>
            </w:pPr>
          </w:p>
        </w:tc>
        <w:tc>
          <w:tcPr>
            <w:tcW w:w="2970" w:type="dxa"/>
          </w:tcPr>
          <w:p w14:paraId="45B1C668" w14:textId="77777777" w:rsidR="00993F17" w:rsidRPr="00A53FD5" w:rsidRDefault="00993F17" w:rsidP="00993F17">
            <w:pPr>
              <w:jc w:val="both"/>
              <w:rPr>
                <w:rFonts w:ascii="Times New Roman" w:hAnsi="Times New Roman" w:cs="Times New Roman"/>
                <w:sz w:val="24"/>
                <w:szCs w:val="24"/>
                <w:lang w:val="lt-LT"/>
              </w:rPr>
            </w:pPr>
          </w:p>
        </w:tc>
        <w:tc>
          <w:tcPr>
            <w:tcW w:w="3330" w:type="dxa"/>
          </w:tcPr>
          <w:p w14:paraId="50155A19" w14:textId="77777777" w:rsidR="00993F17" w:rsidRPr="00A53FD5" w:rsidRDefault="00993F17" w:rsidP="00993F17">
            <w:pPr>
              <w:jc w:val="both"/>
              <w:rPr>
                <w:rFonts w:ascii="Times New Roman" w:hAnsi="Times New Roman" w:cs="Times New Roman"/>
                <w:sz w:val="24"/>
                <w:szCs w:val="24"/>
                <w:lang w:val="lt-LT"/>
              </w:rPr>
            </w:pPr>
          </w:p>
        </w:tc>
        <w:tc>
          <w:tcPr>
            <w:tcW w:w="3240" w:type="dxa"/>
          </w:tcPr>
          <w:p w14:paraId="5E2E5483" w14:textId="77777777" w:rsidR="00993F17" w:rsidRPr="00A53FD5" w:rsidRDefault="00993F17" w:rsidP="00993F17">
            <w:pPr>
              <w:jc w:val="both"/>
              <w:rPr>
                <w:rFonts w:ascii="Times New Roman" w:hAnsi="Times New Roman" w:cs="Times New Roman"/>
                <w:sz w:val="24"/>
                <w:szCs w:val="24"/>
                <w:lang w:val="lt-LT"/>
              </w:rPr>
            </w:pPr>
          </w:p>
        </w:tc>
      </w:tr>
    </w:tbl>
    <w:p w14:paraId="1AC68E2E" w14:textId="77777777" w:rsidR="00993F17" w:rsidRPr="00A53FD5" w:rsidRDefault="00993F17" w:rsidP="00993F17">
      <w:pPr>
        <w:spacing w:after="0" w:line="240" w:lineRule="auto"/>
        <w:ind w:firstLine="567"/>
        <w:jc w:val="both"/>
        <w:rPr>
          <w:rFonts w:ascii="Times New Roman" w:hAnsi="Times New Roman" w:cs="Times New Roman"/>
          <w:sz w:val="24"/>
          <w:szCs w:val="24"/>
          <w:lang w:val="lt-LT"/>
        </w:rPr>
      </w:pPr>
    </w:p>
    <w:p w14:paraId="4E492C2A" w14:textId="77777777" w:rsidR="00993F17" w:rsidRPr="00A53FD5" w:rsidRDefault="00993F17" w:rsidP="00993F17">
      <w:pPr>
        <w:spacing w:after="0" w:line="240" w:lineRule="auto"/>
        <w:ind w:firstLine="567"/>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Gama dozės galios matavimo duomenys</w:t>
      </w:r>
    </w:p>
    <w:p w14:paraId="68301C99" w14:textId="77777777" w:rsidR="00993F17" w:rsidRPr="00A53FD5" w:rsidRDefault="00993F17" w:rsidP="00993F17">
      <w:pPr>
        <w:spacing w:after="0" w:line="240" w:lineRule="auto"/>
        <w:ind w:firstLine="567"/>
        <w:jc w:val="both"/>
        <w:rPr>
          <w:rFonts w:ascii="Times New Roman" w:hAnsi="Times New Roman" w:cs="Times New Roman"/>
          <w:sz w:val="24"/>
          <w:szCs w:val="24"/>
          <w:lang w:val="lt-LT"/>
        </w:rPr>
      </w:pPr>
    </w:p>
    <w:p w14:paraId="18C61584" w14:textId="77777777" w:rsidR="00993F17" w:rsidRPr="00A53FD5" w:rsidRDefault="00993F17" w:rsidP="00993F17">
      <w:pPr>
        <w:spacing w:after="0" w:line="240" w:lineRule="auto"/>
        <w:jc w:val="both"/>
        <w:rPr>
          <w:rFonts w:ascii="Times New Roman" w:hAnsi="Times New Roman" w:cs="Times New Roman"/>
          <w:sz w:val="24"/>
          <w:szCs w:val="24"/>
          <w:lang w:val="lt-LT"/>
        </w:rPr>
      </w:pPr>
      <w:r w:rsidRPr="00A53FD5">
        <w:rPr>
          <w:rFonts w:ascii="Times New Roman" w:hAnsi="Times New Roman" w:cs="Times New Roman"/>
          <w:color w:val="000000"/>
          <w:sz w:val="24"/>
          <w:szCs w:val="24"/>
          <w:lang w:val="lt-LT"/>
        </w:rPr>
        <w:t>Prietaiso tipas: ________________</w:t>
      </w:r>
      <w:r w:rsidR="00C90CC4" w:rsidRPr="00A53FD5">
        <w:rPr>
          <w:rFonts w:ascii="Times New Roman" w:hAnsi="Times New Roman" w:cs="Times New Roman"/>
          <w:color w:val="000000"/>
          <w:sz w:val="24"/>
          <w:szCs w:val="24"/>
          <w:lang w:val="lt-LT"/>
        </w:rPr>
        <w:t>_________</w:t>
      </w:r>
      <w:r w:rsidRPr="00A53FD5">
        <w:rPr>
          <w:rFonts w:ascii="Times New Roman" w:hAnsi="Times New Roman" w:cs="Times New Roman"/>
          <w:color w:val="000000"/>
          <w:sz w:val="24"/>
          <w:szCs w:val="24"/>
          <w:lang w:val="lt-LT"/>
        </w:rPr>
        <w:t>, serij</w:t>
      </w:r>
      <w:r w:rsidR="00776218">
        <w:rPr>
          <w:rFonts w:ascii="Times New Roman" w:hAnsi="Times New Roman" w:cs="Times New Roman"/>
          <w:color w:val="000000"/>
          <w:sz w:val="24"/>
          <w:szCs w:val="24"/>
          <w:lang w:val="lt-LT"/>
        </w:rPr>
        <w:t>os</w:t>
      </w:r>
      <w:r w:rsidRPr="00A53FD5">
        <w:rPr>
          <w:rFonts w:ascii="Times New Roman" w:hAnsi="Times New Roman" w:cs="Times New Roman"/>
          <w:color w:val="000000"/>
          <w:sz w:val="24"/>
          <w:szCs w:val="24"/>
          <w:lang w:val="lt-LT"/>
        </w:rPr>
        <w:t xml:space="preserve"> Nr. ________________</w:t>
      </w:r>
    </w:p>
    <w:p w14:paraId="02342D11" w14:textId="77777777" w:rsidR="00993F17" w:rsidRPr="00A53FD5" w:rsidRDefault="00993F17" w:rsidP="00993F17">
      <w:pPr>
        <w:spacing w:after="0" w:line="240" w:lineRule="auto"/>
        <w:ind w:firstLine="567"/>
        <w:jc w:val="both"/>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732"/>
        <w:gridCol w:w="3085"/>
        <w:gridCol w:w="3103"/>
        <w:gridCol w:w="2596"/>
      </w:tblGrid>
      <w:tr w:rsidR="00993F17" w:rsidRPr="00A53FD5" w14:paraId="745E1080" w14:textId="77777777" w:rsidTr="00993F17">
        <w:tc>
          <w:tcPr>
            <w:tcW w:w="738" w:type="dxa"/>
          </w:tcPr>
          <w:p w14:paraId="26B19CED" w14:textId="77777777" w:rsidR="00993F17" w:rsidRPr="00A53FD5" w:rsidRDefault="00993F17" w:rsidP="00993F17">
            <w:pPr>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Eilės Nr.</w:t>
            </w:r>
          </w:p>
        </w:tc>
        <w:tc>
          <w:tcPr>
            <w:tcW w:w="3420" w:type="dxa"/>
          </w:tcPr>
          <w:p w14:paraId="06DDE8F9" w14:textId="77777777" w:rsidR="00993F17" w:rsidRPr="00A53FD5" w:rsidRDefault="00993F17" w:rsidP="00993F17">
            <w:pPr>
              <w:jc w:val="center"/>
              <w:rPr>
                <w:rFonts w:ascii="Times New Roman" w:hAnsi="Times New Roman" w:cs="Times New Roman"/>
                <w:sz w:val="24"/>
                <w:szCs w:val="24"/>
                <w:lang w:val="lt-LT"/>
              </w:rPr>
            </w:pPr>
            <w:r w:rsidRPr="00A53FD5">
              <w:rPr>
                <w:rFonts w:ascii="Times New Roman" w:hAnsi="Times New Roman" w:cs="Times New Roman"/>
                <w:bCs/>
                <w:color w:val="000000"/>
                <w:sz w:val="24"/>
                <w:szCs w:val="24"/>
                <w:lang w:val="lt-LT"/>
              </w:rPr>
              <w:t xml:space="preserve">Dozės galia 10 cm atstumu nuo žmogaus kūno, </w:t>
            </w:r>
            <w:proofErr w:type="spellStart"/>
            <w:r w:rsidRPr="00A53FD5">
              <w:rPr>
                <w:rFonts w:ascii="Times New Roman" w:hAnsi="Times New Roman" w:cs="Times New Roman"/>
                <w:bCs/>
                <w:color w:val="000000"/>
                <w:sz w:val="24"/>
                <w:szCs w:val="24"/>
                <w:lang w:val="lt-LT"/>
              </w:rPr>
              <w:t>mSv</w:t>
            </w:r>
            <w:proofErr w:type="spellEnd"/>
            <w:r w:rsidRPr="00A53FD5">
              <w:rPr>
                <w:rFonts w:ascii="Times New Roman" w:hAnsi="Times New Roman" w:cs="Times New Roman"/>
                <w:bCs/>
                <w:color w:val="000000"/>
                <w:sz w:val="24"/>
                <w:szCs w:val="24"/>
                <w:lang w:val="lt-LT"/>
              </w:rPr>
              <w:t>/h*</w:t>
            </w:r>
          </w:p>
        </w:tc>
        <w:tc>
          <w:tcPr>
            <w:tcW w:w="3330" w:type="dxa"/>
          </w:tcPr>
          <w:p w14:paraId="0A3F5DC5" w14:textId="77777777" w:rsidR="00993F17" w:rsidRPr="00A53FD5" w:rsidRDefault="00993F17" w:rsidP="00715C9E">
            <w:pPr>
              <w:jc w:val="center"/>
              <w:rPr>
                <w:rFonts w:ascii="Times New Roman" w:hAnsi="Times New Roman" w:cs="Times New Roman"/>
                <w:sz w:val="24"/>
                <w:szCs w:val="24"/>
                <w:lang w:val="lt-LT"/>
              </w:rPr>
            </w:pPr>
            <w:proofErr w:type="spellStart"/>
            <w:r w:rsidRPr="00A53FD5">
              <w:rPr>
                <w:rFonts w:ascii="Times New Roman" w:hAnsi="Times New Roman" w:cs="Times New Roman"/>
                <w:sz w:val="24"/>
                <w:szCs w:val="24"/>
                <w:lang w:val="lt-LT"/>
              </w:rPr>
              <w:t>Dezaktyvavimo</w:t>
            </w:r>
            <w:proofErr w:type="spellEnd"/>
            <w:r w:rsidRPr="00A53FD5">
              <w:rPr>
                <w:rFonts w:ascii="Times New Roman" w:hAnsi="Times New Roman" w:cs="Times New Roman"/>
                <w:sz w:val="24"/>
                <w:szCs w:val="24"/>
                <w:lang w:val="lt-LT"/>
              </w:rPr>
              <w:t xml:space="preserve"> punkte </w:t>
            </w:r>
            <w:r w:rsidR="00715C9E">
              <w:rPr>
                <w:rFonts w:ascii="Times New Roman" w:hAnsi="Times New Roman" w:cs="Times New Roman"/>
                <w:sz w:val="24"/>
                <w:szCs w:val="24"/>
                <w:lang w:val="lt-LT"/>
              </w:rPr>
              <w:t>iš</w:t>
            </w:r>
            <w:r w:rsidRPr="00A53FD5">
              <w:rPr>
                <w:rFonts w:ascii="Times New Roman" w:hAnsi="Times New Roman" w:cs="Times New Roman"/>
                <w:sz w:val="24"/>
                <w:szCs w:val="24"/>
                <w:lang w:val="lt-LT"/>
              </w:rPr>
              <w:t>būtas laikas, h</w:t>
            </w:r>
          </w:p>
        </w:tc>
        <w:tc>
          <w:tcPr>
            <w:tcW w:w="2856" w:type="dxa"/>
          </w:tcPr>
          <w:p w14:paraId="3BFD02B8" w14:textId="77777777" w:rsidR="00993F17" w:rsidRPr="00A53FD5" w:rsidRDefault="00993F17" w:rsidP="00993F17">
            <w:pPr>
              <w:jc w:val="center"/>
              <w:rPr>
                <w:rFonts w:ascii="Times New Roman" w:hAnsi="Times New Roman" w:cs="Times New Roman"/>
                <w:sz w:val="24"/>
                <w:szCs w:val="24"/>
                <w:lang w:val="lt-LT"/>
              </w:rPr>
            </w:pPr>
            <w:proofErr w:type="spellStart"/>
            <w:r w:rsidRPr="00A53FD5">
              <w:rPr>
                <w:rFonts w:ascii="Times New Roman" w:hAnsi="Times New Roman" w:cs="Times New Roman"/>
                <w:sz w:val="24"/>
                <w:szCs w:val="24"/>
                <w:lang w:val="lt-LT"/>
              </w:rPr>
              <w:t>Efektinė</w:t>
            </w:r>
            <w:proofErr w:type="spellEnd"/>
            <w:r w:rsidRPr="00A53FD5">
              <w:rPr>
                <w:rFonts w:ascii="Times New Roman" w:hAnsi="Times New Roman" w:cs="Times New Roman"/>
                <w:sz w:val="24"/>
                <w:szCs w:val="24"/>
                <w:lang w:val="lt-LT"/>
              </w:rPr>
              <w:t xml:space="preserve"> dozė, </w:t>
            </w:r>
            <w:proofErr w:type="spellStart"/>
            <w:r w:rsidRPr="00A53FD5">
              <w:rPr>
                <w:rFonts w:ascii="Times New Roman" w:hAnsi="Times New Roman" w:cs="Times New Roman"/>
                <w:sz w:val="24"/>
                <w:szCs w:val="24"/>
                <w:lang w:val="lt-LT"/>
              </w:rPr>
              <w:t>mSv</w:t>
            </w:r>
            <w:proofErr w:type="spellEnd"/>
            <w:r w:rsidRPr="00A53FD5">
              <w:rPr>
                <w:rFonts w:ascii="Times New Roman" w:hAnsi="Times New Roman" w:cs="Times New Roman"/>
                <w:sz w:val="24"/>
                <w:szCs w:val="24"/>
                <w:lang w:val="lt-LT"/>
              </w:rPr>
              <w:t>**</w:t>
            </w:r>
          </w:p>
        </w:tc>
      </w:tr>
      <w:tr w:rsidR="00993F17" w:rsidRPr="00A53FD5" w14:paraId="47414CEE" w14:textId="77777777" w:rsidTr="00993F17">
        <w:tc>
          <w:tcPr>
            <w:tcW w:w="738" w:type="dxa"/>
          </w:tcPr>
          <w:p w14:paraId="57ABFF87" w14:textId="77777777" w:rsidR="00993F17" w:rsidRPr="00A53FD5" w:rsidRDefault="00993F17" w:rsidP="00993F17">
            <w:pPr>
              <w:jc w:val="both"/>
              <w:rPr>
                <w:rFonts w:ascii="Times New Roman" w:hAnsi="Times New Roman" w:cs="Times New Roman"/>
                <w:sz w:val="24"/>
                <w:szCs w:val="24"/>
                <w:lang w:val="lt-LT"/>
              </w:rPr>
            </w:pPr>
          </w:p>
        </w:tc>
        <w:tc>
          <w:tcPr>
            <w:tcW w:w="3420" w:type="dxa"/>
          </w:tcPr>
          <w:p w14:paraId="7C76AFC9" w14:textId="77777777" w:rsidR="00993F17" w:rsidRPr="00A53FD5" w:rsidRDefault="00993F17" w:rsidP="00993F17">
            <w:pPr>
              <w:jc w:val="both"/>
              <w:rPr>
                <w:rFonts w:ascii="Times New Roman" w:hAnsi="Times New Roman" w:cs="Times New Roman"/>
                <w:sz w:val="24"/>
                <w:szCs w:val="24"/>
                <w:lang w:val="lt-LT"/>
              </w:rPr>
            </w:pPr>
          </w:p>
        </w:tc>
        <w:tc>
          <w:tcPr>
            <w:tcW w:w="3330" w:type="dxa"/>
          </w:tcPr>
          <w:p w14:paraId="7042B8BD" w14:textId="77777777" w:rsidR="00993F17" w:rsidRPr="00A53FD5" w:rsidRDefault="00993F17" w:rsidP="00993F17">
            <w:pPr>
              <w:jc w:val="both"/>
              <w:rPr>
                <w:rFonts w:ascii="Times New Roman" w:hAnsi="Times New Roman" w:cs="Times New Roman"/>
                <w:sz w:val="24"/>
                <w:szCs w:val="24"/>
                <w:lang w:val="lt-LT"/>
              </w:rPr>
            </w:pPr>
          </w:p>
        </w:tc>
        <w:tc>
          <w:tcPr>
            <w:tcW w:w="2856" w:type="dxa"/>
          </w:tcPr>
          <w:p w14:paraId="4AB61B47" w14:textId="77777777" w:rsidR="00993F17" w:rsidRPr="00A53FD5" w:rsidRDefault="00993F17" w:rsidP="00993F17">
            <w:pPr>
              <w:jc w:val="both"/>
              <w:rPr>
                <w:rFonts w:ascii="Times New Roman" w:hAnsi="Times New Roman" w:cs="Times New Roman"/>
                <w:sz w:val="24"/>
                <w:szCs w:val="24"/>
                <w:lang w:val="lt-LT"/>
              </w:rPr>
            </w:pPr>
          </w:p>
        </w:tc>
      </w:tr>
      <w:tr w:rsidR="00993F17" w:rsidRPr="00A53FD5" w14:paraId="22CBEA9C" w14:textId="77777777" w:rsidTr="00993F17">
        <w:tc>
          <w:tcPr>
            <w:tcW w:w="738" w:type="dxa"/>
          </w:tcPr>
          <w:p w14:paraId="2F313402" w14:textId="77777777" w:rsidR="00993F17" w:rsidRPr="00A53FD5" w:rsidRDefault="00993F17" w:rsidP="00993F17">
            <w:pPr>
              <w:jc w:val="both"/>
              <w:rPr>
                <w:rFonts w:ascii="Times New Roman" w:hAnsi="Times New Roman" w:cs="Times New Roman"/>
                <w:sz w:val="24"/>
                <w:szCs w:val="24"/>
                <w:lang w:val="lt-LT"/>
              </w:rPr>
            </w:pPr>
          </w:p>
        </w:tc>
        <w:tc>
          <w:tcPr>
            <w:tcW w:w="3420" w:type="dxa"/>
          </w:tcPr>
          <w:p w14:paraId="0DA4F9A3" w14:textId="77777777" w:rsidR="00993F17" w:rsidRPr="00A53FD5" w:rsidRDefault="00993F17" w:rsidP="00993F17">
            <w:pPr>
              <w:jc w:val="both"/>
              <w:rPr>
                <w:rFonts w:ascii="Times New Roman" w:hAnsi="Times New Roman" w:cs="Times New Roman"/>
                <w:sz w:val="24"/>
                <w:szCs w:val="24"/>
                <w:lang w:val="lt-LT"/>
              </w:rPr>
            </w:pPr>
          </w:p>
        </w:tc>
        <w:tc>
          <w:tcPr>
            <w:tcW w:w="3330" w:type="dxa"/>
          </w:tcPr>
          <w:p w14:paraId="0D098B94" w14:textId="77777777" w:rsidR="00993F17" w:rsidRPr="00A53FD5" w:rsidRDefault="00993F17" w:rsidP="00993F17">
            <w:pPr>
              <w:jc w:val="both"/>
              <w:rPr>
                <w:rFonts w:ascii="Times New Roman" w:hAnsi="Times New Roman" w:cs="Times New Roman"/>
                <w:sz w:val="24"/>
                <w:szCs w:val="24"/>
                <w:lang w:val="lt-LT"/>
              </w:rPr>
            </w:pPr>
          </w:p>
        </w:tc>
        <w:tc>
          <w:tcPr>
            <w:tcW w:w="2856" w:type="dxa"/>
          </w:tcPr>
          <w:p w14:paraId="423C6A6F" w14:textId="77777777" w:rsidR="00993F17" w:rsidRPr="00A53FD5" w:rsidRDefault="00993F17" w:rsidP="00993F17">
            <w:pPr>
              <w:jc w:val="both"/>
              <w:rPr>
                <w:rFonts w:ascii="Times New Roman" w:hAnsi="Times New Roman" w:cs="Times New Roman"/>
                <w:sz w:val="24"/>
                <w:szCs w:val="24"/>
                <w:lang w:val="lt-LT"/>
              </w:rPr>
            </w:pPr>
          </w:p>
        </w:tc>
      </w:tr>
      <w:tr w:rsidR="00993F17" w:rsidRPr="00A53FD5" w14:paraId="7D26E374" w14:textId="77777777" w:rsidTr="00993F17">
        <w:tc>
          <w:tcPr>
            <w:tcW w:w="738" w:type="dxa"/>
          </w:tcPr>
          <w:p w14:paraId="03F424B0" w14:textId="77777777" w:rsidR="00993F17" w:rsidRPr="00A53FD5" w:rsidRDefault="00993F17" w:rsidP="00993F17">
            <w:pPr>
              <w:jc w:val="both"/>
              <w:rPr>
                <w:rFonts w:ascii="Times New Roman" w:hAnsi="Times New Roman" w:cs="Times New Roman"/>
                <w:sz w:val="24"/>
                <w:szCs w:val="24"/>
                <w:lang w:val="lt-LT"/>
              </w:rPr>
            </w:pPr>
          </w:p>
        </w:tc>
        <w:tc>
          <w:tcPr>
            <w:tcW w:w="3420" w:type="dxa"/>
          </w:tcPr>
          <w:p w14:paraId="48302863" w14:textId="77777777" w:rsidR="00993F17" w:rsidRPr="00A53FD5" w:rsidRDefault="00993F17" w:rsidP="00993F17">
            <w:pPr>
              <w:jc w:val="both"/>
              <w:rPr>
                <w:rFonts w:ascii="Times New Roman" w:hAnsi="Times New Roman" w:cs="Times New Roman"/>
                <w:sz w:val="24"/>
                <w:szCs w:val="24"/>
                <w:lang w:val="lt-LT"/>
              </w:rPr>
            </w:pPr>
          </w:p>
        </w:tc>
        <w:tc>
          <w:tcPr>
            <w:tcW w:w="3330" w:type="dxa"/>
          </w:tcPr>
          <w:p w14:paraId="7A8A3D7F" w14:textId="77777777" w:rsidR="00993F17" w:rsidRPr="00A53FD5" w:rsidRDefault="00993F17" w:rsidP="00993F17">
            <w:pPr>
              <w:jc w:val="both"/>
              <w:rPr>
                <w:rFonts w:ascii="Times New Roman" w:hAnsi="Times New Roman" w:cs="Times New Roman"/>
                <w:sz w:val="24"/>
                <w:szCs w:val="24"/>
                <w:lang w:val="lt-LT"/>
              </w:rPr>
            </w:pPr>
          </w:p>
        </w:tc>
        <w:tc>
          <w:tcPr>
            <w:tcW w:w="2856" w:type="dxa"/>
          </w:tcPr>
          <w:p w14:paraId="246621AE" w14:textId="77777777" w:rsidR="00993F17" w:rsidRPr="00A53FD5" w:rsidRDefault="00993F17" w:rsidP="00993F17">
            <w:pPr>
              <w:jc w:val="both"/>
              <w:rPr>
                <w:rFonts w:ascii="Times New Roman" w:hAnsi="Times New Roman" w:cs="Times New Roman"/>
                <w:sz w:val="24"/>
                <w:szCs w:val="24"/>
                <w:lang w:val="lt-LT"/>
              </w:rPr>
            </w:pPr>
          </w:p>
        </w:tc>
      </w:tr>
      <w:tr w:rsidR="00993F17" w:rsidRPr="00A53FD5" w14:paraId="538BCFAD" w14:textId="77777777" w:rsidTr="00993F17">
        <w:tc>
          <w:tcPr>
            <w:tcW w:w="738" w:type="dxa"/>
          </w:tcPr>
          <w:p w14:paraId="57F0D1C6" w14:textId="77777777" w:rsidR="00993F17" w:rsidRPr="00A53FD5" w:rsidRDefault="00993F17" w:rsidP="00993F17">
            <w:pPr>
              <w:jc w:val="both"/>
              <w:rPr>
                <w:rFonts w:ascii="Times New Roman" w:hAnsi="Times New Roman" w:cs="Times New Roman"/>
                <w:sz w:val="24"/>
                <w:szCs w:val="24"/>
                <w:lang w:val="lt-LT"/>
              </w:rPr>
            </w:pPr>
          </w:p>
        </w:tc>
        <w:tc>
          <w:tcPr>
            <w:tcW w:w="3420" w:type="dxa"/>
          </w:tcPr>
          <w:p w14:paraId="4CAC83DA" w14:textId="77777777" w:rsidR="00993F17" w:rsidRPr="00A53FD5" w:rsidRDefault="00993F17" w:rsidP="00993F17">
            <w:pPr>
              <w:jc w:val="both"/>
              <w:rPr>
                <w:rFonts w:ascii="Times New Roman" w:hAnsi="Times New Roman" w:cs="Times New Roman"/>
                <w:sz w:val="24"/>
                <w:szCs w:val="24"/>
                <w:lang w:val="lt-LT"/>
              </w:rPr>
            </w:pPr>
          </w:p>
        </w:tc>
        <w:tc>
          <w:tcPr>
            <w:tcW w:w="3330" w:type="dxa"/>
          </w:tcPr>
          <w:p w14:paraId="114B23C1" w14:textId="77777777" w:rsidR="00993F17" w:rsidRPr="00A53FD5" w:rsidRDefault="00993F17" w:rsidP="00993F17">
            <w:pPr>
              <w:jc w:val="both"/>
              <w:rPr>
                <w:rFonts w:ascii="Times New Roman" w:hAnsi="Times New Roman" w:cs="Times New Roman"/>
                <w:sz w:val="24"/>
                <w:szCs w:val="24"/>
                <w:lang w:val="lt-LT"/>
              </w:rPr>
            </w:pPr>
          </w:p>
        </w:tc>
        <w:tc>
          <w:tcPr>
            <w:tcW w:w="2856" w:type="dxa"/>
          </w:tcPr>
          <w:p w14:paraId="0AA769A0" w14:textId="77777777" w:rsidR="00993F17" w:rsidRPr="00A53FD5" w:rsidRDefault="00993F17" w:rsidP="00993F17">
            <w:pPr>
              <w:jc w:val="both"/>
              <w:rPr>
                <w:rFonts w:ascii="Times New Roman" w:hAnsi="Times New Roman" w:cs="Times New Roman"/>
                <w:sz w:val="24"/>
                <w:szCs w:val="24"/>
                <w:lang w:val="lt-LT"/>
              </w:rPr>
            </w:pPr>
          </w:p>
        </w:tc>
      </w:tr>
      <w:tr w:rsidR="00993F17" w:rsidRPr="00A53FD5" w14:paraId="1B91B419" w14:textId="77777777" w:rsidTr="00993F17">
        <w:tc>
          <w:tcPr>
            <w:tcW w:w="738" w:type="dxa"/>
          </w:tcPr>
          <w:p w14:paraId="35AB14A9" w14:textId="77777777" w:rsidR="00993F17" w:rsidRPr="00A53FD5" w:rsidRDefault="00993F17" w:rsidP="00993F17">
            <w:pPr>
              <w:jc w:val="both"/>
              <w:rPr>
                <w:rFonts w:ascii="Times New Roman" w:hAnsi="Times New Roman" w:cs="Times New Roman"/>
                <w:sz w:val="24"/>
                <w:szCs w:val="24"/>
                <w:lang w:val="lt-LT"/>
              </w:rPr>
            </w:pPr>
          </w:p>
        </w:tc>
        <w:tc>
          <w:tcPr>
            <w:tcW w:w="3420" w:type="dxa"/>
          </w:tcPr>
          <w:p w14:paraId="7F44780C" w14:textId="77777777" w:rsidR="00993F17" w:rsidRPr="00A53FD5" w:rsidRDefault="00993F17" w:rsidP="00993F17">
            <w:pPr>
              <w:jc w:val="both"/>
              <w:rPr>
                <w:rFonts w:ascii="Times New Roman" w:hAnsi="Times New Roman" w:cs="Times New Roman"/>
                <w:sz w:val="24"/>
                <w:szCs w:val="24"/>
                <w:lang w:val="lt-LT"/>
              </w:rPr>
            </w:pPr>
          </w:p>
        </w:tc>
        <w:tc>
          <w:tcPr>
            <w:tcW w:w="3330" w:type="dxa"/>
          </w:tcPr>
          <w:p w14:paraId="00BE70B4" w14:textId="77777777" w:rsidR="00993F17" w:rsidRPr="00A53FD5" w:rsidRDefault="00993F17" w:rsidP="00993F17">
            <w:pPr>
              <w:jc w:val="both"/>
              <w:rPr>
                <w:rFonts w:ascii="Times New Roman" w:hAnsi="Times New Roman" w:cs="Times New Roman"/>
                <w:sz w:val="24"/>
                <w:szCs w:val="24"/>
                <w:lang w:val="lt-LT"/>
              </w:rPr>
            </w:pPr>
          </w:p>
        </w:tc>
        <w:tc>
          <w:tcPr>
            <w:tcW w:w="2856" w:type="dxa"/>
          </w:tcPr>
          <w:p w14:paraId="24F6651C" w14:textId="77777777" w:rsidR="00993F17" w:rsidRPr="00A53FD5" w:rsidRDefault="00993F17" w:rsidP="00993F17">
            <w:pPr>
              <w:jc w:val="both"/>
              <w:rPr>
                <w:rFonts w:ascii="Times New Roman" w:hAnsi="Times New Roman" w:cs="Times New Roman"/>
                <w:sz w:val="24"/>
                <w:szCs w:val="24"/>
                <w:lang w:val="lt-LT"/>
              </w:rPr>
            </w:pPr>
          </w:p>
        </w:tc>
      </w:tr>
    </w:tbl>
    <w:p w14:paraId="3FB6E8A7" w14:textId="77777777" w:rsidR="00993F17" w:rsidRPr="00A53FD5" w:rsidRDefault="000014DB" w:rsidP="00993F17">
      <w:pPr>
        <w:suppressAutoHyphens/>
        <w:spacing w:after="0" w:line="240" w:lineRule="auto"/>
        <w:jc w:val="both"/>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w:t>
      </w:r>
      <w:r w:rsidR="00993F17" w:rsidRPr="00A53FD5">
        <w:rPr>
          <w:rFonts w:ascii="Times New Roman" w:hAnsi="Times New Roman" w:cs="Times New Roman"/>
          <w:color w:val="000000"/>
          <w:sz w:val="24"/>
          <w:szCs w:val="24"/>
          <w:lang w:val="lt-LT"/>
        </w:rPr>
        <w:t>Jeigu prietaisų matavimo vienetai skiriasi nuo pateiktųjų šioje anketoje, įrašyti tokius, kokiais matuoja naudojamas prietaisas.</w:t>
      </w:r>
    </w:p>
    <w:p w14:paraId="67082E63" w14:textId="77777777" w:rsidR="00993F17" w:rsidRPr="00A53FD5" w:rsidRDefault="000014DB" w:rsidP="00993F17">
      <w:pPr>
        <w:suppressAutoHyphens/>
        <w:spacing w:after="0" w:line="240" w:lineRule="auto"/>
        <w:jc w:val="both"/>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w:t>
      </w:r>
      <w:r w:rsidR="00993F17" w:rsidRPr="00A53FD5">
        <w:rPr>
          <w:rFonts w:ascii="Times New Roman" w:hAnsi="Times New Roman" w:cs="Times New Roman"/>
          <w:color w:val="000000"/>
          <w:sz w:val="24"/>
          <w:szCs w:val="24"/>
          <w:lang w:val="lt-LT"/>
        </w:rPr>
        <w:t>Vertė apskaičiuojama padauginus antro ir trečio stulpelio vertes.</w:t>
      </w:r>
    </w:p>
    <w:p w14:paraId="3FE87AB6" w14:textId="77777777" w:rsidR="00993F17" w:rsidRPr="00A53FD5" w:rsidRDefault="00993F17" w:rsidP="00993F17">
      <w:pPr>
        <w:suppressAutoHyphens/>
        <w:spacing w:after="0" w:line="240" w:lineRule="auto"/>
        <w:jc w:val="both"/>
        <w:textAlignment w:val="center"/>
        <w:rPr>
          <w:rFonts w:ascii="Times New Roman" w:hAnsi="Times New Roman" w:cs="Times New Roman"/>
          <w:color w:val="000000"/>
          <w:sz w:val="24"/>
          <w:szCs w:val="24"/>
          <w:lang w:val="lt-LT"/>
        </w:rPr>
      </w:pPr>
    </w:p>
    <w:p w14:paraId="0EA8A24F" w14:textId="370EE7AD" w:rsidR="009B66FF" w:rsidRDefault="00993F17" w:rsidP="00993F17">
      <w:pPr>
        <w:spacing w:after="0" w:line="240" w:lineRule="auto"/>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Duomenis surašė:</w:t>
      </w:r>
    </w:p>
    <w:p w14:paraId="51DABA87" w14:textId="77777777" w:rsidR="00454D2F" w:rsidRPr="00A72C2A" w:rsidRDefault="00454D2F" w:rsidP="00993F17">
      <w:pPr>
        <w:spacing w:after="0" w:line="240" w:lineRule="auto"/>
        <w:jc w:val="both"/>
        <w:rPr>
          <w:rFonts w:ascii="Times New Roman" w:hAnsi="Times New Roman" w:cs="Times New Roman"/>
          <w:sz w:val="10"/>
          <w:szCs w:val="10"/>
          <w:lang w:val="lt-LT"/>
        </w:rPr>
      </w:pPr>
    </w:p>
    <w:tbl>
      <w:tblPr>
        <w:tblW w:w="9498" w:type="dxa"/>
        <w:tblLook w:val="01E0" w:firstRow="1" w:lastRow="1" w:firstColumn="1" w:lastColumn="1" w:noHBand="0" w:noVBand="0"/>
      </w:tblPr>
      <w:tblGrid>
        <w:gridCol w:w="3828"/>
        <w:gridCol w:w="2032"/>
        <w:gridCol w:w="3638"/>
      </w:tblGrid>
      <w:tr w:rsidR="00993F17" w:rsidRPr="00A53FD5" w14:paraId="0F3C831C" w14:textId="77777777" w:rsidTr="004E73F7">
        <w:trPr>
          <w:trHeight w:val="569"/>
        </w:trPr>
        <w:tc>
          <w:tcPr>
            <w:tcW w:w="3828" w:type="dxa"/>
          </w:tcPr>
          <w:p w14:paraId="4E359132" w14:textId="77777777" w:rsidR="00993F17" w:rsidRPr="00A53FD5" w:rsidRDefault="00993F17" w:rsidP="00993F17">
            <w:pPr>
              <w:spacing w:after="0" w:line="240" w:lineRule="auto"/>
              <w:rPr>
                <w:rFonts w:ascii="Times New Roman" w:hAnsi="Times New Roman" w:cs="Times New Roman"/>
                <w:sz w:val="24"/>
                <w:szCs w:val="24"/>
                <w:lang w:val="lt-LT"/>
              </w:rPr>
            </w:pPr>
            <w:r w:rsidRPr="00A53FD5">
              <w:rPr>
                <w:rFonts w:ascii="Times New Roman" w:hAnsi="Times New Roman" w:cs="Times New Roman"/>
                <w:sz w:val="24"/>
                <w:szCs w:val="24"/>
                <w:lang w:val="lt-LT"/>
              </w:rPr>
              <w:t>_________________________</w:t>
            </w:r>
          </w:p>
          <w:p w14:paraId="781005D3" w14:textId="77777777" w:rsidR="00993F17" w:rsidRPr="00DF2497" w:rsidRDefault="00993F17" w:rsidP="00252011">
            <w:pPr>
              <w:spacing w:after="0" w:line="240" w:lineRule="auto"/>
              <w:ind w:firstLine="1134"/>
              <w:rPr>
                <w:rFonts w:ascii="Times New Roman" w:hAnsi="Times New Roman" w:cs="Times New Roman"/>
                <w:sz w:val="20"/>
                <w:szCs w:val="20"/>
                <w:lang w:val="lt-LT"/>
              </w:rPr>
            </w:pPr>
            <w:r w:rsidRPr="00DF2497">
              <w:rPr>
                <w:rFonts w:ascii="Times New Roman" w:hAnsi="Times New Roman" w:cs="Times New Roman"/>
                <w:sz w:val="20"/>
                <w:szCs w:val="20"/>
                <w:lang w:val="lt-LT"/>
              </w:rPr>
              <w:t>(pareigos)</w:t>
            </w:r>
          </w:p>
        </w:tc>
        <w:tc>
          <w:tcPr>
            <w:tcW w:w="2032" w:type="dxa"/>
          </w:tcPr>
          <w:p w14:paraId="19BC679D" w14:textId="171DF1C9" w:rsidR="00993F17" w:rsidRPr="00A53FD5" w:rsidRDefault="00993F17" w:rsidP="006B75A9">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w:t>
            </w:r>
            <w:r w:rsidR="006B75A9">
              <w:rPr>
                <w:rFonts w:ascii="Times New Roman" w:hAnsi="Times New Roman" w:cs="Times New Roman"/>
                <w:sz w:val="24"/>
                <w:szCs w:val="24"/>
                <w:lang w:val="lt-LT"/>
              </w:rPr>
              <w:t>__</w:t>
            </w:r>
          </w:p>
          <w:p w14:paraId="6BDFC487" w14:textId="77777777" w:rsidR="00993F17" w:rsidRPr="00DF2497" w:rsidRDefault="00993F17" w:rsidP="00993F17">
            <w:pPr>
              <w:spacing w:after="0" w:line="240" w:lineRule="auto"/>
              <w:jc w:val="center"/>
              <w:rPr>
                <w:rFonts w:ascii="Times New Roman" w:hAnsi="Times New Roman" w:cs="Times New Roman"/>
                <w:sz w:val="20"/>
                <w:szCs w:val="20"/>
                <w:lang w:val="lt-LT"/>
              </w:rPr>
            </w:pPr>
            <w:r w:rsidRPr="00DF2497">
              <w:rPr>
                <w:rFonts w:ascii="Times New Roman" w:hAnsi="Times New Roman" w:cs="Times New Roman"/>
                <w:sz w:val="20"/>
                <w:szCs w:val="20"/>
                <w:lang w:val="lt-LT"/>
              </w:rPr>
              <w:t>(parašas)</w:t>
            </w:r>
          </w:p>
        </w:tc>
        <w:tc>
          <w:tcPr>
            <w:tcW w:w="3638" w:type="dxa"/>
          </w:tcPr>
          <w:p w14:paraId="02836EBA" w14:textId="77777777" w:rsidR="00993F17" w:rsidRPr="00A53FD5" w:rsidRDefault="00993F17" w:rsidP="00993F17">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___________________________</w:t>
            </w:r>
          </w:p>
          <w:p w14:paraId="073B7678" w14:textId="77777777" w:rsidR="00993F17" w:rsidRPr="00DF2497" w:rsidRDefault="00993F17" w:rsidP="00993F17">
            <w:pPr>
              <w:spacing w:after="0" w:line="240" w:lineRule="auto"/>
              <w:jc w:val="center"/>
              <w:rPr>
                <w:rFonts w:ascii="Times New Roman" w:hAnsi="Times New Roman" w:cs="Times New Roman"/>
                <w:sz w:val="20"/>
                <w:szCs w:val="20"/>
                <w:lang w:val="lt-LT"/>
              </w:rPr>
            </w:pPr>
            <w:r w:rsidRPr="00DF2497">
              <w:rPr>
                <w:rFonts w:ascii="Times New Roman" w:hAnsi="Times New Roman" w:cs="Times New Roman"/>
                <w:sz w:val="20"/>
                <w:szCs w:val="20"/>
                <w:lang w:val="lt-LT"/>
              </w:rPr>
              <w:t>(vardas, pavardė)</w:t>
            </w:r>
          </w:p>
        </w:tc>
      </w:tr>
    </w:tbl>
    <w:p w14:paraId="1F7E8568" w14:textId="77777777" w:rsidR="000F49D2" w:rsidRDefault="000F49D2" w:rsidP="000F49D2">
      <w:pPr>
        <w:suppressAutoHyphens/>
        <w:spacing w:after="0" w:line="240" w:lineRule="auto"/>
        <w:textAlignment w:val="center"/>
        <w:rPr>
          <w:rFonts w:ascii="Times New Roman" w:hAnsi="Times New Roman" w:cs="Times New Roman"/>
          <w:sz w:val="24"/>
          <w:szCs w:val="24"/>
          <w:lang w:val="lt-LT"/>
        </w:rPr>
        <w:sectPr w:rsidR="000F49D2" w:rsidSect="000014DB">
          <w:pgSz w:w="11907" w:h="16840" w:code="9"/>
          <w:pgMar w:top="1134" w:right="680" w:bottom="1134" w:left="1701" w:header="720" w:footer="720" w:gutter="0"/>
          <w:pgNumType w:start="1" w:chapStyle="3"/>
          <w:cols w:space="720"/>
          <w:titlePg/>
          <w:docGrid w:linePitch="360"/>
        </w:sectPr>
      </w:pPr>
    </w:p>
    <w:p w14:paraId="53D0B2DF" w14:textId="77777777" w:rsidR="00756DDE" w:rsidRDefault="00FE0086" w:rsidP="001353B7">
      <w:pPr>
        <w:suppressAutoHyphens/>
        <w:spacing w:after="0" w:line="240" w:lineRule="auto"/>
        <w:ind w:left="10490"/>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lastRenderedPageBreak/>
        <w:t xml:space="preserve">Žmonių </w:t>
      </w:r>
      <w:proofErr w:type="spellStart"/>
      <w:r w:rsidRPr="00A53FD5">
        <w:rPr>
          <w:rFonts w:ascii="Times New Roman" w:hAnsi="Times New Roman" w:cs="Times New Roman"/>
          <w:color w:val="000000"/>
          <w:sz w:val="24"/>
          <w:szCs w:val="24"/>
          <w:lang w:val="lt-LT"/>
        </w:rPr>
        <w:t>dezaktyva</w:t>
      </w:r>
      <w:r w:rsidR="003D664A" w:rsidRPr="00A53FD5">
        <w:rPr>
          <w:rFonts w:ascii="Times New Roman" w:hAnsi="Times New Roman" w:cs="Times New Roman"/>
          <w:color w:val="000000"/>
          <w:sz w:val="24"/>
          <w:szCs w:val="24"/>
          <w:lang w:val="lt-LT"/>
        </w:rPr>
        <w:t>vimo</w:t>
      </w:r>
      <w:proofErr w:type="spellEnd"/>
      <w:r w:rsidRPr="00A53FD5">
        <w:rPr>
          <w:rFonts w:ascii="Times New Roman" w:hAnsi="Times New Roman" w:cs="Times New Roman"/>
          <w:color w:val="000000"/>
          <w:sz w:val="24"/>
          <w:szCs w:val="24"/>
          <w:lang w:val="lt-LT"/>
        </w:rPr>
        <w:t xml:space="preserve">, įvykus branduolinei ar radiologinei avarijai, rekomendacijų </w:t>
      </w:r>
    </w:p>
    <w:p w14:paraId="086AED2B" w14:textId="77777777" w:rsidR="00FE0086" w:rsidRPr="00A53FD5" w:rsidRDefault="00756DDE" w:rsidP="001353B7">
      <w:pPr>
        <w:suppressAutoHyphens/>
        <w:spacing w:after="0" w:line="240" w:lineRule="auto"/>
        <w:ind w:left="10490"/>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7 </w:t>
      </w:r>
      <w:r w:rsidR="00FE0086" w:rsidRPr="00A53FD5">
        <w:rPr>
          <w:rFonts w:ascii="Times New Roman" w:hAnsi="Times New Roman" w:cs="Times New Roman"/>
          <w:color w:val="000000"/>
          <w:sz w:val="24"/>
          <w:szCs w:val="24"/>
          <w:lang w:val="lt-LT"/>
        </w:rPr>
        <w:t>priedas</w:t>
      </w:r>
    </w:p>
    <w:p w14:paraId="091945D1" w14:textId="77777777" w:rsidR="00FE0086" w:rsidRPr="00FB38FC" w:rsidRDefault="00FE0086" w:rsidP="00FE0086">
      <w:pPr>
        <w:suppressAutoHyphens/>
        <w:spacing w:after="0" w:line="240" w:lineRule="auto"/>
        <w:ind w:left="5760"/>
        <w:textAlignment w:val="center"/>
        <w:rPr>
          <w:rFonts w:ascii="Times New Roman" w:hAnsi="Times New Roman" w:cs="Times New Roman"/>
          <w:color w:val="000000"/>
          <w:lang w:val="lt-LT"/>
        </w:rPr>
      </w:pPr>
    </w:p>
    <w:p w14:paraId="2998296F" w14:textId="77777777" w:rsidR="00DF2497" w:rsidRPr="00FB38FC" w:rsidRDefault="00DF2497" w:rsidP="00FE0086">
      <w:pPr>
        <w:suppressAutoHyphens/>
        <w:spacing w:after="0" w:line="240" w:lineRule="auto"/>
        <w:ind w:left="5760"/>
        <w:textAlignment w:val="center"/>
        <w:rPr>
          <w:rFonts w:ascii="Times New Roman" w:hAnsi="Times New Roman" w:cs="Times New Roman"/>
          <w:color w:val="000000"/>
          <w:lang w:val="lt-LT"/>
        </w:rPr>
      </w:pPr>
    </w:p>
    <w:p w14:paraId="4D7A5E3E" w14:textId="77777777" w:rsidR="00FE0086" w:rsidRPr="00A53FD5" w:rsidRDefault="00FE0086" w:rsidP="00FB38FC">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sz w:val="24"/>
          <w:szCs w:val="24"/>
          <w:lang w:val="lt-LT"/>
        </w:rPr>
        <w:t>DEZAKTYVA</w:t>
      </w:r>
      <w:r w:rsidR="003D664A" w:rsidRPr="00A53FD5">
        <w:rPr>
          <w:rFonts w:ascii="Times New Roman" w:hAnsi="Times New Roman" w:cs="Times New Roman"/>
          <w:b/>
          <w:sz w:val="24"/>
          <w:szCs w:val="24"/>
          <w:lang w:val="lt-LT"/>
        </w:rPr>
        <w:t>VIMO</w:t>
      </w:r>
      <w:r w:rsidRPr="00A53FD5">
        <w:rPr>
          <w:rFonts w:ascii="Times New Roman" w:hAnsi="Times New Roman" w:cs="Times New Roman"/>
          <w:b/>
          <w:sz w:val="24"/>
          <w:szCs w:val="24"/>
          <w:lang w:val="lt-LT"/>
        </w:rPr>
        <w:t xml:space="preserve"> PUNKTO ZONOSE ATLIEKAMI VEIKSMAI </w:t>
      </w:r>
      <w:r w:rsidRPr="00A53FD5">
        <w:rPr>
          <w:rFonts w:ascii="Times New Roman" w:hAnsi="Times New Roman" w:cs="Times New Roman"/>
          <w:b/>
          <w:color w:val="000000"/>
          <w:sz w:val="24"/>
          <w:szCs w:val="24"/>
          <w:lang w:val="lt-LT"/>
        </w:rPr>
        <w:t>IR DARBUOTOJAI</w:t>
      </w:r>
    </w:p>
    <w:p w14:paraId="6A7E3EF9" w14:textId="77777777" w:rsidR="00FE0086" w:rsidRPr="00A53FD5" w:rsidRDefault="00FE0086" w:rsidP="00FE0086">
      <w:pPr>
        <w:suppressAutoHyphens/>
        <w:spacing w:after="0" w:line="240" w:lineRule="auto"/>
        <w:ind w:left="5760"/>
        <w:textAlignment w:val="center"/>
        <w:rPr>
          <w:rFonts w:ascii="Times New Roman" w:hAnsi="Times New Roman" w:cs="Times New Roman"/>
          <w:color w:val="000000"/>
          <w:sz w:val="24"/>
          <w:szCs w:val="24"/>
          <w:lang w:val="lt-LT"/>
        </w:rPr>
      </w:pPr>
    </w:p>
    <w:tbl>
      <w:tblPr>
        <w:tblStyle w:val="TableGrid"/>
        <w:tblW w:w="15139" w:type="dxa"/>
        <w:tblInd w:w="-5" w:type="dxa"/>
        <w:tblLook w:val="04A0" w:firstRow="1" w:lastRow="0" w:firstColumn="1" w:lastColumn="0" w:noHBand="0" w:noVBand="1"/>
      </w:tblPr>
      <w:tblGrid>
        <w:gridCol w:w="3402"/>
        <w:gridCol w:w="7230"/>
        <w:gridCol w:w="4507"/>
      </w:tblGrid>
      <w:tr w:rsidR="00FE0086" w:rsidRPr="00FB38FC" w14:paraId="23FA8F8A" w14:textId="77777777" w:rsidTr="00FB38FC">
        <w:trPr>
          <w:tblHeader/>
        </w:trPr>
        <w:tc>
          <w:tcPr>
            <w:tcW w:w="3402" w:type="dxa"/>
            <w:vAlign w:val="center"/>
          </w:tcPr>
          <w:p w14:paraId="0842B71E" w14:textId="77777777" w:rsidR="00FE0086" w:rsidRPr="00FB38FC" w:rsidRDefault="00FE0086" w:rsidP="00A318F9">
            <w:pPr>
              <w:suppressAutoHyphens/>
              <w:jc w:val="center"/>
              <w:textAlignment w:val="center"/>
              <w:rPr>
                <w:rFonts w:ascii="Times New Roman" w:hAnsi="Times New Roman" w:cs="Times New Roman"/>
                <w:b/>
                <w:sz w:val="24"/>
                <w:szCs w:val="24"/>
                <w:lang w:val="lt-LT"/>
              </w:rPr>
            </w:pPr>
            <w:proofErr w:type="spellStart"/>
            <w:r w:rsidRPr="00FB38FC">
              <w:rPr>
                <w:rFonts w:ascii="Times New Roman" w:hAnsi="Times New Roman" w:cs="Times New Roman"/>
                <w:b/>
                <w:sz w:val="24"/>
                <w:szCs w:val="24"/>
                <w:lang w:val="lt-LT"/>
              </w:rPr>
              <w:t>Deazaktyvacijos</w:t>
            </w:r>
            <w:proofErr w:type="spellEnd"/>
            <w:r w:rsidRPr="00FB38FC">
              <w:rPr>
                <w:rFonts w:ascii="Times New Roman" w:hAnsi="Times New Roman" w:cs="Times New Roman"/>
                <w:b/>
                <w:sz w:val="24"/>
                <w:szCs w:val="24"/>
                <w:lang w:val="lt-LT"/>
              </w:rPr>
              <w:t xml:space="preserve"> punkto zonos</w:t>
            </w:r>
          </w:p>
        </w:tc>
        <w:tc>
          <w:tcPr>
            <w:tcW w:w="7230" w:type="dxa"/>
            <w:vAlign w:val="center"/>
          </w:tcPr>
          <w:p w14:paraId="0277B984" w14:textId="77777777" w:rsidR="00FE0086" w:rsidRPr="00FB38FC" w:rsidRDefault="00FE0086" w:rsidP="00A318F9">
            <w:pPr>
              <w:suppressAutoHyphens/>
              <w:jc w:val="center"/>
              <w:textAlignment w:val="center"/>
              <w:rPr>
                <w:rFonts w:ascii="Times New Roman" w:hAnsi="Times New Roman" w:cs="Times New Roman"/>
                <w:b/>
                <w:sz w:val="24"/>
                <w:szCs w:val="24"/>
                <w:lang w:val="lt-LT"/>
              </w:rPr>
            </w:pPr>
            <w:r w:rsidRPr="00FB38FC">
              <w:rPr>
                <w:rFonts w:ascii="Times New Roman" w:hAnsi="Times New Roman" w:cs="Times New Roman"/>
                <w:b/>
                <w:sz w:val="24"/>
                <w:szCs w:val="24"/>
                <w:lang w:val="lt-LT"/>
              </w:rPr>
              <w:t>Atliekami veiksmai</w:t>
            </w:r>
          </w:p>
        </w:tc>
        <w:tc>
          <w:tcPr>
            <w:tcW w:w="4507" w:type="dxa"/>
            <w:vAlign w:val="center"/>
          </w:tcPr>
          <w:p w14:paraId="4614B899" w14:textId="77777777" w:rsidR="00FE0086" w:rsidRPr="00FB38FC" w:rsidRDefault="00FE0086" w:rsidP="00A318F9">
            <w:pPr>
              <w:suppressAutoHyphens/>
              <w:jc w:val="center"/>
              <w:textAlignment w:val="center"/>
              <w:rPr>
                <w:rFonts w:ascii="Times New Roman" w:hAnsi="Times New Roman" w:cs="Times New Roman"/>
                <w:b/>
                <w:sz w:val="24"/>
                <w:szCs w:val="24"/>
                <w:lang w:val="lt-LT"/>
              </w:rPr>
            </w:pPr>
            <w:r w:rsidRPr="00FB38FC">
              <w:rPr>
                <w:rFonts w:ascii="Times New Roman" w:hAnsi="Times New Roman" w:cs="Times New Roman"/>
                <w:b/>
                <w:sz w:val="24"/>
                <w:szCs w:val="24"/>
                <w:lang w:val="lt-LT"/>
              </w:rPr>
              <w:t xml:space="preserve">Darbuotojai </w:t>
            </w:r>
          </w:p>
        </w:tc>
      </w:tr>
      <w:tr w:rsidR="00FE0086" w:rsidRPr="0064577E" w14:paraId="1798D0FD" w14:textId="77777777" w:rsidTr="00FB38FC">
        <w:tc>
          <w:tcPr>
            <w:tcW w:w="3402" w:type="dxa"/>
          </w:tcPr>
          <w:p w14:paraId="5E617653" w14:textId="77777777" w:rsidR="00FE0086" w:rsidRPr="00FB38FC" w:rsidRDefault="00DF2754" w:rsidP="00DF2754">
            <w:pPr>
              <w:suppressAutoHyphens/>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 xml:space="preserve">1. </w:t>
            </w:r>
            <w:r w:rsidR="00FE0086" w:rsidRPr="00FB38FC">
              <w:rPr>
                <w:rFonts w:ascii="Times New Roman" w:hAnsi="Times New Roman" w:cs="Times New Roman"/>
                <w:sz w:val="24"/>
                <w:szCs w:val="24"/>
                <w:lang w:val="lt-LT"/>
              </w:rPr>
              <w:t>Radioaktyviosiomis medžiagomis užteršta zona</w:t>
            </w:r>
          </w:p>
        </w:tc>
        <w:tc>
          <w:tcPr>
            <w:tcW w:w="7230" w:type="dxa"/>
          </w:tcPr>
          <w:p w14:paraId="5C053C25" w14:textId="77777777" w:rsidR="00FE0086" w:rsidRPr="00FB38FC" w:rsidRDefault="00FE0086" w:rsidP="00A318F9">
            <w:pPr>
              <w:pStyle w:val="ListParagraph"/>
              <w:numPr>
                <w:ilvl w:val="0"/>
                <w:numId w:val="4"/>
              </w:numPr>
              <w:tabs>
                <w:tab w:val="left" w:pos="252"/>
              </w:tabs>
              <w:suppressAutoHyphens/>
              <w:ind w:left="72" w:hanging="72"/>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Žmonių priėmimas, registravimas ir informavimas.</w:t>
            </w:r>
          </w:p>
          <w:p w14:paraId="4FE14A28" w14:textId="77777777" w:rsidR="00FE0086" w:rsidRPr="00FB38FC" w:rsidRDefault="00FE0086" w:rsidP="00A318F9">
            <w:pPr>
              <w:pStyle w:val="ListParagraph"/>
              <w:numPr>
                <w:ilvl w:val="0"/>
                <w:numId w:val="4"/>
              </w:numPr>
              <w:tabs>
                <w:tab w:val="left" w:pos="252"/>
              </w:tabs>
              <w:suppressAutoHyphens/>
              <w:ind w:left="0" w:firstLine="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Radioaktyviojo užterštumo kontrolė ir matavimo duomenų registravimas.</w:t>
            </w:r>
          </w:p>
          <w:p w14:paraId="10E6BDE5" w14:textId="77777777" w:rsidR="00FE0086" w:rsidRPr="00FB38FC" w:rsidRDefault="00B277AC" w:rsidP="00A318F9">
            <w:pPr>
              <w:pStyle w:val="ListParagraph"/>
              <w:numPr>
                <w:ilvl w:val="0"/>
                <w:numId w:val="4"/>
              </w:numPr>
              <w:tabs>
                <w:tab w:val="left" w:pos="252"/>
              </w:tabs>
              <w:suppressAutoHyphens/>
              <w:ind w:left="0" w:firstLine="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 xml:space="preserve">Radioaktyviosiomis medžiagomis užterštų </w:t>
            </w:r>
            <w:r w:rsidR="00FE0086" w:rsidRPr="00FB38FC">
              <w:rPr>
                <w:rFonts w:ascii="Times New Roman" w:hAnsi="Times New Roman" w:cs="Times New Roman"/>
                <w:sz w:val="24"/>
                <w:szCs w:val="24"/>
                <w:lang w:val="lt-LT"/>
              </w:rPr>
              <w:t>viršutinių rūbų</w:t>
            </w:r>
            <w:r w:rsidRPr="00FB38FC">
              <w:rPr>
                <w:rFonts w:ascii="Times New Roman" w:hAnsi="Times New Roman" w:cs="Times New Roman"/>
                <w:sz w:val="24"/>
                <w:szCs w:val="24"/>
                <w:lang w:val="lt-LT"/>
              </w:rPr>
              <w:t>, avalynės</w:t>
            </w:r>
            <w:r w:rsidR="00FE0086" w:rsidRPr="00FB38FC">
              <w:rPr>
                <w:rFonts w:ascii="Times New Roman" w:hAnsi="Times New Roman" w:cs="Times New Roman"/>
                <w:sz w:val="24"/>
                <w:szCs w:val="24"/>
                <w:lang w:val="lt-LT"/>
              </w:rPr>
              <w:t xml:space="preserve"> </w:t>
            </w:r>
            <w:r w:rsidR="00C90CC4" w:rsidRPr="00FB38FC">
              <w:rPr>
                <w:rFonts w:ascii="Times New Roman" w:hAnsi="Times New Roman" w:cs="Times New Roman"/>
                <w:sz w:val="24"/>
                <w:szCs w:val="24"/>
                <w:lang w:val="lt-LT"/>
              </w:rPr>
              <w:t>i</w:t>
            </w:r>
            <w:r w:rsidR="00FE0086" w:rsidRPr="00FB38FC">
              <w:rPr>
                <w:rFonts w:ascii="Times New Roman" w:hAnsi="Times New Roman" w:cs="Times New Roman"/>
                <w:sz w:val="24"/>
                <w:szCs w:val="24"/>
                <w:lang w:val="lt-LT"/>
              </w:rPr>
              <w:t xml:space="preserve">r asmeninių daiktų surinkimas, ženklinimas ir saugojimas, </w:t>
            </w:r>
            <w:r w:rsidR="003F326F" w:rsidRPr="00FB38FC">
              <w:rPr>
                <w:rFonts w:ascii="Times New Roman" w:hAnsi="Times New Roman" w:cs="Times New Roman"/>
                <w:sz w:val="24"/>
                <w:szCs w:val="24"/>
                <w:lang w:val="lt-LT"/>
              </w:rPr>
              <w:t>P</w:t>
            </w:r>
            <w:r w:rsidR="00FE0086" w:rsidRPr="00FB38FC">
              <w:rPr>
                <w:rFonts w:ascii="Times New Roman" w:hAnsi="Times New Roman" w:cs="Times New Roman"/>
                <w:sz w:val="24"/>
                <w:szCs w:val="24"/>
                <w:lang w:val="lt-LT"/>
              </w:rPr>
              <w:t xml:space="preserve">ažymos apie paimtus </w:t>
            </w:r>
            <w:r w:rsidR="003F326F" w:rsidRPr="00FB38FC">
              <w:rPr>
                <w:rFonts w:ascii="Times New Roman" w:hAnsi="Times New Roman" w:cs="Times New Roman"/>
                <w:sz w:val="24"/>
                <w:szCs w:val="24"/>
                <w:lang w:val="lt-LT"/>
              </w:rPr>
              <w:t xml:space="preserve">radioaktyviosiomis medžiagomis užterštus </w:t>
            </w:r>
            <w:r w:rsidR="00FE0086" w:rsidRPr="00FB38FC">
              <w:rPr>
                <w:rFonts w:ascii="Times New Roman" w:hAnsi="Times New Roman" w:cs="Times New Roman"/>
                <w:sz w:val="24"/>
                <w:szCs w:val="24"/>
                <w:lang w:val="lt-LT"/>
              </w:rPr>
              <w:t>daiktus pildymas</w:t>
            </w:r>
          </w:p>
        </w:tc>
        <w:tc>
          <w:tcPr>
            <w:tcW w:w="4507" w:type="dxa"/>
          </w:tcPr>
          <w:p w14:paraId="7F0FBA1A" w14:textId="77777777" w:rsidR="00FE0086" w:rsidRPr="00FB38FC" w:rsidRDefault="00FE0086" w:rsidP="00A318F9">
            <w:pPr>
              <w:pStyle w:val="ListParagraph"/>
              <w:numPr>
                <w:ilvl w:val="0"/>
                <w:numId w:val="6"/>
              </w:numPr>
              <w:tabs>
                <w:tab w:val="left" w:pos="252"/>
              </w:tabs>
              <w:suppressAutoHyphens/>
              <w:ind w:left="0" w:firstLine="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Radioaktyviojo užterštumo vertintojas.</w:t>
            </w:r>
          </w:p>
          <w:p w14:paraId="19637554" w14:textId="77777777" w:rsidR="00FE0086" w:rsidRPr="00FB38FC" w:rsidRDefault="00FE0086" w:rsidP="00776218">
            <w:pPr>
              <w:pStyle w:val="ListParagraph"/>
              <w:numPr>
                <w:ilvl w:val="0"/>
                <w:numId w:val="6"/>
              </w:numPr>
              <w:tabs>
                <w:tab w:val="left" w:pos="252"/>
              </w:tabs>
              <w:suppressAutoHyphens/>
              <w:ind w:left="0" w:firstLine="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Vienas ar daugiau darbuotojų (</w:t>
            </w:r>
            <w:r w:rsidR="00715C9E" w:rsidRPr="00FB38FC">
              <w:rPr>
                <w:rFonts w:ascii="Times New Roman" w:hAnsi="Times New Roman" w:cs="Times New Roman"/>
                <w:sz w:val="24"/>
                <w:szCs w:val="24"/>
                <w:lang w:val="lt-LT"/>
              </w:rPr>
              <w:t xml:space="preserve">registruoja </w:t>
            </w:r>
            <w:r w:rsidRPr="00FB38FC">
              <w:rPr>
                <w:rFonts w:ascii="Times New Roman" w:hAnsi="Times New Roman" w:cs="Times New Roman"/>
                <w:sz w:val="24"/>
                <w:szCs w:val="24"/>
                <w:lang w:val="lt-LT"/>
              </w:rPr>
              <w:t>atvykusių žmonių ir radioaktyviojo užterštumo duomen</w:t>
            </w:r>
            <w:r w:rsidR="00715C9E" w:rsidRPr="00FB38FC">
              <w:rPr>
                <w:rFonts w:ascii="Times New Roman" w:hAnsi="Times New Roman" w:cs="Times New Roman"/>
                <w:sz w:val="24"/>
                <w:szCs w:val="24"/>
                <w:lang w:val="lt-LT"/>
              </w:rPr>
              <w:t>is</w:t>
            </w:r>
            <w:r w:rsidRPr="00FB38FC">
              <w:rPr>
                <w:rFonts w:ascii="Times New Roman" w:hAnsi="Times New Roman" w:cs="Times New Roman"/>
                <w:sz w:val="24"/>
                <w:szCs w:val="24"/>
                <w:lang w:val="lt-LT"/>
              </w:rPr>
              <w:t>, tvarko radioaktyviosiomis medžiagomis užterštus rūbus</w:t>
            </w:r>
            <w:r w:rsidR="003F326F" w:rsidRPr="00FB38FC">
              <w:rPr>
                <w:rFonts w:ascii="Times New Roman" w:hAnsi="Times New Roman" w:cs="Times New Roman"/>
                <w:sz w:val="24"/>
                <w:szCs w:val="24"/>
                <w:lang w:val="lt-LT"/>
              </w:rPr>
              <w:t>, avalynę</w:t>
            </w:r>
            <w:r w:rsidRPr="00FB38FC">
              <w:rPr>
                <w:rFonts w:ascii="Times New Roman" w:hAnsi="Times New Roman" w:cs="Times New Roman"/>
                <w:sz w:val="24"/>
                <w:szCs w:val="24"/>
                <w:lang w:val="lt-LT"/>
              </w:rPr>
              <w:t xml:space="preserve"> ir asmeninius daiktus)</w:t>
            </w:r>
          </w:p>
        </w:tc>
      </w:tr>
      <w:tr w:rsidR="00FE0086" w:rsidRPr="0064577E" w14:paraId="2814D4D1" w14:textId="77777777" w:rsidTr="00FB38FC">
        <w:tc>
          <w:tcPr>
            <w:tcW w:w="3402" w:type="dxa"/>
          </w:tcPr>
          <w:p w14:paraId="5C963999" w14:textId="77777777" w:rsidR="00FE0086" w:rsidRPr="00FB38FC" w:rsidRDefault="00DF2754" w:rsidP="003D664A">
            <w:pPr>
              <w:suppressAutoHyphens/>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 xml:space="preserve">2. </w:t>
            </w:r>
            <w:r w:rsidR="00FE0086" w:rsidRPr="00FB38FC">
              <w:rPr>
                <w:rFonts w:ascii="Times New Roman" w:hAnsi="Times New Roman" w:cs="Times New Roman"/>
                <w:sz w:val="24"/>
                <w:szCs w:val="24"/>
                <w:lang w:val="lt-LT"/>
              </w:rPr>
              <w:t xml:space="preserve">Žmonių </w:t>
            </w:r>
            <w:proofErr w:type="spellStart"/>
            <w:r w:rsidR="00FE0086" w:rsidRPr="00FB38FC">
              <w:rPr>
                <w:rFonts w:ascii="Times New Roman" w:hAnsi="Times New Roman" w:cs="Times New Roman"/>
                <w:sz w:val="24"/>
                <w:szCs w:val="24"/>
                <w:lang w:val="lt-LT"/>
              </w:rPr>
              <w:t>dezaktyva</w:t>
            </w:r>
            <w:r w:rsidR="003D664A" w:rsidRPr="00FB38FC">
              <w:rPr>
                <w:rFonts w:ascii="Times New Roman" w:hAnsi="Times New Roman" w:cs="Times New Roman"/>
                <w:sz w:val="24"/>
                <w:szCs w:val="24"/>
                <w:lang w:val="lt-LT"/>
              </w:rPr>
              <w:t>vimo</w:t>
            </w:r>
            <w:proofErr w:type="spellEnd"/>
            <w:r w:rsidR="00FE0086" w:rsidRPr="00FB38FC">
              <w:rPr>
                <w:rFonts w:ascii="Times New Roman" w:hAnsi="Times New Roman" w:cs="Times New Roman"/>
                <w:sz w:val="24"/>
                <w:szCs w:val="24"/>
                <w:lang w:val="lt-LT"/>
              </w:rPr>
              <w:t xml:space="preserve"> zona</w:t>
            </w:r>
          </w:p>
        </w:tc>
        <w:tc>
          <w:tcPr>
            <w:tcW w:w="7230" w:type="dxa"/>
          </w:tcPr>
          <w:p w14:paraId="0A2C8B8F" w14:textId="77777777" w:rsidR="00FE0086" w:rsidRPr="00FB38FC" w:rsidRDefault="00FE0086" w:rsidP="00A318F9">
            <w:pPr>
              <w:pStyle w:val="ListParagraph"/>
              <w:numPr>
                <w:ilvl w:val="0"/>
                <w:numId w:val="7"/>
              </w:numPr>
              <w:suppressAutoHyphens/>
              <w:ind w:left="256" w:hanging="256"/>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Nusirengimas.</w:t>
            </w:r>
          </w:p>
          <w:p w14:paraId="69F2B2C8" w14:textId="77777777" w:rsidR="00FE0086" w:rsidRPr="00FB38FC" w:rsidRDefault="003F326F" w:rsidP="00A318F9">
            <w:pPr>
              <w:pStyle w:val="ListParagraph"/>
              <w:numPr>
                <w:ilvl w:val="0"/>
                <w:numId w:val="7"/>
              </w:numPr>
              <w:tabs>
                <w:tab w:val="left" w:pos="229"/>
              </w:tabs>
              <w:suppressAutoHyphens/>
              <w:ind w:left="0" w:firstLine="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Radioaktyviosiomis medžiagomis u</w:t>
            </w:r>
            <w:r w:rsidR="00FE0086" w:rsidRPr="00FB38FC">
              <w:rPr>
                <w:rFonts w:ascii="Times New Roman" w:hAnsi="Times New Roman" w:cs="Times New Roman"/>
                <w:sz w:val="24"/>
                <w:szCs w:val="24"/>
                <w:lang w:val="lt-LT"/>
              </w:rPr>
              <w:t xml:space="preserve">žterštų apatinių rūbų surinkimas, ženklinimas, perdavimas į saugojimo patalpą. </w:t>
            </w:r>
          </w:p>
          <w:p w14:paraId="1EC18796" w14:textId="77777777" w:rsidR="00FE0086" w:rsidRPr="00FB38FC" w:rsidRDefault="003F326F" w:rsidP="00A318F9">
            <w:pPr>
              <w:pStyle w:val="ListParagraph"/>
              <w:numPr>
                <w:ilvl w:val="0"/>
                <w:numId w:val="7"/>
              </w:numPr>
              <w:tabs>
                <w:tab w:val="left" w:pos="319"/>
              </w:tabs>
              <w:suppressAutoHyphens/>
              <w:ind w:left="0" w:firstLine="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Radioaktyviosiomis medžiagomis n</w:t>
            </w:r>
            <w:r w:rsidR="00FE0086" w:rsidRPr="00FB38FC">
              <w:rPr>
                <w:rFonts w:ascii="Times New Roman" w:hAnsi="Times New Roman" w:cs="Times New Roman"/>
                <w:sz w:val="24"/>
                <w:szCs w:val="24"/>
                <w:lang w:val="lt-LT"/>
              </w:rPr>
              <w:t>eužterštų rūbų</w:t>
            </w:r>
            <w:r w:rsidRPr="00FB38FC">
              <w:rPr>
                <w:rFonts w:ascii="Times New Roman" w:hAnsi="Times New Roman" w:cs="Times New Roman"/>
                <w:sz w:val="24"/>
                <w:szCs w:val="24"/>
                <w:lang w:val="lt-LT"/>
              </w:rPr>
              <w:t>, avalynės</w:t>
            </w:r>
            <w:r w:rsidR="00FE0086" w:rsidRPr="00FB38FC">
              <w:rPr>
                <w:rFonts w:ascii="Times New Roman" w:hAnsi="Times New Roman" w:cs="Times New Roman"/>
                <w:sz w:val="24"/>
                <w:szCs w:val="24"/>
                <w:lang w:val="lt-LT"/>
              </w:rPr>
              <w:t xml:space="preserve"> ir asmeninių daiktų surinkimas, ženklinimas, perdavimas į radioaktyviosiomis medžiagomis neužterštą zoną. </w:t>
            </w:r>
          </w:p>
          <w:p w14:paraId="017B52AC" w14:textId="77777777" w:rsidR="00FE0086" w:rsidRPr="00FB38FC" w:rsidRDefault="003F326F" w:rsidP="00A318F9">
            <w:pPr>
              <w:pStyle w:val="ListParagraph"/>
              <w:numPr>
                <w:ilvl w:val="0"/>
                <w:numId w:val="7"/>
              </w:numPr>
              <w:tabs>
                <w:tab w:val="left" w:pos="319"/>
              </w:tabs>
              <w:suppressAutoHyphens/>
              <w:ind w:left="0" w:firstLine="0"/>
              <w:jc w:val="both"/>
              <w:textAlignment w:val="center"/>
              <w:rPr>
                <w:rFonts w:ascii="Times New Roman" w:hAnsi="Times New Roman" w:cs="Times New Roman"/>
                <w:sz w:val="24"/>
                <w:szCs w:val="24"/>
                <w:lang w:val="lt-LT"/>
              </w:rPr>
            </w:pPr>
            <w:proofErr w:type="spellStart"/>
            <w:r w:rsidRPr="00FB38FC">
              <w:rPr>
                <w:rFonts w:ascii="Times New Roman" w:hAnsi="Times New Roman" w:cs="Times New Roman"/>
                <w:sz w:val="24"/>
                <w:szCs w:val="24"/>
                <w:lang w:val="lt-LT"/>
              </w:rPr>
              <w:t>Dezaktyvavimas</w:t>
            </w:r>
            <w:proofErr w:type="spellEnd"/>
            <w:r w:rsidR="00FE0086" w:rsidRPr="00FB38FC">
              <w:rPr>
                <w:rFonts w:ascii="Times New Roman" w:hAnsi="Times New Roman" w:cs="Times New Roman"/>
                <w:sz w:val="24"/>
                <w:szCs w:val="24"/>
                <w:lang w:val="lt-LT"/>
              </w:rPr>
              <w:t>.</w:t>
            </w:r>
          </w:p>
          <w:p w14:paraId="731F4767" w14:textId="77777777" w:rsidR="00FE0086" w:rsidRPr="00FB38FC" w:rsidRDefault="00FE0086" w:rsidP="003D664A">
            <w:pPr>
              <w:pStyle w:val="ListParagraph"/>
              <w:numPr>
                <w:ilvl w:val="0"/>
                <w:numId w:val="7"/>
              </w:numPr>
              <w:tabs>
                <w:tab w:val="left" w:pos="256"/>
              </w:tabs>
              <w:suppressAutoHyphens/>
              <w:ind w:left="0" w:firstLine="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 xml:space="preserve">Radioaktyviojo užterštumo kontrolė po </w:t>
            </w:r>
            <w:proofErr w:type="spellStart"/>
            <w:r w:rsidRPr="00FB38FC">
              <w:rPr>
                <w:rFonts w:ascii="Times New Roman" w:hAnsi="Times New Roman" w:cs="Times New Roman"/>
                <w:sz w:val="24"/>
                <w:szCs w:val="24"/>
                <w:lang w:val="lt-LT"/>
              </w:rPr>
              <w:t>dezaktyva</w:t>
            </w:r>
            <w:r w:rsidR="003D664A" w:rsidRPr="00FB38FC">
              <w:rPr>
                <w:rFonts w:ascii="Times New Roman" w:hAnsi="Times New Roman" w:cs="Times New Roman"/>
                <w:sz w:val="24"/>
                <w:szCs w:val="24"/>
                <w:lang w:val="lt-LT"/>
              </w:rPr>
              <w:t>vimo</w:t>
            </w:r>
            <w:proofErr w:type="spellEnd"/>
          </w:p>
        </w:tc>
        <w:tc>
          <w:tcPr>
            <w:tcW w:w="4507" w:type="dxa"/>
          </w:tcPr>
          <w:p w14:paraId="12034018" w14:textId="77777777" w:rsidR="00FE0086" w:rsidRPr="00FB38FC" w:rsidRDefault="00FE0086" w:rsidP="00A318F9">
            <w:pPr>
              <w:pStyle w:val="ListParagraph"/>
              <w:numPr>
                <w:ilvl w:val="0"/>
                <w:numId w:val="14"/>
              </w:numPr>
              <w:tabs>
                <w:tab w:val="left" w:pos="252"/>
              </w:tabs>
              <w:suppressAutoHyphens/>
              <w:ind w:left="0" w:firstLine="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Radioaktyviojo užterštumo vertintojas.</w:t>
            </w:r>
          </w:p>
          <w:p w14:paraId="21BE9989" w14:textId="77777777" w:rsidR="00FE0086" w:rsidRPr="00FB38FC" w:rsidRDefault="00FE0086" w:rsidP="00F97CD0">
            <w:pPr>
              <w:pStyle w:val="ListParagraph"/>
              <w:numPr>
                <w:ilvl w:val="0"/>
                <w:numId w:val="14"/>
              </w:numPr>
              <w:tabs>
                <w:tab w:val="left" w:pos="252"/>
              </w:tabs>
              <w:suppressAutoHyphens/>
              <w:ind w:left="0" w:firstLine="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 xml:space="preserve">Du ar daugiau pagalbinių darbuotojų (išduoda arba papildo </w:t>
            </w:r>
            <w:proofErr w:type="spellStart"/>
            <w:r w:rsidRPr="00FB38FC">
              <w:rPr>
                <w:rFonts w:ascii="Times New Roman" w:hAnsi="Times New Roman" w:cs="Times New Roman"/>
                <w:sz w:val="24"/>
                <w:szCs w:val="24"/>
                <w:lang w:val="lt-LT"/>
              </w:rPr>
              <w:t>dezaktyva</w:t>
            </w:r>
            <w:r w:rsidR="00F97CD0" w:rsidRPr="00FB38FC">
              <w:rPr>
                <w:rFonts w:ascii="Times New Roman" w:hAnsi="Times New Roman" w:cs="Times New Roman"/>
                <w:sz w:val="24"/>
                <w:szCs w:val="24"/>
                <w:lang w:val="lt-LT"/>
              </w:rPr>
              <w:t>vimui</w:t>
            </w:r>
            <w:proofErr w:type="spellEnd"/>
            <w:r w:rsidRPr="00FB38FC">
              <w:rPr>
                <w:rFonts w:ascii="Times New Roman" w:hAnsi="Times New Roman" w:cs="Times New Roman"/>
                <w:sz w:val="24"/>
                <w:szCs w:val="24"/>
                <w:lang w:val="lt-LT"/>
              </w:rPr>
              <w:t xml:space="preserve"> reikalingas priemones, prižiūri </w:t>
            </w:r>
            <w:proofErr w:type="spellStart"/>
            <w:r w:rsidRPr="00FB38FC">
              <w:rPr>
                <w:rFonts w:ascii="Times New Roman" w:hAnsi="Times New Roman" w:cs="Times New Roman"/>
                <w:sz w:val="24"/>
                <w:szCs w:val="24"/>
                <w:lang w:val="lt-LT"/>
              </w:rPr>
              <w:t>dezaktyva</w:t>
            </w:r>
            <w:r w:rsidR="00F97CD0" w:rsidRPr="00FB38FC">
              <w:rPr>
                <w:rFonts w:ascii="Times New Roman" w:hAnsi="Times New Roman" w:cs="Times New Roman"/>
                <w:sz w:val="24"/>
                <w:szCs w:val="24"/>
                <w:lang w:val="lt-LT"/>
              </w:rPr>
              <w:t>vim</w:t>
            </w:r>
            <w:r w:rsidR="0007299B" w:rsidRPr="00FB38FC">
              <w:rPr>
                <w:rFonts w:ascii="Times New Roman" w:hAnsi="Times New Roman" w:cs="Times New Roman"/>
                <w:sz w:val="24"/>
                <w:szCs w:val="24"/>
                <w:lang w:val="lt-LT"/>
              </w:rPr>
              <w:t>ą</w:t>
            </w:r>
            <w:proofErr w:type="spellEnd"/>
            <w:r w:rsidRPr="00FB38FC">
              <w:rPr>
                <w:rFonts w:ascii="Times New Roman" w:hAnsi="Times New Roman" w:cs="Times New Roman"/>
                <w:sz w:val="24"/>
                <w:szCs w:val="24"/>
                <w:lang w:val="lt-LT"/>
              </w:rPr>
              <w:t xml:space="preserve">) </w:t>
            </w:r>
          </w:p>
        </w:tc>
      </w:tr>
      <w:tr w:rsidR="00FE0086" w:rsidRPr="00FB38FC" w14:paraId="147CB70E" w14:textId="77777777" w:rsidTr="00FB38FC">
        <w:tc>
          <w:tcPr>
            <w:tcW w:w="3402" w:type="dxa"/>
          </w:tcPr>
          <w:p w14:paraId="42352AAB" w14:textId="77777777" w:rsidR="00FE0086" w:rsidRPr="00FB38FC" w:rsidRDefault="00DF2754" w:rsidP="00DF2754">
            <w:pPr>
              <w:suppressAutoHyphens/>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 xml:space="preserve">3. </w:t>
            </w:r>
            <w:r w:rsidR="00FE0086" w:rsidRPr="00FB38FC">
              <w:rPr>
                <w:rFonts w:ascii="Times New Roman" w:hAnsi="Times New Roman" w:cs="Times New Roman"/>
                <w:sz w:val="24"/>
                <w:szCs w:val="24"/>
                <w:lang w:val="lt-LT"/>
              </w:rPr>
              <w:t>Radioaktyviosiomis medžiagomis neužteršta zona</w:t>
            </w:r>
          </w:p>
        </w:tc>
        <w:tc>
          <w:tcPr>
            <w:tcW w:w="7230" w:type="dxa"/>
          </w:tcPr>
          <w:p w14:paraId="0CB2CCAC" w14:textId="77777777" w:rsidR="00FE0086" w:rsidRPr="00FB38FC" w:rsidRDefault="001353B7" w:rsidP="00A318F9">
            <w:pPr>
              <w:tabs>
                <w:tab w:val="left" w:pos="49"/>
                <w:tab w:val="left" w:pos="229"/>
                <w:tab w:val="left" w:pos="409"/>
                <w:tab w:val="left" w:pos="499"/>
              </w:tabs>
              <w:suppressAutoHyphens/>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 xml:space="preserve">1. </w:t>
            </w:r>
            <w:r w:rsidR="00FE0086" w:rsidRPr="00FB38FC">
              <w:rPr>
                <w:rFonts w:ascii="Times New Roman" w:hAnsi="Times New Roman" w:cs="Times New Roman"/>
                <w:sz w:val="24"/>
                <w:szCs w:val="24"/>
                <w:lang w:val="lt-LT"/>
              </w:rPr>
              <w:t xml:space="preserve">Radioaktyviojo užterštumo duomenų </w:t>
            </w:r>
            <w:r w:rsidR="0007299B" w:rsidRPr="00FB38FC">
              <w:rPr>
                <w:rFonts w:ascii="Times New Roman" w:hAnsi="Times New Roman" w:cs="Times New Roman"/>
                <w:sz w:val="24"/>
                <w:szCs w:val="24"/>
                <w:lang w:val="lt-LT"/>
              </w:rPr>
              <w:t xml:space="preserve">po </w:t>
            </w:r>
            <w:proofErr w:type="spellStart"/>
            <w:r w:rsidR="0007299B" w:rsidRPr="00FB38FC">
              <w:rPr>
                <w:rFonts w:ascii="Times New Roman" w:hAnsi="Times New Roman" w:cs="Times New Roman"/>
                <w:sz w:val="24"/>
                <w:szCs w:val="24"/>
                <w:lang w:val="lt-LT"/>
              </w:rPr>
              <w:t>dezaktyvavimo</w:t>
            </w:r>
            <w:proofErr w:type="spellEnd"/>
            <w:r w:rsidR="0007299B" w:rsidRPr="00FB38FC">
              <w:rPr>
                <w:rFonts w:ascii="Times New Roman" w:hAnsi="Times New Roman" w:cs="Times New Roman"/>
                <w:sz w:val="24"/>
                <w:szCs w:val="24"/>
                <w:lang w:val="lt-LT"/>
              </w:rPr>
              <w:t xml:space="preserve"> </w:t>
            </w:r>
            <w:r w:rsidR="00FE0086" w:rsidRPr="00FB38FC">
              <w:rPr>
                <w:rFonts w:ascii="Times New Roman" w:hAnsi="Times New Roman" w:cs="Times New Roman"/>
                <w:sz w:val="24"/>
                <w:szCs w:val="24"/>
                <w:lang w:val="lt-LT"/>
              </w:rPr>
              <w:t xml:space="preserve">registravimas. </w:t>
            </w:r>
          </w:p>
          <w:p w14:paraId="4262A133" w14:textId="77777777" w:rsidR="00FE0086" w:rsidRPr="00FB38FC" w:rsidRDefault="00FE0086" w:rsidP="00A318F9">
            <w:pPr>
              <w:suppressAutoHyphens/>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2. Rankšluosčių, švarių viršutinių</w:t>
            </w:r>
            <w:r w:rsidR="003F326F" w:rsidRPr="00FB38FC">
              <w:rPr>
                <w:rFonts w:ascii="Times New Roman" w:hAnsi="Times New Roman" w:cs="Times New Roman"/>
                <w:sz w:val="24"/>
                <w:szCs w:val="24"/>
                <w:lang w:val="lt-LT"/>
              </w:rPr>
              <w:t>,</w:t>
            </w:r>
            <w:r w:rsidRPr="00FB38FC">
              <w:rPr>
                <w:rFonts w:ascii="Times New Roman" w:hAnsi="Times New Roman" w:cs="Times New Roman"/>
                <w:sz w:val="24"/>
                <w:szCs w:val="24"/>
                <w:lang w:val="lt-LT"/>
              </w:rPr>
              <w:t xml:space="preserve"> apatinių rūbų</w:t>
            </w:r>
            <w:r w:rsidR="003F326F" w:rsidRPr="00FB38FC">
              <w:rPr>
                <w:rFonts w:ascii="Times New Roman" w:hAnsi="Times New Roman" w:cs="Times New Roman"/>
                <w:sz w:val="24"/>
                <w:szCs w:val="24"/>
                <w:lang w:val="lt-LT"/>
              </w:rPr>
              <w:t xml:space="preserve"> ir avalynės</w:t>
            </w:r>
            <w:r w:rsidRPr="00FB38FC">
              <w:rPr>
                <w:rFonts w:ascii="Times New Roman" w:hAnsi="Times New Roman" w:cs="Times New Roman"/>
                <w:sz w:val="24"/>
                <w:szCs w:val="24"/>
                <w:lang w:val="lt-LT"/>
              </w:rPr>
              <w:t xml:space="preserve"> išdavimas. </w:t>
            </w:r>
          </w:p>
          <w:p w14:paraId="5CCEFCA4" w14:textId="77777777" w:rsidR="00FE0086" w:rsidRPr="00FB38FC" w:rsidRDefault="00FE0086" w:rsidP="00A318F9">
            <w:pPr>
              <w:suppressAutoHyphens/>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3. Skydliaukės gama (γ) spinduliuotės dozės įvertinimas ir matavimo duomenų registravimas.</w:t>
            </w:r>
          </w:p>
          <w:p w14:paraId="0BBEF4A0" w14:textId="77777777" w:rsidR="00FE0086" w:rsidRPr="00FB38FC" w:rsidRDefault="00FE0086">
            <w:pPr>
              <w:pStyle w:val="ListParagraph"/>
              <w:tabs>
                <w:tab w:val="left" w:pos="252"/>
              </w:tabs>
              <w:suppressAutoHyphens/>
              <w:ind w:left="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 xml:space="preserve">4. </w:t>
            </w:r>
            <w:r w:rsidR="0007299B" w:rsidRPr="00FB38FC">
              <w:rPr>
                <w:rFonts w:ascii="Times New Roman" w:hAnsi="Times New Roman" w:cs="Times New Roman"/>
                <w:sz w:val="24"/>
                <w:szCs w:val="24"/>
                <w:lang w:val="lt-LT"/>
              </w:rPr>
              <w:t>Į</w:t>
            </w:r>
            <w:r w:rsidR="005E5A30" w:rsidRPr="00FB38FC">
              <w:rPr>
                <w:rFonts w:ascii="Times New Roman" w:hAnsi="Times New Roman" w:cs="Times New Roman"/>
                <w:sz w:val="24"/>
                <w:szCs w:val="24"/>
                <w:lang w:val="lt-LT"/>
              </w:rPr>
              <w:t xml:space="preserve">vertinus galimai patirtą </w:t>
            </w:r>
            <w:proofErr w:type="spellStart"/>
            <w:r w:rsidR="005E5A30" w:rsidRPr="00FB38FC">
              <w:rPr>
                <w:rFonts w:ascii="Times New Roman" w:hAnsi="Times New Roman" w:cs="Times New Roman"/>
                <w:sz w:val="24"/>
                <w:szCs w:val="24"/>
                <w:lang w:val="lt-LT"/>
              </w:rPr>
              <w:t>apšvitą</w:t>
            </w:r>
            <w:proofErr w:type="spellEnd"/>
            <w:r w:rsidR="001B4DDD" w:rsidRPr="00FB38FC">
              <w:rPr>
                <w:rFonts w:ascii="Times New Roman" w:hAnsi="Times New Roman" w:cs="Times New Roman"/>
                <w:sz w:val="24"/>
                <w:szCs w:val="24"/>
                <w:lang w:val="lt-LT"/>
              </w:rPr>
              <w:t xml:space="preserve">, medicinos pagalbos teikimo organizavimas, registravimas </w:t>
            </w:r>
            <w:r w:rsidRPr="00FB38FC">
              <w:rPr>
                <w:rFonts w:ascii="Times New Roman" w:hAnsi="Times New Roman" w:cs="Times New Roman"/>
                <w:sz w:val="24"/>
                <w:szCs w:val="24"/>
                <w:lang w:val="lt-LT"/>
              </w:rPr>
              <w:t>tolesniam medicininiam sveikatos stebėjimui</w:t>
            </w:r>
            <w:r w:rsidR="001B4DDD" w:rsidRPr="00FB38FC">
              <w:rPr>
                <w:rFonts w:ascii="Times New Roman" w:hAnsi="Times New Roman" w:cs="Times New Roman"/>
                <w:sz w:val="24"/>
                <w:szCs w:val="24"/>
                <w:lang w:val="lt-LT"/>
              </w:rPr>
              <w:t xml:space="preserve"> nėščių moterų ir žmonių, kuriems po pakartotinio </w:t>
            </w:r>
            <w:proofErr w:type="spellStart"/>
            <w:r w:rsidR="001B4DDD" w:rsidRPr="00FB38FC">
              <w:rPr>
                <w:rFonts w:ascii="Times New Roman" w:hAnsi="Times New Roman" w:cs="Times New Roman"/>
                <w:sz w:val="24"/>
                <w:szCs w:val="24"/>
                <w:lang w:val="lt-LT"/>
              </w:rPr>
              <w:t>dezaktyvavimo</w:t>
            </w:r>
            <w:proofErr w:type="spellEnd"/>
            <w:r w:rsidR="001B4DDD" w:rsidRPr="00FB38FC">
              <w:rPr>
                <w:rFonts w:ascii="Times New Roman" w:hAnsi="Times New Roman" w:cs="Times New Roman"/>
                <w:sz w:val="24"/>
                <w:szCs w:val="24"/>
                <w:lang w:val="lt-LT"/>
              </w:rPr>
              <w:t xml:space="preserve"> buvo nustatytas radioaktyvusis užterštumas</w:t>
            </w:r>
            <w:r w:rsidR="0007299B" w:rsidRPr="00FB38FC">
              <w:rPr>
                <w:rFonts w:ascii="Times New Roman" w:hAnsi="Times New Roman" w:cs="Times New Roman"/>
                <w:sz w:val="24"/>
                <w:szCs w:val="24"/>
                <w:lang w:val="lt-LT"/>
              </w:rPr>
              <w:t>.</w:t>
            </w:r>
          </w:p>
          <w:p w14:paraId="37BB57D2" w14:textId="77777777" w:rsidR="0007299B" w:rsidRPr="00FB38FC" w:rsidRDefault="0007299B">
            <w:pPr>
              <w:pStyle w:val="ListParagraph"/>
              <w:tabs>
                <w:tab w:val="left" w:pos="252"/>
              </w:tabs>
              <w:suppressAutoHyphens/>
              <w:ind w:left="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5. Asmens radioaktyviojo užterštumo kontrolės pažymų ir Pažymų apie paimtus radioaktyviosiomis medžiagomis užterštus daiktus išdavimas</w:t>
            </w:r>
          </w:p>
        </w:tc>
        <w:tc>
          <w:tcPr>
            <w:tcW w:w="4507" w:type="dxa"/>
          </w:tcPr>
          <w:p w14:paraId="2924E7E3" w14:textId="77777777" w:rsidR="00FE0086" w:rsidRPr="00FB38FC" w:rsidRDefault="00F5247D" w:rsidP="00A318F9">
            <w:pPr>
              <w:pStyle w:val="ListParagraph"/>
              <w:numPr>
                <w:ilvl w:val="0"/>
                <w:numId w:val="15"/>
              </w:numPr>
              <w:tabs>
                <w:tab w:val="left" w:pos="252"/>
              </w:tabs>
              <w:suppressAutoHyphens/>
              <w:ind w:left="0" w:hanging="18"/>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Skydliaukės gama (γ) spinduliuotės dozės galios</w:t>
            </w:r>
            <w:r w:rsidR="00FE0086" w:rsidRPr="00FB38FC">
              <w:rPr>
                <w:rFonts w:ascii="Times New Roman" w:hAnsi="Times New Roman" w:cs="Times New Roman"/>
                <w:sz w:val="24"/>
                <w:szCs w:val="24"/>
                <w:lang w:val="lt-LT"/>
              </w:rPr>
              <w:t xml:space="preserve"> vertintojas.</w:t>
            </w:r>
          </w:p>
          <w:p w14:paraId="07E0A5B7" w14:textId="77777777" w:rsidR="00FE0086" w:rsidRPr="00FB38FC" w:rsidRDefault="00FE0086" w:rsidP="00A318F9">
            <w:pPr>
              <w:pStyle w:val="ListParagraph"/>
              <w:numPr>
                <w:ilvl w:val="0"/>
                <w:numId w:val="15"/>
              </w:numPr>
              <w:tabs>
                <w:tab w:val="left" w:pos="252"/>
              </w:tabs>
              <w:suppressAutoHyphens/>
              <w:ind w:left="-18" w:firstLine="18"/>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Vienas ar daugiau darbu</w:t>
            </w:r>
            <w:r w:rsidR="0014132B" w:rsidRPr="00FB38FC">
              <w:rPr>
                <w:rFonts w:ascii="Times New Roman" w:hAnsi="Times New Roman" w:cs="Times New Roman"/>
                <w:sz w:val="24"/>
                <w:szCs w:val="24"/>
                <w:lang w:val="lt-LT"/>
              </w:rPr>
              <w:t xml:space="preserve">otojų (išduoda rankšluosčius, </w:t>
            </w:r>
            <w:r w:rsidRPr="00FB38FC">
              <w:rPr>
                <w:rFonts w:ascii="Times New Roman" w:hAnsi="Times New Roman" w:cs="Times New Roman"/>
                <w:sz w:val="24"/>
                <w:szCs w:val="24"/>
                <w:lang w:val="lt-LT"/>
              </w:rPr>
              <w:t>švarius</w:t>
            </w:r>
            <w:r w:rsidR="003F326F" w:rsidRPr="00FB38FC">
              <w:rPr>
                <w:rFonts w:ascii="Times New Roman" w:hAnsi="Times New Roman" w:cs="Times New Roman"/>
                <w:sz w:val="24"/>
                <w:szCs w:val="24"/>
                <w:lang w:val="lt-LT"/>
              </w:rPr>
              <w:t xml:space="preserve"> viršutinius, apatinius</w:t>
            </w:r>
            <w:r w:rsidRPr="00FB38FC">
              <w:rPr>
                <w:rFonts w:ascii="Times New Roman" w:hAnsi="Times New Roman" w:cs="Times New Roman"/>
                <w:sz w:val="24"/>
                <w:szCs w:val="24"/>
                <w:lang w:val="lt-LT"/>
              </w:rPr>
              <w:t xml:space="preserve"> </w:t>
            </w:r>
            <w:r w:rsidR="00391F77" w:rsidRPr="00FB38FC">
              <w:rPr>
                <w:rFonts w:ascii="Times New Roman" w:hAnsi="Times New Roman" w:cs="Times New Roman"/>
                <w:sz w:val="24"/>
                <w:szCs w:val="24"/>
                <w:lang w:val="lt-LT"/>
              </w:rPr>
              <w:t>rūbus</w:t>
            </w:r>
            <w:r w:rsidR="003F326F" w:rsidRPr="00FB38FC">
              <w:rPr>
                <w:rFonts w:ascii="Times New Roman" w:hAnsi="Times New Roman" w:cs="Times New Roman"/>
                <w:sz w:val="24"/>
                <w:szCs w:val="24"/>
                <w:lang w:val="lt-LT"/>
              </w:rPr>
              <w:t xml:space="preserve"> ir avalynę</w:t>
            </w:r>
            <w:r w:rsidRPr="00FB38FC">
              <w:rPr>
                <w:rFonts w:ascii="Times New Roman" w:hAnsi="Times New Roman" w:cs="Times New Roman"/>
                <w:sz w:val="24"/>
                <w:szCs w:val="24"/>
                <w:lang w:val="lt-LT"/>
              </w:rPr>
              <w:t>, registruoja matavimų duomenis).</w:t>
            </w:r>
          </w:p>
          <w:p w14:paraId="50422470" w14:textId="77777777" w:rsidR="00FE0086" w:rsidRPr="00FB38FC" w:rsidRDefault="004971C2" w:rsidP="00A318F9">
            <w:pPr>
              <w:pStyle w:val="ListParagraph"/>
              <w:numPr>
                <w:ilvl w:val="0"/>
                <w:numId w:val="15"/>
              </w:numPr>
              <w:tabs>
                <w:tab w:val="left" w:pos="252"/>
              </w:tabs>
              <w:suppressAutoHyphens/>
              <w:ind w:left="-18" w:firstLine="18"/>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S</w:t>
            </w:r>
            <w:r w:rsidR="00FE0086" w:rsidRPr="00FB38FC">
              <w:rPr>
                <w:rFonts w:ascii="Times New Roman" w:hAnsi="Times New Roman" w:cs="Times New Roman"/>
                <w:sz w:val="24"/>
                <w:szCs w:val="24"/>
                <w:lang w:val="lt-LT"/>
              </w:rPr>
              <w:t>veikatos priežiūros specialistas</w:t>
            </w:r>
          </w:p>
        </w:tc>
      </w:tr>
    </w:tbl>
    <w:p w14:paraId="54276D1B" w14:textId="6FC4A548" w:rsidR="00756DDE" w:rsidRDefault="00756DDE" w:rsidP="00FB38FC">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_____________</w:t>
      </w:r>
      <w:r w:rsidR="001353B7">
        <w:rPr>
          <w:rFonts w:ascii="Times New Roman" w:hAnsi="Times New Roman" w:cs="Times New Roman"/>
          <w:color w:val="000000"/>
          <w:sz w:val="24"/>
          <w:szCs w:val="24"/>
          <w:lang w:val="lt-LT"/>
        </w:rPr>
        <w:t>_</w:t>
      </w:r>
      <w:r>
        <w:rPr>
          <w:rFonts w:ascii="Times New Roman" w:hAnsi="Times New Roman" w:cs="Times New Roman"/>
          <w:color w:val="000000"/>
          <w:sz w:val="24"/>
          <w:szCs w:val="24"/>
          <w:lang w:val="lt-LT"/>
        </w:rPr>
        <w:t>_</w:t>
      </w:r>
    </w:p>
    <w:p w14:paraId="079175A9" w14:textId="77777777" w:rsidR="00756DDE" w:rsidRDefault="00756DDE" w:rsidP="000F49D2">
      <w:pPr>
        <w:suppressAutoHyphens/>
        <w:spacing w:after="0" w:line="240" w:lineRule="auto"/>
        <w:textAlignment w:val="center"/>
        <w:rPr>
          <w:rFonts w:ascii="Times New Roman" w:hAnsi="Times New Roman" w:cs="Times New Roman"/>
          <w:color w:val="000000"/>
          <w:sz w:val="24"/>
          <w:szCs w:val="24"/>
          <w:lang w:val="lt-LT"/>
        </w:rPr>
        <w:sectPr w:rsidR="00756DDE" w:rsidSect="00FB38FC">
          <w:pgSz w:w="16840" w:h="11907" w:orient="landscape" w:code="9"/>
          <w:pgMar w:top="1701" w:right="680" w:bottom="851" w:left="1134" w:header="720" w:footer="720" w:gutter="0"/>
          <w:pgNumType w:start="1" w:chapStyle="3"/>
          <w:cols w:space="720"/>
          <w:titlePg/>
          <w:docGrid w:linePitch="360"/>
        </w:sectPr>
      </w:pPr>
    </w:p>
    <w:p w14:paraId="725B877E" w14:textId="77777777" w:rsidR="00756DDE" w:rsidRDefault="00A55E79" w:rsidP="00756DDE">
      <w:pPr>
        <w:suppressAutoHyphens/>
        <w:spacing w:after="0" w:line="240" w:lineRule="auto"/>
        <w:ind w:left="5103"/>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lastRenderedPageBreak/>
        <w:t xml:space="preserve">Žmonių </w:t>
      </w:r>
      <w:proofErr w:type="spellStart"/>
      <w:r w:rsidRPr="00A53FD5">
        <w:rPr>
          <w:rFonts w:ascii="Times New Roman" w:hAnsi="Times New Roman" w:cs="Times New Roman"/>
          <w:color w:val="000000"/>
          <w:sz w:val="24"/>
          <w:szCs w:val="24"/>
          <w:lang w:val="lt-LT"/>
        </w:rPr>
        <w:t>dezaktyva</w:t>
      </w:r>
      <w:r w:rsidR="00F97CD0" w:rsidRPr="00A53FD5">
        <w:rPr>
          <w:rFonts w:ascii="Times New Roman" w:hAnsi="Times New Roman" w:cs="Times New Roman"/>
          <w:color w:val="000000"/>
          <w:sz w:val="24"/>
          <w:szCs w:val="24"/>
          <w:lang w:val="lt-LT"/>
        </w:rPr>
        <w:t>vimo</w:t>
      </w:r>
      <w:proofErr w:type="spellEnd"/>
      <w:r w:rsidRPr="00A53FD5">
        <w:rPr>
          <w:rFonts w:ascii="Times New Roman" w:hAnsi="Times New Roman" w:cs="Times New Roman"/>
          <w:color w:val="000000"/>
          <w:sz w:val="24"/>
          <w:szCs w:val="24"/>
          <w:lang w:val="lt-LT"/>
        </w:rPr>
        <w:t xml:space="preserve">, įvykus branduolinei ar radiologinei avarijai, </w:t>
      </w:r>
      <w:r w:rsidR="00756DDE">
        <w:rPr>
          <w:rFonts w:ascii="Times New Roman" w:hAnsi="Times New Roman" w:cs="Times New Roman"/>
          <w:color w:val="000000"/>
          <w:sz w:val="24"/>
          <w:szCs w:val="24"/>
          <w:lang w:val="lt-LT"/>
        </w:rPr>
        <w:t>rekomendacijų</w:t>
      </w:r>
    </w:p>
    <w:p w14:paraId="3C69E855" w14:textId="77777777" w:rsidR="00A55E79" w:rsidRPr="00A53FD5" w:rsidRDefault="00A55E79" w:rsidP="00756DDE">
      <w:pPr>
        <w:suppressAutoHyphens/>
        <w:spacing w:after="0" w:line="240" w:lineRule="auto"/>
        <w:ind w:left="5103"/>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8</w:t>
      </w:r>
      <w:r w:rsidR="00756DDE">
        <w:rPr>
          <w:rFonts w:ascii="Times New Roman" w:hAnsi="Times New Roman" w:cs="Times New Roman"/>
          <w:color w:val="000000"/>
          <w:sz w:val="24"/>
          <w:szCs w:val="24"/>
          <w:lang w:val="lt-LT"/>
        </w:rPr>
        <w:t xml:space="preserve"> </w:t>
      </w:r>
      <w:r w:rsidRPr="00A53FD5">
        <w:rPr>
          <w:rFonts w:ascii="Times New Roman" w:hAnsi="Times New Roman" w:cs="Times New Roman"/>
          <w:color w:val="000000"/>
          <w:sz w:val="24"/>
          <w:szCs w:val="24"/>
          <w:lang w:val="lt-LT"/>
        </w:rPr>
        <w:t>priedas</w:t>
      </w:r>
    </w:p>
    <w:p w14:paraId="4602CC96" w14:textId="77777777" w:rsidR="00A55E79" w:rsidRDefault="00A55E79" w:rsidP="00DF2497">
      <w:pPr>
        <w:suppressAutoHyphens/>
        <w:spacing w:after="0" w:line="240" w:lineRule="auto"/>
        <w:textAlignment w:val="center"/>
        <w:rPr>
          <w:rFonts w:ascii="Times New Roman" w:hAnsi="Times New Roman" w:cs="Times New Roman"/>
          <w:color w:val="000000"/>
          <w:sz w:val="24"/>
          <w:szCs w:val="24"/>
          <w:lang w:val="lt-LT"/>
        </w:rPr>
      </w:pPr>
    </w:p>
    <w:p w14:paraId="746F69CF" w14:textId="77777777" w:rsidR="00DF2497" w:rsidRPr="00A53FD5" w:rsidRDefault="00DF2497" w:rsidP="00DF2497">
      <w:pPr>
        <w:suppressAutoHyphens/>
        <w:spacing w:after="0" w:line="240" w:lineRule="auto"/>
        <w:textAlignment w:val="center"/>
        <w:rPr>
          <w:rFonts w:ascii="Times New Roman" w:hAnsi="Times New Roman" w:cs="Times New Roman"/>
          <w:color w:val="000000"/>
          <w:sz w:val="24"/>
          <w:szCs w:val="24"/>
          <w:lang w:val="lt-LT"/>
        </w:rPr>
      </w:pPr>
    </w:p>
    <w:p w14:paraId="713B29CD" w14:textId="77777777" w:rsidR="00A55E79" w:rsidRPr="00A53FD5" w:rsidRDefault="00A55E79" w:rsidP="00E24627">
      <w:pPr>
        <w:pStyle w:val="ListParagraph"/>
        <w:spacing w:after="0" w:line="240" w:lineRule="auto"/>
        <w:ind w:left="0"/>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DEZAKTYVA</w:t>
      </w:r>
      <w:r w:rsidR="00F97CD0" w:rsidRPr="00A53FD5">
        <w:rPr>
          <w:rFonts w:ascii="Times New Roman" w:hAnsi="Times New Roman" w:cs="Times New Roman"/>
          <w:b/>
          <w:sz w:val="24"/>
          <w:szCs w:val="24"/>
          <w:lang w:val="lt-LT"/>
        </w:rPr>
        <w:t>VIMO</w:t>
      </w:r>
      <w:r w:rsidRPr="00A53FD5">
        <w:rPr>
          <w:rFonts w:ascii="Times New Roman" w:hAnsi="Times New Roman" w:cs="Times New Roman"/>
          <w:b/>
          <w:sz w:val="24"/>
          <w:szCs w:val="24"/>
          <w:lang w:val="lt-LT"/>
        </w:rPr>
        <w:t xml:space="preserve"> PUNKTO </w:t>
      </w:r>
      <w:r w:rsidR="006D3537" w:rsidRPr="00A53FD5">
        <w:rPr>
          <w:rFonts w:ascii="Times New Roman" w:hAnsi="Times New Roman" w:cs="Times New Roman"/>
          <w:b/>
          <w:sz w:val="24"/>
          <w:szCs w:val="24"/>
          <w:lang w:val="lt-LT"/>
        </w:rPr>
        <w:t>DARBUOTOJŲ,</w:t>
      </w:r>
      <w:r w:rsidRPr="00A53FD5">
        <w:rPr>
          <w:rFonts w:ascii="Times New Roman" w:hAnsi="Times New Roman" w:cs="Times New Roman"/>
          <w:b/>
          <w:sz w:val="24"/>
          <w:szCs w:val="24"/>
          <w:lang w:val="lt-LT"/>
        </w:rPr>
        <w:t xml:space="preserve"> DEZAKTYVUOJAMŲ ŽMONIŲ</w:t>
      </w:r>
      <w:r w:rsidR="003C6DA1" w:rsidRPr="00A53FD5">
        <w:rPr>
          <w:rFonts w:ascii="Times New Roman" w:hAnsi="Times New Roman" w:cs="Times New Roman"/>
          <w:b/>
          <w:sz w:val="24"/>
          <w:szCs w:val="24"/>
          <w:lang w:val="lt-LT"/>
        </w:rPr>
        <w:t>,</w:t>
      </w:r>
      <w:r w:rsidR="006D3537" w:rsidRPr="00A53FD5">
        <w:rPr>
          <w:rFonts w:ascii="Times New Roman" w:hAnsi="Times New Roman" w:cs="Times New Roman"/>
          <w:b/>
          <w:sz w:val="24"/>
          <w:szCs w:val="24"/>
          <w:lang w:val="lt-LT"/>
        </w:rPr>
        <w:t xml:space="preserve"> MATAVIMO PRIETAISŲ </w:t>
      </w:r>
      <w:r w:rsidR="003C6DA1" w:rsidRPr="00A53FD5">
        <w:rPr>
          <w:rFonts w:ascii="Times New Roman" w:hAnsi="Times New Roman" w:cs="Times New Roman"/>
          <w:b/>
          <w:sz w:val="24"/>
          <w:szCs w:val="24"/>
          <w:lang w:val="lt-LT"/>
        </w:rPr>
        <w:t xml:space="preserve">IR DAIKTŲ </w:t>
      </w:r>
      <w:r w:rsidR="00535B74" w:rsidRPr="00A53FD5">
        <w:rPr>
          <w:rFonts w:ascii="Times New Roman" w:hAnsi="Times New Roman" w:cs="Times New Roman"/>
          <w:b/>
          <w:sz w:val="24"/>
          <w:szCs w:val="24"/>
          <w:lang w:val="lt-LT"/>
        </w:rPr>
        <w:t xml:space="preserve">RADIOAKTYVIOJO UŽTERŠTUMO </w:t>
      </w:r>
      <w:r w:rsidR="005A6933" w:rsidRPr="00A53FD5">
        <w:rPr>
          <w:rFonts w:ascii="Times New Roman" w:hAnsi="Times New Roman" w:cs="Times New Roman"/>
          <w:b/>
          <w:sz w:val="24"/>
          <w:szCs w:val="24"/>
          <w:lang w:val="lt-LT"/>
        </w:rPr>
        <w:t>MATAVIMO</w:t>
      </w:r>
      <w:r w:rsidR="006D3537" w:rsidRPr="00A53FD5">
        <w:rPr>
          <w:rFonts w:ascii="Times New Roman" w:hAnsi="Times New Roman" w:cs="Times New Roman"/>
          <w:b/>
          <w:sz w:val="24"/>
          <w:szCs w:val="24"/>
          <w:lang w:val="lt-LT"/>
        </w:rPr>
        <w:t xml:space="preserve"> SCHEMOS</w:t>
      </w:r>
    </w:p>
    <w:p w14:paraId="05BF8434" w14:textId="77777777" w:rsidR="00A55E79" w:rsidRPr="00A53FD5" w:rsidRDefault="00A55E79" w:rsidP="00A55E79">
      <w:pPr>
        <w:pStyle w:val="ListParagraph"/>
        <w:spacing w:after="0" w:line="240" w:lineRule="auto"/>
        <w:ind w:left="0" w:firstLine="720"/>
        <w:jc w:val="both"/>
        <w:rPr>
          <w:rFonts w:ascii="Times New Roman" w:hAnsi="Times New Roman" w:cs="Times New Roman"/>
          <w:sz w:val="24"/>
          <w:szCs w:val="24"/>
          <w:highlight w:val="yellow"/>
          <w:lang w:val="lt-LT"/>
        </w:rPr>
      </w:pPr>
    </w:p>
    <w:p w14:paraId="1F3F7391" w14:textId="77777777" w:rsidR="006D3537" w:rsidRPr="00A53FD5" w:rsidRDefault="006D3537" w:rsidP="00A55E79">
      <w:pPr>
        <w:pStyle w:val="ListParagraph"/>
        <w:tabs>
          <w:tab w:val="left" w:pos="990"/>
        </w:tabs>
        <w:spacing w:after="0" w:line="240" w:lineRule="auto"/>
        <w:ind w:left="0" w:firstLine="720"/>
        <w:jc w:val="both"/>
        <w:rPr>
          <w:rFonts w:ascii="Times New Roman" w:hAnsi="Times New Roman" w:cs="Times New Roman"/>
          <w:sz w:val="24"/>
          <w:szCs w:val="24"/>
          <w:lang w:val="lt-LT"/>
        </w:rPr>
      </w:pPr>
    </w:p>
    <w:p w14:paraId="60414FC0" w14:textId="77777777" w:rsidR="006D3537" w:rsidRPr="00A53FD5" w:rsidRDefault="00294C4B" w:rsidP="00535B74">
      <w:pPr>
        <w:pStyle w:val="ListParagraph"/>
        <w:tabs>
          <w:tab w:val="left" w:pos="990"/>
        </w:tabs>
        <w:spacing w:after="0" w:line="240" w:lineRule="auto"/>
        <w:ind w:left="0" w:firstLine="720"/>
        <w:rPr>
          <w:rFonts w:ascii="Times New Roman" w:hAnsi="Times New Roman" w:cs="Times New Roman"/>
          <w:sz w:val="24"/>
          <w:szCs w:val="24"/>
          <w:lang w:val="lt-LT"/>
        </w:rPr>
      </w:pPr>
      <w:r w:rsidRPr="00A53FD5">
        <w:rPr>
          <w:rFonts w:ascii="Times New Roman" w:hAnsi="Times New Roman" w:cs="Times New Roman"/>
          <w:noProof/>
          <w:sz w:val="24"/>
          <w:szCs w:val="24"/>
        </w:rPr>
        <w:drawing>
          <wp:anchor distT="0" distB="0" distL="114300" distR="114300" simplePos="0" relativeHeight="251659264" behindDoc="0" locked="0" layoutInCell="1" allowOverlap="1" wp14:anchorId="432C06FB" wp14:editId="0B1493CB">
            <wp:simplePos x="0" y="0"/>
            <wp:positionH relativeFrom="column">
              <wp:posOffset>1371600</wp:posOffset>
            </wp:positionH>
            <wp:positionV relativeFrom="paragraph">
              <wp:align>top</wp:align>
            </wp:positionV>
            <wp:extent cx="2592705" cy="242570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2705" cy="2425700"/>
                    </a:xfrm>
                    <a:prstGeom prst="rect">
                      <a:avLst/>
                    </a:prstGeom>
                    <a:noFill/>
                    <a:ln>
                      <a:noFill/>
                    </a:ln>
                  </pic:spPr>
                </pic:pic>
              </a:graphicData>
            </a:graphic>
          </wp:anchor>
        </w:drawing>
      </w:r>
      <w:r w:rsidR="00535B74" w:rsidRPr="00A53FD5">
        <w:rPr>
          <w:rFonts w:ascii="Times New Roman" w:hAnsi="Times New Roman" w:cs="Times New Roman"/>
          <w:sz w:val="24"/>
          <w:szCs w:val="24"/>
          <w:lang w:val="lt-LT"/>
        </w:rPr>
        <w:br w:type="textWrapping" w:clear="all"/>
      </w:r>
    </w:p>
    <w:p w14:paraId="449D5CEE" w14:textId="77777777" w:rsidR="00294C4B" w:rsidRPr="00A53FD5" w:rsidRDefault="00535B74" w:rsidP="00A10BCF">
      <w:pPr>
        <w:tabs>
          <w:tab w:val="left" w:pos="990"/>
        </w:tabs>
        <w:spacing w:after="0" w:line="240" w:lineRule="auto"/>
        <w:ind w:firstLine="720"/>
        <w:jc w:val="both"/>
        <w:rPr>
          <w:rFonts w:ascii="Times New Roman" w:hAnsi="Times New Roman" w:cs="Times New Roman"/>
          <w:sz w:val="20"/>
          <w:szCs w:val="20"/>
          <w:lang w:val="lt-LT"/>
        </w:rPr>
      </w:pPr>
      <w:r w:rsidRPr="00A53FD5">
        <w:rPr>
          <w:rFonts w:ascii="Times New Roman" w:hAnsi="Times New Roman" w:cs="Times New Roman"/>
          <w:sz w:val="20"/>
          <w:szCs w:val="20"/>
          <w:lang w:val="lt-LT"/>
        </w:rPr>
        <w:t>Žmogaus</w:t>
      </w:r>
      <w:r w:rsidR="00A10BCF" w:rsidRPr="00A53FD5">
        <w:rPr>
          <w:rFonts w:ascii="Times New Roman" w:hAnsi="Times New Roman" w:cs="Times New Roman"/>
          <w:sz w:val="20"/>
          <w:szCs w:val="20"/>
          <w:lang w:val="lt-LT"/>
        </w:rPr>
        <w:t xml:space="preserve"> kūno</w:t>
      </w:r>
      <w:r w:rsidRPr="00A53FD5">
        <w:rPr>
          <w:rFonts w:ascii="Times New Roman" w:hAnsi="Times New Roman" w:cs="Times New Roman"/>
          <w:sz w:val="20"/>
          <w:szCs w:val="20"/>
          <w:lang w:val="lt-LT"/>
        </w:rPr>
        <w:t xml:space="preserve"> gama (γ) spinduliuotės dozės gali</w:t>
      </w:r>
      <w:r w:rsidR="00A10BCF" w:rsidRPr="00A53FD5">
        <w:rPr>
          <w:rFonts w:ascii="Times New Roman" w:hAnsi="Times New Roman" w:cs="Times New Roman"/>
          <w:sz w:val="20"/>
          <w:szCs w:val="20"/>
          <w:lang w:val="lt-LT"/>
        </w:rPr>
        <w:t xml:space="preserve">a </w:t>
      </w:r>
      <w:r w:rsidR="00294C4B" w:rsidRPr="00A53FD5">
        <w:rPr>
          <w:rFonts w:ascii="Times New Roman" w:hAnsi="Times New Roman" w:cs="Times New Roman"/>
          <w:sz w:val="20"/>
          <w:szCs w:val="20"/>
          <w:lang w:val="lt-LT"/>
        </w:rPr>
        <w:t>nustatoma atliekant matavimus trijuose kūno taškuose (veidas, rankos ir kojos), 10 cm atstumu</w:t>
      </w:r>
      <w:r w:rsidR="00391F77" w:rsidRPr="00A53FD5">
        <w:rPr>
          <w:rFonts w:ascii="Times New Roman" w:hAnsi="Times New Roman" w:cs="Times New Roman"/>
          <w:sz w:val="20"/>
          <w:szCs w:val="20"/>
          <w:lang w:val="lt-LT"/>
        </w:rPr>
        <w:t xml:space="preserve"> nuo kūno.</w:t>
      </w:r>
    </w:p>
    <w:p w14:paraId="6402EAAE" w14:textId="77777777" w:rsidR="00A10BCF" w:rsidRPr="00A53FD5" w:rsidRDefault="00A10BCF" w:rsidP="00A10BCF">
      <w:pPr>
        <w:tabs>
          <w:tab w:val="left" w:pos="990"/>
        </w:tabs>
        <w:spacing w:after="0" w:line="240" w:lineRule="auto"/>
        <w:ind w:firstLine="720"/>
        <w:jc w:val="both"/>
        <w:rPr>
          <w:rFonts w:ascii="Times New Roman" w:hAnsi="Times New Roman" w:cs="Times New Roman"/>
          <w:sz w:val="20"/>
          <w:szCs w:val="20"/>
          <w:lang w:val="lt-LT"/>
        </w:rPr>
      </w:pPr>
    </w:p>
    <w:p w14:paraId="5EF1F558" w14:textId="77777777" w:rsidR="006D3537" w:rsidRPr="00A53FD5" w:rsidRDefault="00294C4B" w:rsidP="00391F77">
      <w:pPr>
        <w:pStyle w:val="ListParagraph"/>
        <w:tabs>
          <w:tab w:val="left" w:pos="990"/>
        </w:tabs>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1 schema. </w:t>
      </w:r>
      <w:r w:rsidR="00A10BCF" w:rsidRPr="00A53FD5">
        <w:rPr>
          <w:rFonts w:ascii="Times New Roman" w:hAnsi="Times New Roman" w:cs="Times New Roman"/>
          <w:sz w:val="24"/>
          <w:szCs w:val="24"/>
          <w:lang w:val="lt-LT"/>
        </w:rPr>
        <w:t>Žmogaus kūno g</w:t>
      </w:r>
      <w:r w:rsidRPr="00A53FD5">
        <w:rPr>
          <w:rFonts w:ascii="Times New Roman" w:hAnsi="Times New Roman" w:cs="Times New Roman"/>
          <w:sz w:val="24"/>
          <w:szCs w:val="24"/>
          <w:lang w:val="lt-LT"/>
        </w:rPr>
        <w:t xml:space="preserve">ama (γ) spinduliuotės dozės galios </w:t>
      </w:r>
      <w:r w:rsidR="002A6288" w:rsidRPr="00A53FD5">
        <w:rPr>
          <w:rFonts w:ascii="Times New Roman" w:hAnsi="Times New Roman" w:cs="Times New Roman"/>
          <w:sz w:val="24"/>
          <w:szCs w:val="24"/>
          <w:lang w:val="lt-LT"/>
        </w:rPr>
        <w:t>nustatymas</w:t>
      </w:r>
    </w:p>
    <w:p w14:paraId="035E0C89" w14:textId="77777777" w:rsidR="006D3537" w:rsidRPr="00A53FD5" w:rsidRDefault="006D3537" w:rsidP="00A55E79">
      <w:pPr>
        <w:pStyle w:val="ListParagraph"/>
        <w:tabs>
          <w:tab w:val="left" w:pos="990"/>
        </w:tabs>
        <w:spacing w:after="0" w:line="240" w:lineRule="auto"/>
        <w:ind w:left="0" w:firstLine="720"/>
        <w:jc w:val="both"/>
        <w:rPr>
          <w:rFonts w:ascii="Times New Roman" w:hAnsi="Times New Roman" w:cs="Times New Roman"/>
          <w:sz w:val="24"/>
          <w:szCs w:val="24"/>
          <w:lang w:val="lt-LT"/>
        </w:rPr>
      </w:pPr>
    </w:p>
    <w:p w14:paraId="4A1395E5" w14:textId="77777777" w:rsidR="006D3537" w:rsidRPr="00A53FD5" w:rsidRDefault="006D3537" w:rsidP="00A55E79">
      <w:pPr>
        <w:pStyle w:val="ListParagraph"/>
        <w:tabs>
          <w:tab w:val="left" w:pos="990"/>
        </w:tabs>
        <w:spacing w:after="0" w:line="240" w:lineRule="auto"/>
        <w:ind w:left="0" w:firstLine="720"/>
        <w:jc w:val="both"/>
        <w:rPr>
          <w:rFonts w:ascii="Times New Roman" w:hAnsi="Times New Roman" w:cs="Times New Roman"/>
          <w:sz w:val="24"/>
          <w:szCs w:val="24"/>
          <w:lang w:val="lt-LT"/>
        </w:rPr>
      </w:pPr>
    </w:p>
    <w:p w14:paraId="6C6A5FE2" w14:textId="77777777" w:rsidR="008A0739" w:rsidRPr="00A53FD5" w:rsidRDefault="00294C4B" w:rsidP="00294C4B">
      <w:pPr>
        <w:pStyle w:val="ListParagraph"/>
        <w:tabs>
          <w:tab w:val="left" w:pos="990"/>
        </w:tabs>
        <w:spacing w:after="0" w:line="240" w:lineRule="auto"/>
        <w:ind w:left="0" w:firstLine="720"/>
        <w:jc w:val="center"/>
        <w:rPr>
          <w:rFonts w:ascii="Times New Roman" w:hAnsi="Times New Roman" w:cs="Times New Roman"/>
          <w:sz w:val="24"/>
          <w:szCs w:val="24"/>
          <w:lang w:val="lt-LT"/>
        </w:rPr>
      </w:pPr>
      <w:r w:rsidRPr="00A53FD5">
        <w:rPr>
          <w:rFonts w:ascii="Times New Roman" w:hAnsi="Times New Roman" w:cs="Times New Roman"/>
          <w:noProof/>
          <w:sz w:val="24"/>
          <w:szCs w:val="24"/>
        </w:rPr>
        <w:drawing>
          <wp:inline distT="0" distB="0" distL="0" distR="0" wp14:anchorId="2F768699" wp14:editId="711669BB">
            <wp:extent cx="2606722" cy="2352323"/>
            <wp:effectExtent l="0" t="0" r="317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1786" cy="2374941"/>
                    </a:xfrm>
                    <a:prstGeom prst="rect">
                      <a:avLst/>
                    </a:prstGeom>
                    <a:noFill/>
                    <a:ln>
                      <a:noFill/>
                    </a:ln>
                  </pic:spPr>
                </pic:pic>
              </a:graphicData>
            </a:graphic>
          </wp:inline>
        </w:drawing>
      </w:r>
    </w:p>
    <w:p w14:paraId="47ED5E4E" w14:textId="77777777" w:rsidR="008A0739" w:rsidRPr="00A53FD5" w:rsidRDefault="00A10BCF" w:rsidP="00A10BCF">
      <w:pPr>
        <w:pStyle w:val="ListParagraph"/>
        <w:tabs>
          <w:tab w:val="left" w:pos="990"/>
        </w:tabs>
        <w:spacing w:after="0" w:line="240" w:lineRule="auto"/>
        <w:ind w:left="0" w:firstLine="720"/>
        <w:jc w:val="both"/>
        <w:rPr>
          <w:rFonts w:ascii="Times New Roman" w:hAnsi="Times New Roman" w:cs="Times New Roman"/>
          <w:sz w:val="20"/>
          <w:szCs w:val="20"/>
          <w:lang w:val="lt-LT"/>
        </w:rPr>
      </w:pPr>
      <w:r w:rsidRPr="00A53FD5">
        <w:rPr>
          <w:rFonts w:ascii="Times New Roman" w:hAnsi="Times New Roman" w:cs="Times New Roman"/>
          <w:sz w:val="20"/>
          <w:szCs w:val="20"/>
          <w:lang w:val="lt-LT"/>
        </w:rPr>
        <w:t xml:space="preserve">Žmogaus kūno </w:t>
      </w:r>
      <w:r w:rsidR="00294C4B" w:rsidRPr="00A53FD5">
        <w:rPr>
          <w:rFonts w:ascii="Times New Roman" w:hAnsi="Times New Roman" w:cs="Times New Roman"/>
          <w:sz w:val="20"/>
          <w:szCs w:val="20"/>
          <w:lang w:val="lt-LT"/>
        </w:rPr>
        <w:t>paviršiaus tiesioginis beta (β) spinduliuotės intensyvumas matuojamas prietaiso detektorių laikant ne didesniu nei 2 cm</w:t>
      </w:r>
      <w:r w:rsidR="00715C9E">
        <w:rPr>
          <w:rFonts w:ascii="Times New Roman" w:hAnsi="Times New Roman" w:cs="Times New Roman"/>
          <w:sz w:val="20"/>
          <w:szCs w:val="20"/>
          <w:lang w:val="lt-LT"/>
        </w:rPr>
        <w:t>,</w:t>
      </w:r>
      <w:r w:rsidR="00294C4B" w:rsidRPr="00A53FD5">
        <w:rPr>
          <w:rFonts w:ascii="Times New Roman" w:hAnsi="Times New Roman" w:cs="Times New Roman"/>
          <w:sz w:val="20"/>
          <w:szCs w:val="20"/>
          <w:lang w:val="lt-LT"/>
        </w:rPr>
        <w:t xml:space="preserve"> o matuojant tiesioginį alfa (α) spinduliuotės intensyvumą – 0,5 cm atstumu nuo žmogaus kūno paviršiaus ir vedant nuo viršugalvio, kaklo, apykaklės, peties, rankos, riešo, plaštakos, vidinės rankos pusės, pažasties, liemens, kojos, batų, vidinės kojos pusės link. Taip matuojami abu kūno šonai, priekis ir nugara</w:t>
      </w:r>
      <w:r w:rsidR="00294C4B" w:rsidRPr="00776218">
        <w:rPr>
          <w:rFonts w:ascii="Times New Roman" w:hAnsi="Times New Roman" w:cs="Times New Roman"/>
          <w:sz w:val="20"/>
          <w:szCs w:val="20"/>
          <w:lang w:val="lt-LT"/>
        </w:rPr>
        <w:t>. Papildoma</w:t>
      </w:r>
      <w:r w:rsidR="00715C9E" w:rsidRPr="00776218">
        <w:rPr>
          <w:rFonts w:ascii="Times New Roman" w:hAnsi="Times New Roman" w:cs="Times New Roman"/>
          <w:sz w:val="20"/>
          <w:szCs w:val="20"/>
          <w:lang w:val="lt-LT"/>
        </w:rPr>
        <w:t>i</w:t>
      </w:r>
      <w:r w:rsidR="00294C4B" w:rsidRPr="00776218">
        <w:rPr>
          <w:rFonts w:ascii="Times New Roman" w:hAnsi="Times New Roman" w:cs="Times New Roman"/>
          <w:sz w:val="20"/>
          <w:szCs w:val="20"/>
          <w:lang w:val="lt-LT"/>
        </w:rPr>
        <w:t xml:space="preserve"> dėmes</w:t>
      </w:r>
      <w:r w:rsidR="00715C9E" w:rsidRPr="00776218">
        <w:rPr>
          <w:rFonts w:ascii="Times New Roman" w:hAnsi="Times New Roman" w:cs="Times New Roman"/>
          <w:sz w:val="20"/>
          <w:szCs w:val="20"/>
          <w:lang w:val="lt-LT"/>
        </w:rPr>
        <w:t>io</w:t>
      </w:r>
      <w:r w:rsidR="00294C4B" w:rsidRPr="00776218">
        <w:rPr>
          <w:rFonts w:ascii="Times New Roman" w:hAnsi="Times New Roman" w:cs="Times New Roman"/>
          <w:sz w:val="20"/>
          <w:szCs w:val="20"/>
          <w:lang w:val="lt-LT"/>
        </w:rPr>
        <w:t xml:space="preserve"> kreipiama į pėdų, sėdmenų, alkūnių, plaštakų ir veido paviršiaus užterštumą.</w:t>
      </w:r>
      <w:r w:rsidR="00294C4B" w:rsidRPr="00A53FD5">
        <w:rPr>
          <w:rFonts w:ascii="Times New Roman" w:hAnsi="Times New Roman" w:cs="Times New Roman"/>
          <w:sz w:val="20"/>
          <w:szCs w:val="20"/>
          <w:lang w:val="lt-LT"/>
        </w:rPr>
        <w:t xml:space="preserve"> Detektoriaus vedimo tiriamu paviršiumi greitis apie 5 cm/s.</w:t>
      </w:r>
    </w:p>
    <w:p w14:paraId="7847C441" w14:textId="77777777" w:rsidR="009F405E" w:rsidRPr="00A53FD5" w:rsidRDefault="009F405E" w:rsidP="00A10BCF">
      <w:pPr>
        <w:pStyle w:val="ListParagraph"/>
        <w:tabs>
          <w:tab w:val="left" w:pos="990"/>
        </w:tabs>
        <w:spacing w:after="0" w:line="240" w:lineRule="auto"/>
        <w:ind w:left="0" w:firstLine="720"/>
        <w:jc w:val="both"/>
        <w:rPr>
          <w:rFonts w:ascii="Times New Roman" w:hAnsi="Times New Roman" w:cs="Times New Roman"/>
          <w:sz w:val="20"/>
          <w:szCs w:val="20"/>
          <w:lang w:val="lt-LT"/>
        </w:rPr>
      </w:pPr>
    </w:p>
    <w:p w14:paraId="7440DD5B" w14:textId="77777777" w:rsidR="00294C4B" w:rsidRPr="00A53FD5" w:rsidRDefault="00B726D8" w:rsidP="00F621A9">
      <w:pPr>
        <w:pStyle w:val="ListParagraph"/>
        <w:tabs>
          <w:tab w:val="left" w:pos="990"/>
        </w:tabs>
        <w:spacing w:after="0" w:line="240" w:lineRule="auto"/>
        <w:ind w:left="0"/>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2</w:t>
      </w:r>
      <w:r w:rsidR="00294C4B" w:rsidRPr="00A53FD5">
        <w:rPr>
          <w:rFonts w:ascii="Times New Roman" w:hAnsi="Times New Roman" w:cs="Times New Roman"/>
          <w:sz w:val="24"/>
          <w:szCs w:val="24"/>
          <w:lang w:val="lt-LT"/>
        </w:rPr>
        <w:t xml:space="preserve"> schema. Kūno paviršiaus tiesioginis beta (β) alfa (α) spinduliuotės intensyvumo </w:t>
      </w:r>
      <w:r w:rsidR="00A10BCF" w:rsidRPr="00A53FD5">
        <w:rPr>
          <w:rFonts w:ascii="Times New Roman" w:hAnsi="Times New Roman" w:cs="Times New Roman"/>
          <w:sz w:val="24"/>
          <w:szCs w:val="24"/>
          <w:lang w:val="lt-LT"/>
        </w:rPr>
        <w:t>nustatymas</w:t>
      </w:r>
    </w:p>
    <w:p w14:paraId="7778F40D" w14:textId="77777777" w:rsidR="00391F77" w:rsidRPr="00A53FD5" w:rsidRDefault="00391F77" w:rsidP="00F621A9">
      <w:pPr>
        <w:pStyle w:val="ListParagraph"/>
        <w:tabs>
          <w:tab w:val="left" w:pos="990"/>
        </w:tabs>
        <w:spacing w:after="0" w:line="240" w:lineRule="auto"/>
        <w:ind w:left="0"/>
        <w:jc w:val="center"/>
        <w:rPr>
          <w:rFonts w:ascii="Times New Roman" w:hAnsi="Times New Roman" w:cs="Times New Roman"/>
          <w:sz w:val="24"/>
          <w:szCs w:val="24"/>
          <w:lang w:val="lt-LT"/>
        </w:rPr>
      </w:pPr>
    </w:p>
    <w:p w14:paraId="76378AA2" w14:textId="77777777" w:rsidR="00391F77" w:rsidRPr="00A53FD5" w:rsidRDefault="00391F77" w:rsidP="00F621A9">
      <w:pPr>
        <w:pStyle w:val="ListParagraph"/>
        <w:tabs>
          <w:tab w:val="left" w:pos="990"/>
        </w:tabs>
        <w:spacing w:after="0" w:line="240" w:lineRule="auto"/>
        <w:ind w:left="0"/>
        <w:jc w:val="center"/>
        <w:rPr>
          <w:rFonts w:ascii="Times New Roman" w:hAnsi="Times New Roman" w:cs="Times New Roman"/>
          <w:sz w:val="24"/>
          <w:szCs w:val="24"/>
          <w:lang w:val="lt-LT"/>
        </w:rPr>
      </w:pPr>
    </w:p>
    <w:p w14:paraId="4BCE690E" w14:textId="77777777" w:rsidR="00391F77" w:rsidRPr="00A53FD5" w:rsidRDefault="00391F77" w:rsidP="00A10BCF">
      <w:pPr>
        <w:tabs>
          <w:tab w:val="left" w:pos="990"/>
        </w:tabs>
        <w:spacing w:after="0" w:line="240" w:lineRule="auto"/>
        <w:jc w:val="both"/>
        <w:rPr>
          <w:rFonts w:ascii="Times New Roman" w:hAnsi="Times New Roman" w:cs="Times New Roman"/>
          <w:sz w:val="24"/>
          <w:szCs w:val="24"/>
          <w:lang w:val="lt-LT"/>
        </w:rPr>
      </w:pPr>
    </w:p>
    <w:p w14:paraId="48A10FD5" w14:textId="77777777" w:rsidR="002A6288" w:rsidRPr="00A53FD5" w:rsidRDefault="002A6288" w:rsidP="009F405E">
      <w:pPr>
        <w:pStyle w:val="ListParagraph"/>
        <w:tabs>
          <w:tab w:val="left" w:pos="990"/>
        </w:tabs>
        <w:spacing w:after="0" w:line="240" w:lineRule="auto"/>
        <w:ind w:left="0" w:firstLine="720"/>
        <w:jc w:val="center"/>
        <w:rPr>
          <w:rFonts w:ascii="Times New Roman" w:hAnsi="Times New Roman" w:cs="Times New Roman"/>
          <w:sz w:val="24"/>
          <w:szCs w:val="24"/>
          <w:lang w:val="lt-LT"/>
        </w:rPr>
      </w:pPr>
      <w:r w:rsidRPr="00A53FD5">
        <w:rPr>
          <w:noProof/>
        </w:rPr>
        <w:drawing>
          <wp:inline distT="0" distB="0" distL="0" distR="0" wp14:anchorId="03E31616" wp14:editId="39D2F3E1">
            <wp:extent cx="1671851" cy="24599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707070" cy="2511725"/>
                    </a:xfrm>
                    <a:prstGeom prst="rect">
                      <a:avLst/>
                    </a:prstGeom>
                  </pic:spPr>
                </pic:pic>
              </a:graphicData>
            </a:graphic>
          </wp:inline>
        </w:drawing>
      </w:r>
    </w:p>
    <w:p w14:paraId="65E93EBC" w14:textId="77777777" w:rsidR="00EA779C" w:rsidRPr="00A53FD5" w:rsidRDefault="008A0739" w:rsidP="008A0739">
      <w:pPr>
        <w:pStyle w:val="ListParagraph"/>
        <w:tabs>
          <w:tab w:val="left" w:pos="990"/>
        </w:tabs>
        <w:spacing w:after="0" w:line="240" w:lineRule="auto"/>
        <w:ind w:left="0" w:firstLine="720"/>
        <w:jc w:val="both"/>
        <w:rPr>
          <w:rFonts w:ascii="Times New Roman" w:hAnsi="Times New Roman" w:cs="Times New Roman"/>
          <w:sz w:val="20"/>
          <w:szCs w:val="20"/>
          <w:lang w:val="lt-LT"/>
        </w:rPr>
      </w:pPr>
      <w:r w:rsidRPr="00A53FD5">
        <w:rPr>
          <w:rFonts w:ascii="Times New Roman" w:hAnsi="Times New Roman" w:cs="Times New Roman"/>
          <w:sz w:val="20"/>
          <w:szCs w:val="20"/>
          <w:lang w:val="lt-LT"/>
        </w:rPr>
        <w:t>S</w:t>
      </w:r>
      <w:r w:rsidR="00EA779C" w:rsidRPr="00A53FD5">
        <w:rPr>
          <w:rFonts w:ascii="Times New Roman" w:hAnsi="Times New Roman" w:cs="Times New Roman"/>
          <w:sz w:val="20"/>
          <w:szCs w:val="20"/>
          <w:lang w:val="lt-LT"/>
        </w:rPr>
        <w:t>kydliaukės gama (γ) spinduliuotės dozės gali</w:t>
      </w:r>
      <w:r w:rsidRPr="00A53FD5">
        <w:rPr>
          <w:rFonts w:ascii="Times New Roman" w:hAnsi="Times New Roman" w:cs="Times New Roman"/>
          <w:sz w:val="20"/>
          <w:szCs w:val="20"/>
          <w:lang w:val="lt-LT"/>
        </w:rPr>
        <w:t xml:space="preserve">os </w:t>
      </w:r>
      <w:r w:rsidR="00EA779C" w:rsidRPr="00A53FD5">
        <w:rPr>
          <w:rFonts w:ascii="Times New Roman" w:hAnsi="Times New Roman" w:cs="Times New Roman"/>
          <w:sz w:val="20"/>
          <w:szCs w:val="20"/>
          <w:lang w:val="lt-LT"/>
        </w:rPr>
        <w:t xml:space="preserve">matavimui naudojamas dozės galios matuoklis su ne didesniu </w:t>
      </w:r>
      <w:r w:rsidR="00715C9E">
        <w:rPr>
          <w:rFonts w:ascii="Times New Roman" w:hAnsi="Times New Roman" w:cs="Times New Roman"/>
          <w:sz w:val="20"/>
          <w:szCs w:val="20"/>
          <w:lang w:val="lt-LT"/>
        </w:rPr>
        <w:t>nei</w:t>
      </w:r>
      <w:r w:rsidR="00EA779C" w:rsidRPr="00A53FD5">
        <w:rPr>
          <w:rFonts w:ascii="Times New Roman" w:hAnsi="Times New Roman" w:cs="Times New Roman"/>
          <w:sz w:val="20"/>
          <w:szCs w:val="20"/>
          <w:lang w:val="lt-LT"/>
        </w:rPr>
        <w:t xml:space="preserve"> 30 cm</w:t>
      </w:r>
      <w:r w:rsidR="00EA779C" w:rsidRPr="00A53FD5">
        <w:rPr>
          <w:rFonts w:ascii="Times New Roman" w:hAnsi="Times New Roman" w:cs="Times New Roman"/>
          <w:sz w:val="20"/>
          <w:szCs w:val="20"/>
          <w:vertAlign w:val="superscript"/>
          <w:lang w:val="lt-LT"/>
        </w:rPr>
        <w:t>2</w:t>
      </w:r>
      <w:r w:rsidRPr="00A53FD5">
        <w:rPr>
          <w:rFonts w:ascii="Times New Roman" w:hAnsi="Times New Roman" w:cs="Times New Roman"/>
          <w:sz w:val="20"/>
          <w:szCs w:val="20"/>
          <w:lang w:val="lt-LT"/>
        </w:rPr>
        <w:t xml:space="preserve"> detektoriumi, </w:t>
      </w:r>
      <w:r w:rsidR="00EA779C" w:rsidRPr="00A53FD5">
        <w:rPr>
          <w:rFonts w:ascii="Times New Roman" w:hAnsi="Times New Roman" w:cs="Times New Roman"/>
          <w:sz w:val="20"/>
          <w:szCs w:val="20"/>
          <w:lang w:val="lt-LT"/>
        </w:rPr>
        <w:t>priglaudus detektorių kaklo priekinėje dalyje tarp „adomo“</w:t>
      </w:r>
      <w:r w:rsidRPr="00A53FD5">
        <w:rPr>
          <w:rFonts w:ascii="Times New Roman" w:hAnsi="Times New Roman" w:cs="Times New Roman"/>
          <w:sz w:val="20"/>
          <w:szCs w:val="20"/>
          <w:lang w:val="lt-LT"/>
        </w:rPr>
        <w:t xml:space="preserve"> obuolio ir žiedinės kremzlės. </w:t>
      </w:r>
    </w:p>
    <w:p w14:paraId="4018A2C4" w14:textId="77777777" w:rsidR="009F405E" w:rsidRPr="00A53FD5" w:rsidRDefault="009F405E" w:rsidP="008A0739">
      <w:pPr>
        <w:pStyle w:val="ListParagraph"/>
        <w:tabs>
          <w:tab w:val="left" w:pos="990"/>
        </w:tabs>
        <w:spacing w:after="0" w:line="240" w:lineRule="auto"/>
        <w:ind w:left="0" w:firstLine="720"/>
        <w:jc w:val="both"/>
        <w:rPr>
          <w:rFonts w:ascii="Times New Roman" w:hAnsi="Times New Roman" w:cs="Times New Roman"/>
          <w:sz w:val="20"/>
          <w:szCs w:val="20"/>
          <w:lang w:val="lt-LT"/>
        </w:rPr>
      </w:pPr>
    </w:p>
    <w:p w14:paraId="0C290555" w14:textId="77777777" w:rsidR="002A6288" w:rsidRPr="00A53FD5" w:rsidRDefault="00B726D8" w:rsidP="00A10BCF">
      <w:pPr>
        <w:pStyle w:val="ListParagraph"/>
        <w:tabs>
          <w:tab w:val="left" w:pos="990"/>
        </w:tabs>
        <w:spacing w:after="0" w:line="240" w:lineRule="auto"/>
        <w:ind w:left="0" w:firstLine="720"/>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2A6288" w:rsidRPr="00A53FD5">
        <w:rPr>
          <w:rFonts w:ascii="Times New Roman" w:hAnsi="Times New Roman" w:cs="Times New Roman"/>
          <w:sz w:val="24"/>
          <w:szCs w:val="24"/>
          <w:lang w:val="lt-LT"/>
        </w:rPr>
        <w:t xml:space="preserve"> schema.</w:t>
      </w:r>
      <w:r w:rsidR="002A6288" w:rsidRPr="00A53FD5">
        <w:rPr>
          <w:rFonts w:ascii="Times New Roman" w:hAnsi="Times New Roman" w:cs="Times New Roman"/>
          <w:sz w:val="20"/>
          <w:szCs w:val="20"/>
          <w:lang w:val="lt-LT"/>
        </w:rPr>
        <w:t xml:space="preserve"> </w:t>
      </w:r>
      <w:r w:rsidR="002A6288" w:rsidRPr="00A53FD5">
        <w:rPr>
          <w:rFonts w:ascii="Times New Roman" w:hAnsi="Times New Roman" w:cs="Times New Roman"/>
          <w:sz w:val="24"/>
          <w:szCs w:val="24"/>
          <w:lang w:val="lt-LT"/>
        </w:rPr>
        <w:t>Skydliaukės gama (γ) spinduliuotės dozės galios nustatymas</w:t>
      </w:r>
    </w:p>
    <w:p w14:paraId="1CBE5656" w14:textId="77777777" w:rsidR="00A55E79" w:rsidRPr="00A53FD5" w:rsidRDefault="00A55E79" w:rsidP="002F0A28">
      <w:pPr>
        <w:suppressAutoHyphens/>
        <w:spacing w:after="0" w:line="240" w:lineRule="auto"/>
        <w:ind w:left="5760"/>
        <w:textAlignment w:val="center"/>
        <w:rPr>
          <w:rFonts w:ascii="Times New Roman" w:hAnsi="Times New Roman" w:cs="Times New Roman"/>
          <w:color w:val="000000"/>
          <w:sz w:val="24"/>
          <w:szCs w:val="24"/>
          <w:lang w:val="lt-LT"/>
        </w:rPr>
      </w:pPr>
    </w:p>
    <w:p w14:paraId="4D02ED85" w14:textId="77777777" w:rsidR="00391F77" w:rsidRPr="00A53FD5" w:rsidRDefault="00391F77" w:rsidP="002F0A28">
      <w:pPr>
        <w:suppressAutoHyphens/>
        <w:spacing w:after="0" w:line="240" w:lineRule="auto"/>
        <w:ind w:left="5760"/>
        <w:textAlignment w:val="center"/>
        <w:rPr>
          <w:rFonts w:ascii="Times New Roman" w:hAnsi="Times New Roman" w:cs="Times New Roman"/>
          <w:color w:val="000000"/>
          <w:sz w:val="24"/>
          <w:szCs w:val="24"/>
          <w:lang w:val="lt-LT"/>
        </w:rPr>
      </w:pPr>
    </w:p>
    <w:p w14:paraId="045EDDB6" w14:textId="77777777" w:rsidR="00391F77" w:rsidRPr="00A53FD5" w:rsidRDefault="00391F77" w:rsidP="00A10BCF">
      <w:pPr>
        <w:suppressAutoHyphens/>
        <w:spacing w:after="0" w:line="240" w:lineRule="auto"/>
        <w:textAlignment w:val="center"/>
        <w:rPr>
          <w:rFonts w:ascii="Times New Roman" w:hAnsi="Times New Roman" w:cs="Times New Roman"/>
          <w:color w:val="000000"/>
          <w:sz w:val="24"/>
          <w:szCs w:val="24"/>
          <w:lang w:val="lt-LT"/>
        </w:rPr>
      </w:pPr>
    </w:p>
    <w:p w14:paraId="466C5327" w14:textId="77777777" w:rsidR="00391F77" w:rsidRPr="00A53FD5" w:rsidRDefault="00391F77" w:rsidP="002F0A28">
      <w:pPr>
        <w:suppressAutoHyphens/>
        <w:spacing w:after="0" w:line="240" w:lineRule="auto"/>
        <w:ind w:left="5760"/>
        <w:textAlignment w:val="center"/>
        <w:rPr>
          <w:rFonts w:ascii="Times New Roman" w:hAnsi="Times New Roman" w:cs="Times New Roman"/>
          <w:color w:val="000000"/>
          <w:sz w:val="24"/>
          <w:szCs w:val="24"/>
          <w:lang w:val="lt-LT"/>
        </w:rPr>
      </w:pPr>
    </w:p>
    <w:p w14:paraId="44BED64F" w14:textId="77777777" w:rsidR="00391F77" w:rsidRPr="00A53FD5" w:rsidRDefault="00391F77" w:rsidP="002F0A28">
      <w:pPr>
        <w:suppressAutoHyphens/>
        <w:spacing w:after="0" w:line="240" w:lineRule="auto"/>
        <w:ind w:left="5760"/>
        <w:textAlignment w:val="center"/>
        <w:rPr>
          <w:rFonts w:ascii="Times New Roman" w:hAnsi="Times New Roman" w:cs="Times New Roman"/>
          <w:color w:val="000000"/>
          <w:sz w:val="24"/>
          <w:szCs w:val="24"/>
          <w:lang w:val="lt-LT"/>
        </w:rPr>
      </w:pPr>
    </w:p>
    <w:p w14:paraId="6830780D" w14:textId="77777777" w:rsidR="00181B64" w:rsidRPr="00A53FD5" w:rsidRDefault="00181B64" w:rsidP="00181B64">
      <w:pPr>
        <w:pStyle w:val="ListParagraph"/>
        <w:tabs>
          <w:tab w:val="left" w:pos="990"/>
        </w:tabs>
        <w:spacing w:after="0" w:line="240" w:lineRule="auto"/>
        <w:ind w:left="0" w:firstLine="720"/>
        <w:jc w:val="center"/>
        <w:rPr>
          <w:rFonts w:ascii="Times New Roman" w:hAnsi="Times New Roman" w:cs="Times New Roman"/>
          <w:sz w:val="24"/>
          <w:szCs w:val="24"/>
          <w:lang w:val="lt-LT"/>
        </w:rPr>
      </w:pPr>
      <w:r w:rsidRPr="00A53FD5">
        <w:rPr>
          <w:rFonts w:ascii="Times New Roman" w:hAnsi="Times New Roman" w:cs="Times New Roman"/>
          <w:noProof/>
          <w:sz w:val="24"/>
          <w:szCs w:val="24"/>
        </w:rPr>
        <w:drawing>
          <wp:inline distT="0" distB="0" distL="0" distR="0" wp14:anchorId="6CE2C6D1" wp14:editId="52F23616">
            <wp:extent cx="3329497" cy="2074459"/>
            <wp:effectExtent l="0" t="0" r="4445"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06029" cy="2122143"/>
                    </a:xfrm>
                    <a:prstGeom prst="rect">
                      <a:avLst/>
                    </a:prstGeom>
                    <a:noFill/>
                    <a:ln>
                      <a:noFill/>
                    </a:ln>
                  </pic:spPr>
                </pic:pic>
              </a:graphicData>
            </a:graphic>
          </wp:inline>
        </w:drawing>
      </w:r>
    </w:p>
    <w:p w14:paraId="267A8562" w14:textId="77777777" w:rsidR="0081693F" w:rsidRPr="00A53FD5" w:rsidRDefault="00230A69" w:rsidP="0081693F">
      <w:pPr>
        <w:pStyle w:val="ListParagraph"/>
        <w:tabs>
          <w:tab w:val="left" w:pos="990"/>
        </w:tabs>
        <w:spacing w:after="0" w:line="240" w:lineRule="auto"/>
        <w:ind w:left="0" w:firstLine="720"/>
        <w:jc w:val="both"/>
        <w:rPr>
          <w:rFonts w:ascii="Times New Roman" w:hAnsi="Times New Roman" w:cs="Times New Roman"/>
          <w:sz w:val="20"/>
          <w:szCs w:val="20"/>
          <w:lang w:val="lt-LT"/>
        </w:rPr>
      </w:pPr>
      <w:bookmarkStart w:id="0" w:name="_Hlk11765686"/>
      <w:r w:rsidRPr="00A53FD5">
        <w:rPr>
          <w:rFonts w:ascii="Times New Roman" w:hAnsi="Times New Roman" w:cs="Times New Roman"/>
          <w:sz w:val="20"/>
          <w:szCs w:val="20"/>
          <w:lang w:val="lt-LT"/>
        </w:rPr>
        <w:t>M</w:t>
      </w:r>
      <w:r w:rsidR="0081693F" w:rsidRPr="00A53FD5">
        <w:rPr>
          <w:rFonts w:ascii="Times New Roman" w:hAnsi="Times New Roman" w:cs="Times New Roman"/>
          <w:sz w:val="20"/>
          <w:szCs w:val="20"/>
          <w:lang w:val="lt-LT"/>
        </w:rPr>
        <w:t xml:space="preserve">atavimo prietaisų ir kitų daiktų </w:t>
      </w:r>
      <w:r w:rsidR="003D74EB" w:rsidRPr="00A53FD5">
        <w:rPr>
          <w:rFonts w:ascii="Times New Roman" w:hAnsi="Times New Roman" w:cs="Times New Roman"/>
          <w:sz w:val="20"/>
          <w:szCs w:val="20"/>
          <w:lang w:val="lt-LT"/>
        </w:rPr>
        <w:t xml:space="preserve">gama (γ) spinduliuotės dozės galios matavimas </w:t>
      </w:r>
      <w:bookmarkEnd w:id="0"/>
      <w:r w:rsidR="003D74EB" w:rsidRPr="00A53FD5">
        <w:rPr>
          <w:rFonts w:ascii="Times New Roman" w:hAnsi="Times New Roman" w:cs="Times New Roman"/>
          <w:sz w:val="20"/>
          <w:szCs w:val="20"/>
          <w:lang w:val="lt-LT"/>
        </w:rPr>
        <w:t>atliekamas dozės galio</w:t>
      </w:r>
      <w:r w:rsidR="0014132B">
        <w:rPr>
          <w:rFonts w:ascii="Times New Roman" w:hAnsi="Times New Roman" w:cs="Times New Roman"/>
          <w:sz w:val="20"/>
          <w:szCs w:val="20"/>
          <w:lang w:val="lt-LT"/>
        </w:rPr>
        <w:t>s</w:t>
      </w:r>
      <w:r w:rsidR="003D74EB" w:rsidRPr="00A53FD5">
        <w:rPr>
          <w:rFonts w:ascii="Times New Roman" w:hAnsi="Times New Roman" w:cs="Times New Roman"/>
          <w:sz w:val="20"/>
          <w:szCs w:val="20"/>
          <w:lang w:val="lt-LT"/>
        </w:rPr>
        <w:t xml:space="preserve"> matuoklį laikant 10 cm atstumu nuo tiriamojo paviršiaus, </w:t>
      </w:r>
      <w:r w:rsidR="0081693F" w:rsidRPr="00A53FD5">
        <w:rPr>
          <w:rFonts w:ascii="Times New Roman" w:hAnsi="Times New Roman" w:cs="Times New Roman"/>
          <w:sz w:val="20"/>
          <w:szCs w:val="20"/>
          <w:lang w:val="lt-LT"/>
        </w:rPr>
        <w:t>tiesioginis beta (β) spinduliuotės intensyvumas matuojamas prietaiso detektorių laikant ne didesniu nei 2 cm</w:t>
      </w:r>
      <w:r w:rsidR="003D74EB" w:rsidRPr="00A53FD5">
        <w:rPr>
          <w:rFonts w:ascii="Times New Roman" w:hAnsi="Times New Roman" w:cs="Times New Roman"/>
          <w:sz w:val="20"/>
          <w:szCs w:val="20"/>
          <w:lang w:val="lt-LT"/>
        </w:rPr>
        <w:t xml:space="preserve">, o </w:t>
      </w:r>
      <w:r w:rsidR="0081693F" w:rsidRPr="00A53FD5">
        <w:rPr>
          <w:rFonts w:ascii="Times New Roman" w:hAnsi="Times New Roman" w:cs="Times New Roman"/>
          <w:sz w:val="20"/>
          <w:szCs w:val="20"/>
          <w:lang w:val="lt-LT"/>
        </w:rPr>
        <w:t xml:space="preserve">matuojant tiesioginį alfa (α) spinduliuotės intensyvumą – 0,5 cm atstumu nuo </w:t>
      </w:r>
      <w:r w:rsidR="003D74EB" w:rsidRPr="00A53FD5">
        <w:rPr>
          <w:rFonts w:ascii="Times New Roman" w:hAnsi="Times New Roman" w:cs="Times New Roman"/>
          <w:sz w:val="20"/>
          <w:szCs w:val="20"/>
          <w:lang w:val="lt-LT"/>
        </w:rPr>
        <w:t>tiriamojo</w:t>
      </w:r>
      <w:r w:rsidR="0081693F" w:rsidRPr="00A53FD5">
        <w:rPr>
          <w:rFonts w:ascii="Times New Roman" w:hAnsi="Times New Roman" w:cs="Times New Roman"/>
          <w:sz w:val="20"/>
          <w:szCs w:val="20"/>
          <w:lang w:val="lt-LT"/>
        </w:rPr>
        <w:t xml:space="preserve"> paviršiaus</w:t>
      </w:r>
      <w:r w:rsidR="00535B74" w:rsidRPr="00A53FD5">
        <w:rPr>
          <w:rFonts w:ascii="Times New Roman" w:hAnsi="Times New Roman" w:cs="Times New Roman"/>
          <w:sz w:val="20"/>
          <w:szCs w:val="20"/>
          <w:lang w:val="lt-LT"/>
        </w:rPr>
        <w:t>,</w:t>
      </w:r>
      <w:r w:rsidR="0081693F" w:rsidRPr="00A53FD5">
        <w:rPr>
          <w:rFonts w:ascii="Times New Roman" w:hAnsi="Times New Roman" w:cs="Times New Roman"/>
          <w:sz w:val="20"/>
          <w:szCs w:val="20"/>
          <w:lang w:val="lt-LT"/>
        </w:rPr>
        <w:t xml:space="preserve"> skenuojant visą jo plotą</w:t>
      </w:r>
      <w:r w:rsidR="003D74EB" w:rsidRPr="00A53FD5">
        <w:rPr>
          <w:rFonts w:ascii="Times New Roman" w:hAnsi="Times New Roman" w:cs="Times New Roman"/>
          <w:sz w:val="20"/>
          <w:szCs w:val="20"/>
          <w:lang w:val="lt-LT"/>
        </w:rPr>
        <w:t>. Matuojant tiesioginį beta (β) ir (α) spinduliuotės intensyvumą</w:t>
      </w:r>
      <w:r w:rsidR="00B726D8" w:rsidRPr="00A53FD5">
        <w:rPr>
          <w:rFonts w:ascii="Times New Roman" w:hAnsi="Times New Roman" w:cs="Times New Roman"/>
          <w:sz w:val="20"/>
          <w:szCs w:val="20"/>
          <w:lang w:val="lt-LT"/>
        </w:rPr>
        <w:t>,</w:t>
      </w:r>
      <w:r w:rsidR="003D74EB" w:rsidRPr="00A53FD5">
        <w:rPr>
          <w:rFonts w:ascii="Times New Roman" w:hAnsi="Times New Roman" w:cs="Times New Roman"/>
          <w:sz w:val="20"/>
          <w:szCs w:val="20"/>
          <w:lang w:val="lt-LT"/>
        </w:rPr>
        <w:t xml:space="preserve"> detektoriaus vedimo tiriamuoju paviršiumi greitis – a</w:t>
      </w:r>
      <w:r w:rsidR="0081693F" w:rsidRPr="00A53FD5">
        <w:rPr>
          <w:rFonts w:ascii="Times New Roman" w:hAnsi="Times New Roman" w:cs="Times New Roman"/>
          <w:sz w:val="20"/>
          <w:szCs w:val="20"/>
          <w:lang w:val="lt-LT"/>
        </w:rPr>
        <w:t>pie 5 cm/s.</w:t>
      </w:r>
    </w:p>
    <w:p w14:paraId="455BC157" w14:textId="77777777" w:rsidR="009F405E" w:rsidRPr="00A53FD5" w:rsidRDefault="009F405E" w:rsidP="0081693F">
      <w:pPr>
        <w:pStyle w:val="ListParagraph"/>
        <w:tabs>
          <w:tab w:val="left" w:pos="990"/>
        </w:tabs>
        <w:spacing w:after="0" w:line="240" w:lineRule="auto"/>
        <w:ind w:left="0" w:firstLine="720"/>
        <w:jc w:val="both"/>
        <w:rPr>
          <w:rFonts w:ascii="Times New Roman" w:hAnsi="Times New Roman" w:cs="Times New Roman"/>
          <w:sz w:val="20"/>
          <w:szCs w:val="20"/>
          <w:lang w:val="lt-LT"/>
        </w:rPr>
      </w:pPr>
    </w:p>
    <w:p w14:paraId="6C14FE0B" w14:textId="77777777" w:rsidR="00181B64" w:rsidRDefault="00B726D8" w:rsidP="00A10BCF">
      <w:pPr>
        <w:pStyle w:val="ListParagraph"/>
        <w:tabs>
          <w:tab w:val="left" w:pos="990"/>
        </w:tabs>
        <w:spacing w:after="0" w:line="240" w:lineRule="auto"/>
        <w:ind w:left="0" w:firstLine="720"/>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4 schema. </w:t>
      </w:r>
      <w:r w:rsidR="00230A69" w:rsidRPr="00A53FD5">
        <w:rPr>
          <w:rFonts w:ascii="Times New Roman" w:hAnsi="Times New Roman" w:cs="Times New Roman"/>
          <w:sz w:val="24"/>
          <w:szCs w:val="24"/>
          <w:lang w:val="lt-LT"/>
        </w:rPr>
        <w:t>M</w:t>
      </w:r>
      <w:r w:rsidRPr="00A53FD5">
        <w:rPr>
          <w:rFonts w:ascii="Times New Roman" w:hAnsi="Times New Roman" w:cs="Times New Roman"/>
          <w:sz w:val="24"/>
          <w:szCs w:val="24"/>
          <w:lang w:val="lt-LT"/>
        </w:rPr>
        <w:t xml:space="preserve">atavimo prietaisų ir kitų daiktų radioaktyviojo užterštumo </w:t>
      </w:r>
      <w:r w:rsidR="00A10BCF" w:rsidRPr="00A53FD5">
        <w:rPr>
          <w:rFonts w:ascii="Times New Roman" w:hAnsi="Times New Roman" w:cs="Times New Roman"/>
          <w:sz w:val="24"/>
          <w:szCs w:val="24"/>
          <w:lang w:val="lt-LT"/>
        </w:rPr>
        <w:t>nustatymas</w:t>
      </w:r>
    </w:p>
    <w:p w14:paraId="7C62EB39" w14:textId="77777777" w:rsidR="00F26574" w:rsidRPr="00A53FD5" w:rsidRDefault="00F26574" w:rsidP="00A10BCF">
      <w:pPr>
        <w:pStyle w:val="ListParagraph"/>
        <w:tabs>
          <w:tab w:val="left" w:pos="990"/>
        </w:tabs>
        <w:spacing w:after="0" w:line="240" w:lineRule="auto"/>
        <w:ind w:left="0"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w:t>
      </w:r>
    </w:p>
    <w:p w14:paraId="79E6D407" w14:textId="77777777" w:rsidR="000F49D2" w:rsidRDefault="000F49D2">
      <w:pPr>
        <w:rPr>
          <w:rFonts w:ascii="Times New Roman" w:hAnsi="Times New Roman" w:cs="Times New Roman"/>
          <w:color w:val="000000"/>
          <w:sz w:val="24"/>
          <w:szCs w:val="24"/>
          <w:lang w:val="lt-LT"/>
        </w:rPr>
      </w:pPr>
    </w:p>
    <w:p w14:paraId="27610728" w14:textId="77777777" w:rsidR="000F49D2" w:rsidRDefault="000F49D2">
      <w:pPr>
        <w:rPr>
          <w:rFonts w:ascii="Times New Roman" w:hAnsi="Times New Roman" w:cs="Times New Roman"/>
          <w:color w:val="000000"/>
          <w:sz w:val="24"/>
          <w:szCs w:val="24"/>
          <w:lang w:val="lt-LT"/>
        </w:rPr>
        <w:sectPr w:rsidR="000F49D2" w:rsidSect="00756DDE">
          <w:pgSz w:w="11907" w:h="16840" w:code="9"/>
          <w:pgMar w:top="1134" w:right="680" w:bottom="1134" w:left="1701" w:header="720" w:footer="720" w:gutter="0"/>
          <w:pgNumType w:start="1" w:chapStyle="3"/>
          <w:cols w:space="720"/>
          <w:titlePg/>
          <w:docGrid w:linePitch="360"/>
        </w:sectPr>
      </w:pPr>
    </w:p>
    <w:p w14:paraId="505C51B0" w14:textId="77777777" w:rsidR="00924A84" w:rsidRDefault="002F0A28" w:rsidP="00924A84">
      <w:pPr>
        <w:suppressAutoHyphens/>
        <w:spacing w:after="0" w:line="240" w:lineRule="auto"/>
        <w:ind w:left="4962"/>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lastRenderedPageBreak/>
        <w:t xml:space="preserve">Žmonių </w:t>
      </w:r>
      <w:proofErr w:type="spellStart"/>
      <w:r w:rsidRPr="00A53FD5">
        <w:rPr>
          <w:rFonts w:ascii="Times New Roman" w:hAnsi="Times New Roman" w:cs="Times New Roman"/>
          <w:color w:val="000000"/>
          <w:sz w:val="24"/>
          <w:szCs w:val="24"/>
          <w:lang w:val="lt-LT"/>
        </w:rPr>
        <w:t>dezaktyva</w:t>
      </w:r>
      <w:r w:rsidR="00F97CD0" w:rsidRPr="00A53FD5">
        <w:rPr>
          <w:rFonts w:ascii="Times New Roman" w:hAnsi="Times New Roman" w:cs="Times New Roman"/>
          <w:color w:val="000000"/>
          <w:sz w:val="24"/>
          <w:szCs w:val="24"/>
          <w:lang w:val="lt-LT"/>
        </w:rPr>
        <w:t>vimo</w:t>
      </w:r>
      <w:proofErr w:type="spellEnd"/>
      <w:r w:rsidRPr="00A53FD5">
        <w:rPr>
          <w:rFonts w:ascii="Times New Roman" w:hAnsi="Times New Roman" w:cs="Times New Roman"/>
          <w:color w:val="000000"/>
          <w:sz w:val="24"/>
          <w:szCs w:val="24"/>
          <w:lang w:val="lt-LT"/>
        </w:rPr>
        <w:t xml:space="preserve">, įvykus branduolinei ar radiologinei avarijai, </w:t>
      </w:r>
      <w:r w:rsidR="00D8458B" w:rsidRPr="00A53FD5">
        <w:rPr>
          <w:rFonts w:ascii="Times New Roman" w:hAnsi="Times New Roman" w:cs="Times New Roman"/>
          <w:color w:val="000000"/>
          <w:sz w:val="24"/>
          <w:szCs w:val="24"/>
          <w:lang w:val="lt-LT"/>
        </w:rPr>
        <w:t xml:space="preserve">rekomendacijų </w:t>
      </w:r>
    </w:p>
    <w:p w14:paraId="00B6A3B5" w14:textId="77777777" w:rsidR="003F75C3" w:rsidRPr="00A53FD5" w:rsidRDefault="00A318F9" w:rsidP="00924A84">
      <w:pPr>
        <w:suppressAutoHyphens/>
        <w:spacing w:after="0" w:line="240" w:lineRule="auto"/>
        <w:ind w:left="4962"/>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9</w:t>
      </w:r>
      <w:r w:rsidR="00924A84">
        <w:rPr>
          <w:rFonts w:ascii="Times New Roman" w:hAnsi="Times New Roman" w:cs="Times New Roman"/>
          <w:color w:val="000000"/>
          <w:sz w:val="24"/>
          <w:szCs w:val="24"/>
          <w:lang w:val="lt-LT"/>
        </w:rPr>
        <w:t xml:space="preserve"> </w:t>
      </w:r>
      <w:r w:rsidR="002F0A28" w:rsidRPr="00A53FD5">
        <w:rPr>
          <w:rFonts w:ascii="Times New Roman" w:hAnsi="Times New Roman" w:cs="Times New Roman"/>
          <w:color w:val="000000"/>
          <w:sz w:val="24"/>
          <w:szCs w:val="24"/>
          <w:lang w:val="lt-LT"/>
        </w:rPr>
        <w:t>priedas</w:t>
      </w:r>
    </w:p>
    <w:p w14:paraId="79B31744" w14:textId="77777777" w:rsidR="002F0A28" w:rsidRDefault="002F0A28" w:rsidP="00DF2497">
      <w:pPr>
        <w:suppressAutoHyphens/>
        <w:spacing w:after="0" w:line="240" w:lineRule="auto"/>
        <w:textAlignment w:val="center"/>
        <w:rPr>
          <w:rFonts w:ascii="Times New Roman" w:hAnsi="Times New Roman" w:cs="Times New Roman"/>
          <w:color w:val="000000"/>
          <w:sz w:val="24"/>
          <w:szCs w:val="24"/>
          <w:lang w:val="lt-LT"/>
        </w:rPr>
      </w:pPr>
    </w:p>
    <w:p w14:paraId="6690749A" w14:textId="77777777" w:rsidR="00DF2497" w:rsidRPr="00A53FD5" w:rsidRDefault="00DF2497" w:rsidP="00DF2497">
      <w:pPr>
        <w:suppressAutoHyphens/>
        <w:spacing w:after="0" w:line="240" w:lineRule="auto"/>
        <w:textAlignment w:val="center"/>
        <w:rPr>
          <w:rFonts w:ascii="Times New Roman" w:hAnsi="Times New Roman" w:cs="Times New Roman"/>
          <w:color w:val="000000"/>
          <w:sz w:val="24"/>
          <w:szCs w:val="24"/>
          <w:lang w:val="lt-LT"/>
        </w:rPr>
      </w:pPr>
    </w:p>
    <w:p w14:paraId="4ED628B6" w14:textId="77777777" w:rsidR="003F75C3" w:rsidRPr="00A53FD5" w:rsidRDefault="003F75C3" w:rsidP="003F75C3">
      <w:pPr>
        <w:pStyle w:val="HTMLPreformatted"/>
        <w:shd w:val="clear" w:color="auto" w:fill="FFFFFF"/>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ŽMONĖMS TEIKIAMA INFORMACIJA</w:t>
      </w:r>
      <w:r w:rsidR="00FD281E" w:rsidRPr="00FD281E">
        <w:rPr>
          <w:rFonts w:ascii="Times New Roman" w:hAnsi="Times New Roman" w:cs="Times New Roman"/>
          <w:sz w:val="24"/>
          <w:szCs w:val="24"/>
          <w:lang w:val="lt-LT"/>
        </w:rPr>
        <w:t xml:space="preserve"> </w:t>
      </w:r>
      <w:r w:rsidR="00FD281E" w:rsidRPr="00FD281E">
        <w:rPr>
          <w:rFonts w:ascii="Times New Roman" w:hAnsi="Times New Roman" w:cs="Times New Roman"/>
          <w:b/>
          <w:sz w:val="24"/>
          <w:szCs w:val="24"/>
          <w:lang w:val="lt-LT"/>
        </w:rPr>
        <w:t>APIE DEZAKTYVAVIMO BŪDUS IR JŲ METU ATLIEKAMUS VEIKSMUS, DEZAKTYVAVIMO PUNKTO DARBO TVARKĄ</w:t>
      </w:r>
    </w:p>
    <w:p w14:paraId="08E4B61F" w14:textId="77777777" w:rsidR="003F75C3" w:rsidRPr="00A53FD5" w:rsidRDefault="003F75C3" w:rsidP="003F75C3">
      <w:pPr>
        <w:pStyle w:val="HTMLPreformatted"/>
        <w:shd w:val="clear" w:color="auto" w:fill="FFFFFF"/>
        <w:rPr>
          <w:rFonts w:ascii="Times New Roman" w:hAnsi="Times New Roman" w:cs="Times New Roman"/>
          <w:sz w:val="24"/>
          <w:szCs w:val="24"/>
          <w:lang w:val="lt-LT"/>
        </w:rPr>
      </w:pPr>
    </w:p>
    <w:p w14:paraId="492B7B3C" w14:textId="77777777" w:rsidR="003F75C3" w:rsidRPr="00A53FD5" w:rsidRDefault="003F75C3" w:rsidP="00BF5E9E">
      <w:pPr>
        <w:tabs>
          <w:tab w:val="left" w:pos="810"/>
          <w:tab w:val="left" w:pos="990"/>
          <w:tab w:val="left" w:pos="108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Prieš patenkant </w:t>
      </w:r>
      <w:r w:rsidR="00513456">
        <w:rPr>
          <w:rFonts w:ascii="Times New Roman" w:hAnsi="Times New Roman" w:cs="Times New Roman"/>
          <w:sz w:val="24"/>
          <w:szCs w:val="24"/>
          <w:lang w:val="lt-LT"/>
        </w:rPr>
        <w:t>arba</w:t>
      </w:r>
      <w:r w:rsidR="00FD281E">
        <w:rPr>
          <w:rFonts w:ascii="Times New Roman" w:hAnsi="Times New Roman" w:cs="Times New Roman"/>
          <w:sz w:val="24"/>
          <w:szCs w:val="24"/>
          <w:lang w:val="lt-LT"/>
        </w:rPr>
        <w:t xml:space="preserve"> ką </w:t>
      </w:r>
      <w:r w:rsidR="00513456">
        <w:rPr>
          <w:rFonts w:ascii="Times New Roman" w:hAnsi="Times New Roman" w:cs="Times New Roman"/>
          <w:sz w:val="24"/>
          <w:szCs w:val="24"/>
          <w:lang w:val="lt-LT"/>
        </w:rPr>
        <w:t xml:space="preserve">tik </w:t>
      </w:r>
      <w:r w:rsidR="00FD281E">
        <w:rPr>
          <w:rFonts w:ascii="Times New Roman" w:hAnsi="Times New Roman" w:cs="Times New Roman"/>
          <w:sz w:val="24"/>
          <w:szCs w:val="24"/>
          <w:lang w:val="lt-LT"/>
        </w:rPr>
        <w:t>patekę</w:t>
      </w:r>
      <w:r w:rsidR="00BF5E9E" w:rsidRPr="00A53FD5">
        <w:rPr>
          <w:rFonts w:ascii="Times New Roman" w:hAnsi="Times New Roman" w:cs="Times New Roman"/>
          <w:sz w:val="24"/>
          <w:szCs w:val="24"/>
          <w:lang w:val="lt-LT"/>
        </w:rPr>
        <w:t xml:space="preserve"> </w:t>
      </w:r>
      <w:r w:rsidRPr="00A53FD5">
        <w:rPr>
          <w:rFonts w:ascii="Times New Roman" w:hAnsi="Times New Roman" w:cs="Times New Roman"/>
          <w:sz w:val="24"/>
          <w:szCs w:val="24"/>
          <w:lang w:val="lt-LT"/>
        </w:rPr>
        <w:t xml:space="preserve">į </w:t>
      </w:r>
      <w:proofErr w:type="spellStart"/>
      <w:r w:rsidRPr="00A53FD5">
        <w:rPr>
          <w:rFonts w:ascii="Times New Roman" w:hAnsi="Times New Roman" w:cs="Times New Roman"/>
          <w:sz w:val="24"/>
          <w:szCs w:val="24"/>
          <w:lang w:val="lt-LT"/>
        </w:rPr>
        <w:t>dezaktyva</w:t>
      </w:r>
      <w:r w:rsidR="00F97CD0" w:rsidRPr="00A53FD5">
        <w:rPr>
          <w:rFonts w:ascii="Times New Roman" w:hAnsi="Times New Roman" w:cs="Times New Roman"/>
          <w:sz w:val="24"/>
          <w:szCs w:val="24"/>
          <w:lang w:val="lt-LT"/>
        </w:rPr>
        <w:t>vimo</w:t>
      </w:r>
      <w:proofErr w:type="spellEnd"/>
      <w:r w:rsidRPr="00A53FD5">
        <w:rPr>
          <w:rFonts w:ascii="Times New Roman" w:hAnsi="Times New Roman" w:cs="Times New Roman"/>
          <w:sz w:val="24"/>
          <w:szCs w:val="24"/>
          <w:lang w:val="lt-LT"/>
        </w:rPr>
        <w:t xml:space="preserve"> punktą, žmonės turi būti informuoti </w:t>
      </w:r>
      <w:r w:rsidR="00715C9E">
        <w:rPr>
          <w:rFonts w:ascii="Times New Roman" w:hAnsi="Times New Roman" w:cs="Times New Roman"/>
          <w:sz w:val="24"/>
          <w:szCs w:val="24"/>
          <w:lang w:val="lt-LT"/>
        </w:rPr>
        <w:t>apie tai</w:t>
      </w:r>
      <w:r w:rsidR="00D66ED8">
        <w:rPr>
          <w:rFonts w:ascii="Times New Roman" w:hAnsi="Times New Roman" w:cs="Times New Roman"/>
          <w:sz w:val="24"/>
          <w:szCs w:val="24"/>
          <w:lang w:val="lt-LT"/>
        </w:rPr>
        <w:t xml:space="preserve">, </w:t>
      </w:r>
      <w:r w:rsidRPr="00A53FD5">
        <w:rPr>
          <w:rFonts w:ascii="Times New Roman" w:hAnsi="Times New Roman" w:cs="Times New Roman"/>
          <w:sz w:val="24"/>
          <w:szCs w:val="24"/>
          <w:lang w:val="lt-LT"/>
        </w:rPr>
        <w:t>kad:</w:t>
      </w:r>
    </w:p>
    <w:p w14:paraId="24237A93" w14:textId="77777777" w:rsidR="003F75C3" w:rsidRPr="00A53FD5" w:rsidRDefault="003F75C3" w:rsidP="003F75C3">
      <w:pPr>
        <w:pStyle w:val="ListParagraph"/>
        <w:numPr>
          <w:ilvl w:val="1"/>
          <w:numId w:val="29"/>
        </w:numPr>
        <w:tabs>
          <w:tab w:val="left" w:pos="720"/>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gali būti atli</w:t>
      </w:r>
      <w:r w:rsidR="009F6510" w:rsidRPr="00A53FD5">
        <w:rPr>
          <w:rFonts w:ascii="Times New Roman" w:hAnsi="Times New Roman" w:cs="Times New Roman"/>
          <w:sz w:val="24"/>
          <w:szCs w:val="24"/>
          <w:lang w:val="lt-LT"/>
        </w:rPr>
        <w:t>kta</w:t>
      </w:r>
      <w:r w:rsidR="00F97CD0" w:rsidRPr="00A53FD5">
        <w:rPr>
          <w:rFonts w:ascii="Times New Roman" w:hAnsi="Times New Roman" w:cs="Times New Roman"/>
          <w:sz w:val="24"/>
          <w:szCs w:val="24"/>
          <w:lang w:val="lt-LT"/>
        </w:rPr>
        <w:t>s</w:t>
      </w:r>
      <w:r w:rsidRPr="00A53FD5">
        <w:rPr>
          <w:rFonts w:ascii="Times New Roman" w:hAnsi="Times New Roman" w:cs="Times New Roman"/>
          <w:sz w:val="24"/>
          <w:szCs w:val="24"/>
          <w:lang w:val="lt-LT"/>
        </w:rPr>
        <w:t xml:space="preserve"> </w:t>
      </w:r>
      <w:r w:rsidR="00513456">
        <w:rPr>
          <w:rFonts w:ascii="Times New Roman" w:hAnsi="Times New Roman" w:cs="Times New Roman"/>
          <w:sz w:val="24"/>
          <w:szCs w:val="24"/>
          <w:lang w:val="lt-LT"/>
        </w:rPr>
        <w:t>visiškas</w:t>
      </w:r>
      <w:r w:rsidR="00F97CD0" w:rsidRPr="00A53FD5">
        <w:rPr>
          <w:rFonts w:ascii="Times New Roman" w:hAnsi="Times New Roman" w:cs="Times New Roman"/>
          <w:sz w:val="24"/>
          <w:szCs w:val="24"/>
          <w:lang w:val="lt-LT"/>
        </w:rPr>
        <w:t xml:space="preserve"> ar </w:t>
      </w:r>
      <w:r w:rsidRPr="00A53FD5">
        <w:rPr>
          <w:rFonts w:ascii="Times New Roman" w:hAnsi="Times New Roman" w:cs="Times New Roman"/>
          <w:sz w:val="24"/>
          <w:szCs w:val="24"/>
          <w:lang w:val="lt-LT"/>
        </w:rPr>
        <w:t>dalin</w:t>
      </w:r>
      <w:r w:rsidR="00F97CD0" w:rsidRPr="00A53FD5">
        <w:rPr>
          <w:rFonts w:ascii="Times New Roman" w:hAnsi="Times New Roman" w:cs="Times New Roman"/>
          <w:sz w:val="24"/>
          <w:szCs w:val="24"/>
          <w:lang w:val="lt-LT"/>
        </w:rPr>
        <w:t>is</w:t>
      </w:r>
      <w:r w:rsidRPr="00A53FD5">
        <w:rPr>
          <w:rFonts w:ascii="Times New Roman" w:hAnsi="Times New Roman" w:cs="Times New Roman"/>
          <w:sz w:val="24"/>
          <w:szCs w:val="24"/>
          <w:lang w:val="lt-LT"/>
        </w:rPr>
        <w:t xml:space="preserve"> žmonių </w:t>
      </w:r>
      <w:proofErr w:type="spellStart"/>
      <w:r w:rsidRPr="00A53FD5">
        <w:rPr>
          <w:rFonts w:ascii="Times New Roman" w:hAnsi="Times New Roman" w:cs="Times New Roman"/>
          <w:sz w:val="24"/>
          <w:szCs w:val="24"/>
          <w:lang w:val="lt-LT"/>
        </w:rPr>
        <w:t>dezaktyva</w:t>
      </w:r>
      <w:r w:rsidR="00F97CD0" w:rsidRPr="00A53FD5">
        <w:rPr>
          <w:rFonts w:ascii="Times New Roman" w:hAnsi="Times New Roman" w:cs="Times New Roman"/>
          <w:sz w:val="24"/>
          <w:szCs w:val="24"/>
          <w:lang w:val="lt-LT"/>
        </w:rPr>
        <w:t>vimas</w:t>
      </w:r>
      <w:proofErr w:type="spellEnd"/>
      <w:r w:rsidR="00924A84">
        <w:rPr>
          <w:rFonts w:ascii="Times New Roman" w:hAnsi="Times New Roman" w:cs="Times New Roman"/>
          <w:sz w:val="24"/>
          <w:szCs w:val="24"/>
          <w:lang w:val="lt-LT"/>
        </w:rPr>
        <w:t>;</w:t>
      </w:r>
    </w:p>
    <w:p w14:paraId="002221B6" w14:textId="77777777" w:rsidR="00F61868" w:rsidRPr="00A53FD5" w:rsidRDefault="00D334DA" w:rsidP="003F75C3">
      <w:pPr>
        <w:pStyle w:val="ListParagraph"/>
        <w:numPr>
          <w:ilvl w:val="1"/>
          <w:numId w:val="29"/>
        </w:numPr>
        <w:tabs>
          <w:tab w:val="left" w:pos="720"/>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jeigu buvo atlikta</w:t>
      </w:r>
      <w:r w:rsidR="00F97CD0" w:rsidRPr="00A53FD5">
        <w:rPr>
          <w:rFonts w:ascii="Times New Roman" w:hAnsi="Times New Roman" w:cs="Times New Roman"/>
          <w:sz w:val="24"/>
          <w:szCs w:val="24"/>
          <w:lang w:val="lt-LT"/>
        </w:rPr>
        <w:t>s</w:t>
      </w:r>
      <w:r w:rsidRPr="00A53FD5">
        <w:rPr>
          <w:rFonts w:ascii="Times New Roman" w:hAnsi="Times New Roman" w:cs="Times New Roman"/>
          <w:sz w:val="24"/>
          <w:szCs w:val="24"/>
          <w:lang w:val="lt-LT"/>
        </w:rPr>
        <w:t xml:space="preserve"> dalin</w:t>
      </w:r>
      <w:r w:rsidR="00F97CD0" w:rsidRPr="00A53FD5">
        <w:rPr>
          <w:rFonts w:ascii="Times New Roman" w:hAnsi="Times New Roman" w:cs="Times New Roman"/>
          <w:sz w:val="24"/>
          <w:szCs w:val="24"/>
          <w:lang w:val="lt-LT"/>
        </w:rPr>
        <w:t>is</w:t>
      </w:r>
      <w:r w:rsidRPr="00A53FD5">
        <w:rPr>
          <w:rFonts w:ascii="Times New Roman" w:hAnsi="Times New Roman" w:cs="Times New Roman"/>
          <w:sz w:val="24"/>
          <w:szCs w:val="24"/>
          <w:lang w:val="lt-LT"/>
        </w:rPr>
        <w:t xml:space="preserve"> </w:t>
      </w:r>
      <w:proofErr w:type="spellStart"/>
      <w:r w:rsidRPr="00A53FD5">
        <w:rPr>
          <w:rFonts w:ascii="Times New Roman" w:hAnsi="Times New Roman" w:cs="Times New Roman"/>
          <w:sz w:val="24"/>
          <w:szCs w:val="24"/>
          <w:lang w:val="lt-LT"/>
        </w:rPr>
        <w:t>dezaktyva</w:t>
      </w:r>
      <w:r w:rsidR="00F97CD0" w:rsidRPr="00A53FD5">
        <w:rPr>
          <w:rFonts w:ascii="Times New Roman" w:hAnsi="Times New Roman" w:cs="Times New Roman"/>
          <w:sz w:val="24"/>
          <w:szCs w:val="24"/>
          <w:lang w:val="lt-LT"/>
        </w:rPr>
        <w:t>vimas</w:t>
      </w:r>
      <w:proofErr w:type="spellEnd"/>
      <w:r w:rsidRPr="00A53FD5">
        <w:rPr>
          <w:rFonts w:ascii="Times New Roman" w:hAnsi="Times New Roman" w:cs="Times New Roman"/>
          <w:sz w:val="24"/>
          <w:szCs w:val="24"/>
          <w:lang w:val="lt-LT"/>
        </w:rPr>
        <w:t xml:space="preserve"> arba buvo nustatyta, kad žmogus neužterštas radioaktyviosiomis medžiagomis, </w:t>
      </w:r>
      <w:r w:rsidR="00844DC7" w:rsidRPr="00A53FD5">
        <w:rPr>
          <w:rFonts w:ascii="Times New Roman" w:hAnsi="Times New Roman" w:cs="Times New Roman"/>
          <w:sz w:val="24"/>
          <w:szCs w:val="24"/>
          <w:lang w:val="lt-LT"/>
        </w:rPr>
        <w:t xml:space="preserve">atsiradus galimybei </w:t>
      </w:r>
      <w:r w:rsidRPr="00A53FD5">
        <w:rPr>
          <w:rFonts w:ascii="Times New Roman" w:hAnsi="Times New Roman" w:cs="Times New Roman"/>
          <w:sz w:val="24"/>
          <w:szCs w:val="24"/>
          <w:lang w:val="lt-LT"/>
        </w:rPr>
        <w:t xml:space="preserve">reikia </w:t>
      </w:r>
      <w:r w:rsidR="00844DC7" w:rsidRPr="00A53FD5">
        <w:rPr>
          <w:rFonts w:ascii="Times New Roman" w:hAnsi="Times New Roman" w:cs="Times New Roman"/>
          <w:sz w:val="24"/>
          <w:szCs w:val="24"/>
          <w:lang w:val="lt-LT"/>
        </w:rPr>
        <w:t>nusiprausti po dušu ir pasikeisti viršutinius, apatinius rūbus bei avalynę</w:t>
      </w:r>
      <w:r w:rsidRPr="00A53FD5">
        <w:rPr>
          <w:rFonts w:ascii="Times New Roman" w:hAnsi="Times New Roman" w:cs="Times New Roman"/>
          <w:sz w:val="24"/>
          <w:szCs w:val="24"/>
          <w:lang w:val="lt-LT"/>
        </w:rPr>
        <w:t>;</w:t>
      </w:r>
    </w:p>
    <w:p w14:paraId="38740175" w14:textId="77777777" w:rsidR="00BF5E9E" w:rsidRPr="00A53FD5" w:rsidRDefault="0035549F" w:rsidP="00BF5E9E">
      <w:pPr>
        <w:pStyle w:val="ListParagraph"/>
        <w:numPr>
          <w:ilvl w:val="1"/>
          <w:numId w:val="29"/>
        </w:numPr>
        <w:tabs>
          <w:tab w:val="left" w:pos="720"/>
          <w:tab w:val="left" w:pos="990"/>
        </w:tabs>
        <w:spacing w:after="0" w:line="240" w:lineRule="auto"/>
        <w:ind w:left="0" w:firstLine="720"/>
        <w:jc w:val="both"/>
        <w:rPr>
          <w:rFonts w:ascii="Times New Roman" w:hAnsi="Times New Roman" w:cs="Times New Roman"/>
          <w:sz w:val="24"/>
          <w:szCs w:val="24"/>
          <w:lang w:val="lt-LT"/>
        </w:rPr>
      </w:pPr>
      <w:proofErr w:type="spellStart"/>
      <w:r w:rsidRPr="00A53FD5">
        <w:rPr>
          <w:rFonts w:ascii="Times New Roman" w:hAnsi="Times New Roman" w:cs="Times New Roman"/>
          <w:sz w:val="24"/>
          <w:szCs w:val="24"/>
          <w:lang w:val="lt-LT"/>
        </w:rPr>
        <w:t>dezaktyva</w:t>
      </w:r>
      <w:r w:rsidR="00F97CD0" w:rsidRPr="00A53FD5">
        <w:rPr>
          <w:rFonts w:ascii="Times New Roman" w:hAnsi="Times New Roman" w:cs="Times New Roman"/>
          <w:sz w:val="24"/>
          <w:szCs w:val="24"/>
          <w:lang w:val="lt-LT"/>
        </w:rPr>
        <w:t>vimo</w:t>
      </w:r>
      <w:proofErr w:type="spellEnd"/>
      <w:r w:rsidRPr="00A53FD5">
        <w:rPr>
          <w:rFonts w:ascii="Times New Roman" w:hAnsi="Times New Roman" w:cs="Times New Roman"/>
          <w:sz w:val="24"/>
          <w:szCs w:val="24"/>
          <w:lang w:val="lt-LT"/>
        </w:rPr>
        <w:t xml:space="preserve"> punkte žmon</w:t>
      </w:r>
      <w:r w:rsidR="00BF5E9E" w:rsidRPr="00A53FD5">
        <w:rPr>
          <w:rFonts w:ascii="Times New Roman" w:hAnsi="Times New Roman" w:cs="Times New Roman"/>
          <w:sz w:val="24"/>
          <w:szCs w:val="24"/>
          <w:lang w:val="lt-LT"/>
        </w:rPr>
        <w:t>ių</w:t>
      </w:r>
      <w:r w:rsidRPr="00A53FD5">
        <w:rPr>
          <w:rFonts w:ascii="Times New Roman" w:hAnsi="Times New Roman" w:cs="Times New Roman"/>
          <w:sz w:val="24"/>
          <w:szCs w:val="24"/>
          <w:lang w:val="lt-LT"/>
        </w:rPr>
        <w:t xml:space="preserve"> </w:t>
      </w:r>
      <w:r w:rsidR="00BF5E9E" w:rsidRPr="00A53FD5">
        <w:rPr>
          <w:rFonts w:ascii="Times New Roman" w:hAnsi="Times New Roman" w:cs="Times New Roman"/>
          <w:sz w:val="24"/>
          <w:szCs w:val="24"/>
          <w:lang w:val="lt-LT"/>
        </w:rPr>
        <w:t>judėjimas</w:t>
      </w:r>
      <w:r w:rsidRPr="00A53FD5">
        <w:rPr>
          <w:rFonts w:ascii="Times New Roman" w:hAnsi="Times New Roman" w:cs="Times New Roman"/>
          <w:sz w:val="24"/>
          <w:szCs w:val="24"/>
          <w:lang w:val="lt-LT"/>
        </w:rPr>
        <w:t xml:space="preserve"> t</w:t>
      </w:r>
      <w:r w:rsidR="00BF5E9E" w:rsidRPr="00A53FD5">
        <w:rPr>
          <w:rFonts w:ascii="Times New Roman" w:hAnsi="Times New Roman" w:cs="Times New Roman"/>
          <w:sz w:val="24"/>
          <w:szCs w:val="24"/>
          <w:lang w:val="lt-LT"/>
        </w:rPr>
        <w:t>uri vykti</w:t>
      </w:r>
      <w:r w:rsidRPr="00A53FD5">
        <w:rPr>
          <w:rFonts w:ascii="Times New Roman" w:hAnsi="Times New Roman" w:cs="Times New Roman"/>
          <w:sz w:val="24"/>
          <w:szCs w:val="24"/>
          <w:lang w:val="lt-LT"/>
        </w:rPr>
        <w:t xml:space="preserve"> </w:t>
      </w:r>
      <w:r w:rsidR="00BF5E9E" w:rsidRPr="00A53FD5">
        <w:rPr>
          <w:rFonts w:ascii="Times New Roman" w:hAnsi="Times New Roman" w:cs="Times New Roman"/>
          <w:sz w:val="24"/>
          <w:szCs w:val="24"/>
          <w:lang w:val="lt-LT"/>
        </w:rPr>
        <w:t xml:space="preserve">viena </w:t>
      </w:r>
      <w:r w:rsidRPr="00A53FD5">
        <w:rPr>
          <w:rFonts w:ascii="Times New Roman" w:hAnsi="Times New Roman" w:cs="Times New Roman"/>
          <w:sz w:val="24"/>
          <w:szCs w:val="24"/>
          <w:lang w:val="lt-LT"/>
        </w:rPr>
        <w:t>kryptimi;</w:t>
      </w:r>
    </w:p>
    <w:p w14:paraId="5568C424" w14:textId="77777777" w:rsidR="00BF5E9E" w:rsidRPr="00A53FD5" w:rsidRDefault="003F75C3" w:rsidP="00BF5E9E">
      <w:pPr>
        <w:pStyle w:val="ListParagraph"/>
        <w:numPr>
          <w:ilvl w:val="1"/>
          <w:numId w:val="29"/>
        </w:numPr>
        <w:tabs>
          <w:tab w:val="left" w:pos="720"/>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nesiliestų prie daiktų, veido, burnos, nevalgytų, negertų ir nerūkytų, vaikai nežaistų ant žemės, kol nebus atlikta</w:t>
      </w:r>
      <w:r w:rsidR="00F97CD0" w:rsidRPr="00A53FD5">
        <w:rPr>
          <w:rFonts w:ascii="Times New Roman" w:hAnsi="Times New Roman" w:cs="Times New Roman"/>
          <w:sz w:val="24"/>
          <w:szCs w:val="24"/>
          <w:lang w:val="lt-LT"/>
        </w:rPr>
        <w:t>s</w:t>
      </w:r>
      <w:r w:rsidRPr="00A53FD5">
        <w:rPr>
          <w:rFonts w:ascii="Times New Roman" w:hAnsi="Times New Roman" w:cs="Times New Roman"/>
          <w:sz w:val="24"/>
          <w:szCs w:val="24"/>
          <w:lang w:val="lt-LT"/>
        </w:rPr>
        <w:t xml:space="preserve"> </w:t>
      </w:r>
      <w:proofErr w:type="spellStart"/>
      <w:r w:rsidRPr="00A53FD5">
        <w:rPr>
          <w:rFonts w:ascii="Times New Roman" w:hAnsi="Times New Roman" w:cs="Times New Roman"/>
          <w:sz w:val="24"/>
          <w:szCs w:val="24"/>
          <w:lang w:val="lt-LT"/>
        </w:rPr>
        <w:t>dezaktyva</w:t>
      </w:r>
      <w:r w:rsidR="00F97CD0" w:rsidRPr="00A53FD5">
        <w:rPr>
          <w:rFonts w:ascii="Times New Roman" w:hAnsi="Times New Roman" w:cs="Times New Roman"/>
          <w:sz w:val="24"/>
          <w:szCs w:val="24"/>
          <w:lang w:val="lt-LT"/>
        </w:rPr>
        <w:t>vimas</w:t>
      </w:r>
      <w:proofErr w:type="spellEnd"/>
      <w:r w:rsidRPr="00A53FD5">
        <w:rPr>
          <w:rFonts w:ascii="Times New Roman" w:hAnsi="Times New Roman" w:cs="Times New Roman"/>
          <w:sz w:val="24"/>
          <w:szCs w:val="24"/>
          <w:lang w:val="lt-LT"/>
        </w:rPr>
        <w:t>;</w:t>
      </w:r>
    </w:p>
    <w:p w14:paraId="2F396AC0" w14:textId="77777777" w:rsidR="003F75C3" w:rsidRPr="00A53FD5" w:rsidRDefault="00F97CD0" w:rsidP="00BF5E9E">
      <w:pPr>
        <w:pStyle w:val="ListParagraph"/>
        <w:numPr>
          <w:ilvl w:val="1"/>
          <w:numId w:val="29"/>
        </w:numPr>
        <w:tabs>
          <w:tab w:val="left" w:pos="720"/>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nesiblaškytų ir sektų </w:t>
      </w:r>
      <w:proofErr w:type="spellStart"/>
      <w:r w:rsidRPr="00A53FD5">
        <w:rPr>
          <w:rFonts w:ascii="Times New Roman" w:hAnsi="Times New Roman" w:cs="Times New Roman"/>
          <w:sz w:val="24"/>
          <w:szCs w:val="24"/>
          <w:lang w:val="lt-LT"/>
        </w:rPr>
        <w:t>dezaktyvavimo</w:t>
      </w:r>
      <w:proofErr w:type="spellEnd"/>
      <w:r w:rsidR="003F75C3" w:rsidRPr="00A53FD5">
        <w:rPr>
          <w:rFonts w:ascii="Times New Roman" w:hAnsi="Times New Roman" w:cs="Times New Roman"/>
          <w:sz w:val="24"/>
          <w:szCs w:val="24"/>
          <w:lang w:val="lt-LT"/>
        </w:rPr>
        <w:t xml:space="preserve"> punkto darbuotojų nurodymus;</w:t>
      </w:r>
    </w:p>
    <w:p w14:paraId="48C12124" w14:textId="77777777" w:rsidR="003F75C3" w:rsidRPr="00A53FD5" w:rsidRDefault="003F75C3" w:rsidP="003F75C3">
      <w:pPr>
        <w:pStyle w:val="ListParagraph"/>
        <w:numPr>
          <w:ilvl w:val="1"/>
          <w:numId w:val="29"/>
        </w:numPr>
        <w:tabs>
          <w:tab w:val="left" w:pos="720"/>
          <w:tab w:val="left" w:pos="990"/>
          <w:tab w:val="left" w:pos="1170"/>
          <w:tab w:val="left" w:pos="126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šeimos laikytųsi kartu, kad tėvai galėtų padėti vaikams ir vyresniems, neįgaliems šeimos nariams;</w:t>
      </w:r>
    </w:p>
    <w:p w14:paraId="3421304E" w14:textId="77777777" w:rsidR="003F75C3" w:rsidRPr="00A53FD5" w:rsidRDefault="003F75C3" w:rsidP="003F75C3">
      <w:pPr>
        <w:pStyle w:val="ListParagraph"/>
        <w:numPr>
          <w:ilvl w:val="1"/>
          <w:numId w:val="29"/>
        </w:numPr>
        <w:tabs>
          <w:tab w:val="left" w:pos="720"/>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vienišiems neįgaliesiems ar pagyvenusiems žmonėms padės </w:t>
      </w:r>
      <w:proofErr w:type="spellStart"/>
      <w:r w:rsidRPr="00A53FD5">
        <w:rPr>
          <w:rFonts w:ascii="Times New Roman" w:hAnsi="Times New Roman" w:cs="Times New Roman"/>
          <w:sz w:val="24"/>
          <w:szCs w:val="24"/>
          <w:lang w:val="lt-LT"/>
        </w:rPr>
        <w:t>dezaktyva</w:t>
      </w:r>
      <w:r w:rsidR="00F97CD0" w:rsidRPr="00A53FD5">
        <w:rPr>
          <w:rFonts w:ascii="Times New Roman" w:hAnsi="Times New Roman" w:cs="Times New Roman"/>
          <w:sz w:val="24"/>
          <w:szCs w:val="24"/>
          <w:lang w:val="lt-LT"/>
        </w:rPr>
        <w:t>vimo</w:t>
      </w:r>
      <w:proofErr w:type="spellEnd"/>
      <w:r w:rsidRPr="00A53FD5">
        <w:rPr>
          <w:rFonts w:ascii="Times New Roman" w:hAnsi="Times New Roman" w:cs="Times New Roman"/>
          <w:sz w:val="24"/>
          <w:szCs w:val="24"/>
          <w:lang w:val="lt-LT"/>
        </w:rPr>
        <w:t xml:space="preserve"> punkto darbuotojai;</w:t>
      </w:r>
    </w:p>
    <w:p w14:paraId="7846EC16" w14:textId="77777777" w:rsidR="003F75C3" w:rsidRPr="00A53FD5" w:rsidRDefault="003F75C3" w:rsidP="003F75C3">
      <w:pPr>
        <w:pStyle w:val="ListParagraph"/>
        <w:numPr>
          <w:ilvl w:val="1"/>
          <w:numId w:val="29"/>
        </w:numPr>
        <w:tabs>
          <w:tab w:val="left" w:pos="720"/>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nusiv</w:t>
      </w:r>
      <w:r w:rsidR="00D66ED8">
        <w:rPr>
          <w:rFonts w:ascii="Times New Roman" w:hAnsi="Times New Roman" w:cs="Times New Roman"/>
          <w:sz w:val="24"/>
          <w:szCs w:val="24"/>
          <w:lang w:val="lt-LT"/>
        </w:rPr>
        <w:t>i</w:t>
      </w:r>
      <w:r w:rsidRPr="00A53FD5">
        <w:rPr>
          <w:rFonts w:ascii="Times New Roman" w:hAnsi="Times New Roman" w:cs="Times New Roman"/>
          <w:sz w:val="24"/>
          <w:szCs w:val="24"/>
          <w:lang w:val="lt-LT"/>
        </w:rPr>
        <w:t>lk</w:t>
      </w:r>
      <w:r w:rsidR="00D66ED8">
        <w:rPr>
          <w:rFonts w:ascii="Times New Roman" w:hAnsi="Times New Roman" w:cs="Times New Roman"/>
          <w:sz w:val="24"/>
          <w:szCs w:val="24"/>
          <w:lang w:val="lt-LT"/>
        </w:rPr>
        <w:t>dami</w:t>
      </w:r>
      <w:r w:rsidRPr="00A53FD5">
        <w:rPr>
          <w:rFonts w:ascii="Times New Roman" w:hAnsi="Times New Roman" w:cs="Times New Roman"/>
          <w:sz w:val="24"/>
          <w:szCs w:val="24"/>
          <w:lang w:val="lt-LT"/>
        </w:rPr>
        <w:t xml:space="preserve"> rūbus žmonės užsimerktų, užčiauptų burną ir sulaikytų kvėpavimą, kad neįkvėptų radioaktyviųjų medžiagų;</w:t>
      </w:r>
    </w:p>
    <w:p w14:paraId="53DBFA55" w14:textId="77777777" w:rsidR="003F75C3" w:rsidRPr="00A53FD5" w:rsidRDefault="003F75C3" w:rsidP="003F75C3">
      <w:pPr>
        <w:pStyle w:val="ListParagraph"/>
        <w:numPr>
          <w:ilvl w:val="1"/>
          <w:numId w:val="29"/>
        </w:numPr>
        <w:tabs>
          <w:tab w:val="left" w:pos="720"/>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viršutinius rūbus pradėtų vilkti nuo viršutinės kūno dalies kojų link, susuk</w:t>
      </w:r>
      <w:r w:rsidR="00D66ED8">
        <w:rPr>
          <w:rFonts w:ascii="Times New Roman" w:hAnsi="Times New Roman" w:cs="Times New Roman"/>
          <w:sz w:val="24"/>
          <w:szCs w:val="24"/>
          <w:lang w:val="lt-LT"/>
        </w:rPr>
        <w:t>dami</w:t>
      </w:r>
      <w:r w:rsidRPr="00A53FD5">
        <w:rPr>
          <w:rFonts w:ascii="Times New Roman" w:hAnsi="Times New Roman" w:cs="Times New Roman"/>
          <w:sz w:val="24"/>
          <w:szCs w:val="24"/>
          <w:lang w:val="lt-LT"/>
        </w:rPr>
        <w:t xml:space="preserve"> </w:t>
      </w:r>
      <w:r w:rsidR="00230A69" w:rsidRPr="00A53FD5">
        <w:rPr>
          <w:rFonts w:ascii="Times New Roman" w:hAnsi="Times New Roman" w:cs="Times New Roman"/>
          <w:sz w:val="24"/>
          <w:szCs w:val="24"/>
          <w:lang w:val="lt-LT"/>
        </w:rPr>
        <w:t xml:space="preserve">radioaktyviosiomis medžiagomis </w:t>
      </w:r>
      <w:r w:rsidRPr="00A53FD5">
        <w:rPr>
          <w:rFonts w:ascii="Times New Roman" w:hAnsi="Times New Roman" w:cs="Times New Roman"/>
          <w:sz w:val="24"/>
          <w:szCs w:val="24"/>
          <w:lang w:val="lt-LT"/>
        </w:rPr>
        <w:t xml:space="preserve">užterštą </w:t>
      </w:r>
      <w:r w:rsidR="00391F77" w:rsidRPr="00A53FD5">
        <w:rPr>
          <w:rFonts w:ascii="Times New Roman" w:hAnsi="Times New Roman" w:cs="Times New Roman"/>
          <w:sz w:val="24"/>
          <w:szCs w:val="24"/>
          <w:lang w:val="lt-LT"/>
        </w:rPr>
        <w:t>rūbų</w:t>
      </w:r>
      <w:r w:rsidRPr="00A53FD5">
        <w:rPr>
          <w:rFonts w:ascii="Times New Roman" w:hAnsi="Times New Roman" w:cs="Times New Roman"/>
          <w:sz w:val="24"/>
          <w:szCs w:val="24"/>
          <w:lang w:val="lt-LT"/>
        </w:rPr>
        <w:t xml:space="preserve"> pusę į vidų. Jei rūbus reikia nusivilkti per galvą, nuvelkami rūbai turi kaip galima mažiau liestis prie veido;</w:t>
      </w:r>
    </w:p>
    <w:p w14:paraId="391F6FE9" w14:textId="77777777" w:rsidR="003F75C3" w:rsidRPr="00A53FD5" w:rsidRDefault="003F75C3" w:rsidP="003F75C3">
      <w:pPr>
        <w:pStyle w:val="ListParagraph"/>
        <w:numPr>
          <w:ilvl w:val="1"/>
          <w:numId w:val="29"/>
        </w:numPr>
        <w:tabs>
          <w:tab w:val="left" w:pos="720"/>
          <w:tab w:val="left" w:pos="990"/>
          <w:tab w:val="left" w:pos="126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color w:val="000000"/>
          <w:sz w:val="24"/>
          <w:szCs w:val="24"/>
          <w:lang w:val="lt-LT"/>
        </w:rPr>
        <w:t xml:space="preserve">jei ant kūno yra odos įtrūkimų ar mažų žaizdelių, apie tai praneštų </w:t>
      </w:r>
      <w:proofErr w:type="spellStart"/>
      <w:r w:rsidRPr="00A53FD5">
        <w:rPr>
          <w:rFonts w:ascii="Times New Roman" w:hAnsi="Times New Roman" w:cs="Times New Roman"/>
          <w:color w:val="000000"/>
          <w:sz w:val="24"/>
          <w:szCs w:val="24"/>
          <w:lang w:val="lt-LT"/>
        </w:rPr>
        <w:t>dezaktyva</w:t>
      </w:r>
      <w:r w:rsidR="00F97CD0" w:rsidRPr="00A53FD5">
        <w:rPr>
          <w:rFonts w:ascii="Times New Roman" w:hAnsi="Times New Roman" w:cs="Times New Roman"/>
          <w:color w:val="000000"/>
          <w:sz w:val="24"/>
          <w:szCs w:val="24"/>
          <w:lang w:val="lt-LT"/>
        </w:rPr>
        <w:t>vimo</w:t>
      </w:r>
      <w:proofErr w:type="spellEnd"/>
      <w:r w:rsidRPr="00A53FD5">
        <w:rPr>
          <w:rFonts w:ascii="Times New Roman" w:hAnsi="Times New Roman" w:cs="Times New Roman"/>
          <w:color w:val="000000"/>
          <w:sz w:val="24"/>
          <w:szCs w:val="24"/>
          <w:lang w:val="lt-LT"/>
        </w:rPr>
        <w:t xml:space="preserve"> punkte dirbančiam sveikatos priežiūros specialistui.</w:t>
      </w:r>
      <w:r w:rsidRPr="00A53FD5">
        <w:rPr>
          <w:rFonts w:ascii="Times New Roman" w:hAnsi="Times New Roman" w:cs="Times New Roman"/>
          <w:sz w:val="24"/>
          <w:szCs w:val="24"/>
          <w:lang w:val="lt-LT"/>
        </w:rPr>
        <w:t xml:space="preserve"> </w:t>
      </w:r>
    </w:p>
    <w:p w14:paraId="0615201B" w14:textId="77777777" w:rsidR="00806261" w:rsidRPr="00A53FD5" w:rsidRDefault="00806261" w:rsidP="00806261">
      <w:pPr>
        <w:tabs>
          <w:tab w:val="left" w:pos="720"/>
          <w:tab w:val="left" w:pos="990"/>
          <w:tab w:val="left" w:pos="1260"/>
        </w:tabs>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_________________</w:t>
      </w:r>
    </w:p>
    <w:p w14:paraId="737D52D8" w14:textId="77777777" w:rsidR="00160E09" w:rsidRPr="00A53FD5" w:rsidRDefault="00160E09">
      <w:pPr>
        <w:rPr>
          <w:rFonts w:ascii="Times New Roman" w:hAnsi="Times New Roman" w:cs="Times New Roman"/>
          <w:sz w:val="24"/>
          <w:szCs w:val="24"/>
          <w:lang w:val="lt-LT"/>
        </w:rPr>
        <w:sectPr w:rsidR="00160E09" w:rsidRPr="00A53FD5" w:rsidSect="00924A84">
          <w:pgSz w:w="11907" w:h="16840" w:code="9"/>
          <w:pgMar w:top="1134" w:right="680" w:bottom="1134" w:left="1701" w:header="720" w:footer="720" w:gutter="0"/>
          <w:pgNumType w:start="1" w:chapStyle="3"/>
          <w:cols w:space="720"/>
          <w:titlePg/>
          <w:docGrid w:linePitch="360"/>
        </w:sectPr>
      </w:pPr>
    </w:p>
    <w:p w14:paraId="29E01AA9" w14:textId="77777777" w:rsidR="00173A80" w:rsidRDefault="002F0A28" w:rsidP="00173A80">
      <w:pPr>
        <w:suppressAutoHyphens/>
        <w:spacing w:after="0" w:line="240" w:lineRule="auto"/>
        <w:ind w:left="10490"/>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lastRenderedPageBreak/>
        <w:t xml:space="preserve">Žmonių </w:t>
      </w:r>
      <w:proofErr w:type="spellStart"/>
      <w:r w:rsidRPr="00A53FD5">
        <w:rPr>
          <w:rFonts w:ascii="Times New Roman" w:hAnsi="Times New Roman" w:cs="Times New Roman"/>
          <w:color w:val="000000"/>
          <w:sz w:val="24"/>
          <w:szCs w:val="24"/>
          <w:lang w:val="lt-LT"/>
        </w:rPr>
        <w:t>dezaktyva</w:t>
      </w:r>
      <w:r w:rsidR="00F97CD0" w:rsidRPr="00A53FD5">
        <w:rPr>
          <w:rFonts w:ascii="Times New Roman" w:hAnsi="Times New Roman" w:cs="Times New Roman"/>
          <w:color w:val="000000"/>
          <w:sz w:val="24"/>
          <w:szCs w:val="24"/>
          <w:lang w:val="lt-LT"/>
        </w:rPr>
        <w:t>vimas</w:t>
      </w:r>
      <w:proofErr w:type="spellEnd"/>
      <w:r w:rsidRPr="00A53FD5">
        <w:rPr>
          <w:rFonts w:ascii="Times New Roman" w:hAnsi="Times New Roman" w:cs="Times New Roman"/>
          <w:color w:val="000000"/>
          <w:sz w:val="24"/>
          <w:szCs w:val="24"/>
          <w:lang w:val="lt-LT"/>
        </w:rPr>
        <w:t xml:space="preserve">, įvykus branduolinei ar radiologinei avarijai, </w:t>
      </w:r>
      <w:r w:rsidR="00173A80">
        <w:rPr>
          <w:rFonts w:ascii="Times New Roman" w:hAnsi="Times New Roman" w:cs="Times New Roman"/>
          <w:color w:val="000000"/>
          <w:sz w:val="24"/>
          <w:szCs w:val="24"/>
          <w:lang w:val="lt-LT"/>
        </w:rPr>
        <w:t xml:space="preserve">rekomendacijų </w:t>
      </w:r>
    </w:p>
    <w:p w14:paraId="156B9858" w14:textId="77777777" w:rsidR="002F0A28" w:rsidRPr="00A53FD5" w:rsidRDefault="00A318F9" w:rsidP="00173A80">
      <w:pPr>
        <w:suppressAutoHyphens/>
        <w:spacing w:after="0" w:line="240" w:lineRule="auto"/>
        <w:ind w:left="10490"/>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10</w:t>
      </w:r>
      <w:r w:rsidR="002F0A28" w:rsidRPr="00A53FD5">
        <w:rPr>
          <w:rFonts w:ascii="Times New Roman" w:hAnsi="Times New Roman" w:cs="Times New Roman"/>
          <w:color w:val="000000"/>
          <w:sz w:val="24"/>
          <w:szCs w:val="24"/>
          <w:lang w:val="lt-LT"/>
        </w:rPr>
        <w:t xml:space="preserve"> priedas</w:t>
      </w:r>
    </w:p>
    <w:p w14:paraId="5BC01E5E" w14:textId="77777777" w:rsidR="00806261" w:rsidRDefault="00806261" w:rsidP="00A71E8A">
      <w:pPr>
        <w:suppressAutoHyphens/>
        <w:spacing w:after="0" w:line="240" w:lineRule="auto"/>
        <w:textAlignment w:val="center"/>
        <w:rPr>
          <w:rFonts w:ascii="Times New Roman" w:hAnsi="Times New Roman" w:cs="Times New Roman"/>
          <w:color w:val="000000"/>
          <w:sz w:val="24"/>
          <w:szCs w:val="24"/>
          <w:lang w:val="lt-LT"/>
        </w:rPr>
      </w:pPr>
    </w:p>
    <w:p w14:paraId="7459D10A" w14:textId="77777777" w:rsidR="00A71E8A" w:rsidRPr="00A53FD5" w:rsidRDefault="00A71E8A" w:rsidP="00A71E8A">
      <w:pPr>
        <w:suppressAutoHyphens/>
        <w:spacing w:after="0" w:line="240" w:lineRule="auto"/>
        <w:textAlignment w:val="center"/>
        <w:rPr>
          <w:rFonts w:ascii="Times New Roman" w:hAnsi="Times New Roman" w:cs="Times New Roman"/>
          <w:color w:val="000000"/>
          <w:sz w:val="24"/>
          <w:szCs w:val="24"/>
          <w:lang w:val="lt-LT"/>
        </w:rPr>
      </w:pPr>
    </w:p>
    <w:p w14:paraId="34B5651E" w14:textId="77777777" w:rsidR="00F44DCA" w:rsidRDefault="003E2EBA" w:rsidP="00DF2497">
      <w:pPr>
        <w:tabs>
          <w:tab w:val="left" w:pos="720"/>
        </w:tabs>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ŽMONIŲ DEZAKTYVA</w:t>
      </w:r>
      <w:r w:rsidR="00F97CD0" w:rsidRPr="00A53FD5">
        <w:rPr>
          <w:rFonts w:ascii="Times New Roman" w:hAnsi="Times New Roman" w:cs="Times New Roman"/>
          <w:b/>
          <w:sz w:val="24"/>
          <w:szCs w:val="24"/>
          <w:lang w:val="lt-LT"/>
        </w:rPr>
        <w:t>VIMO</w:t>
      </w:r>
      <w:r w:rsidRPr="00A53FD5">
        <w:rPr>
          <w:rFonts w:ascii="Times New Roman" w:hAnsi="Times New Roman" w:cs="Times New Roman"/>
          <w:b/>
          <w:sz w:val="24"/>
          <w:szCs w:val="24"/>
          <w:lang w:val="lt-LT"/>
        </w:rPr>
        <w:t xml:space="preserve"> METODAI IR TECHNIKA</w:t>
      </w:r>
    </w:p>
    <w:p w14:paraId="2CF66429" w14:textId="77777777" w:rsidR="00776218" w:rsidRPr="00DF2497" w:rsidRDefault="00776218" w:rsidP="006E6B2F">
      <w:pPr>
        <w:tabs>
          <w:tab w:val="left" w:pos="720"/>
        </w:tabs>
        <w:spacing w:after="0" w:line="240" w:lineRule="auto"/>
        <w:rPr>
          <w:rFonts w:ascii="Times New Roman" w:hAnsi="Times New Roman" w:cs="Times New Roman"/>
          <w:sz w:val="24"/>
          <w:szCs w:val="24"/>
          <w:lang w:val="lt-LT"/>
        </w:rPr>
      </w:pPr>
    </w:p>
    <w:tbl>
      <w:tblPr>
        <w:tblStyle w:val="TableGrid"/>
        <w:tblW w:w="15026" w:type="dxa"/>
        <w:tblInd w:w="108" w:type="dxa"/>
        <w:tblLook w:val="04A0" w:firstRow="1" w:lastRow="0" w:firstColumn="1" w:lastColumn="0" w:noHBand="0" w:noVBand="1"/>
      </w:tblPr>
      <w:tblGrid>
        <w:gridCol w:w="2127"/>
        <w:gridCol w:w="3690"/>
        <w:gridCol w:w="4129"/>
        <w:gridCol w:w="5080"/>
      </w:tblGrid>
      <w:tr w:rsidR="00AE4577" w:rsidRPr="00A53FD5" w14:paraId="271991E2" w14:textId="77777777" w:rsidTr="00ED0059">
        <w:trPr>
          <w:tblHeader/>
        </w:trPr>
        <w:tc>
          <w:tcPr>
            <w:tcW w:w="2127" w:type="dxa"/>
            <w:vAlign w:val="center"/>
          </w:tcPr>
          <w:p w14:paraId="036D46E6" w14:textId="77777777" w:rsidR="00AE4577" w:rsidRPr="00A53FD5" w:rsidRDefault="00AE4577" w:rsidP="00806261">
            <w:pPr>
              <w:tabs>
                <w:tab w:val="left" w:pos="720"/>
              </w:tabs>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Užterštas plotas</w:t>
            </w:r>
          </w:p>
        </w:tc>
        <w:tc>
          <w:tcPr>
            <w:tcW w:w="3690" w:type="dxa"/>
            <w:vAlign w:val="center"/>
          </w:tcPr>
          <w:p w14:paraId="12459C68" w14:textId="77777777" w:rsidR="00AE4577" w:rsidRPr="00A53FD5" w:rsidRDefault="00AE4577" w:rsidP="00806261">
            <w:pPr>
              <w:tabs>
                <w:tab w:val="left" w:pos="720"/>
              </w:tabs>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Metodas</w:t>
            </w:r>
            <w:r w:rsidR="001F326D" w:rsidRPr="00A53FD5">
              <w:rPr>
                <w:rFonts w:ascii="Times New Roman" w:hAnsi="Times New Roman" w:cs="Times New Roman"/>
                <w:b/>
                <w:sz w:val="24"/>
                <w:szCs w:val="24"/>
                <w:lang w:val="lt-LT"/>
              </w:rPr>
              <w:t>*</w:t>
            </w:r>
          </w:p>
        </w:tc>
        <w:tc>
          <w:tcPr>
            <w:tcW w:w="4129" w:type="dxa"/>
            <w:vAlign w:val="center"/>
          </w:tcPr>
          <w:p w14:paraId="138DF3C3" w14:textId="77777777" w:rsidR="00AE4577" w:rsidRPr="00A53FD5" w:rsidRDefault="00AE4577" w:rsidP="00806261">
            <w:pPr>
              <w:tabs>
                <w:tab w:val="left" w:pos="720"/>
              </w:tabs>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Technika</w:t>
            </w:r>
          </w:p>
        </w:tc>
        <w:tc>
          <w:tcPr>
            <w:tcW w:w="5080" w:type="dxa"/>
            <w:vAlign w:val="center"/>
          </w:tcPr>
          <w:p w14:paraId="47CD393C" w14:textId="77777777" w:rsidR="00AE4577" w:rsidRPr="00A53FD5" w:rsidRDefault="00AE4577" w:rsidP="00806261">
            <w:pPr>
              <w:tabs>
                <w:tab w:val="left" w:pos="720"/>
              </w:tabs>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Pastabos</w:t>
            </w:r>
            <w:r w:rsidR="001F326D" w:rsidRPr="00A53FD5">
              <w:rPr>
                <w:rFonts w:ascii="Times New Roman" w:hAnsi="Times New Roman" w:cs="Times New Roman"/>
                <w:b/>
                <w:sz w:val="24"/>
                <w:szCs w:val="24"/>
                <w:lang w:val="lt-LT"/>
              </w:rPr>
              <w:t>**</w:t>
            </w:r>
          </w:p>
        </w:tc>
      </w:tr>
      <w:tr w:rsidR="001B1E4E" w:rsidRPr="0064577E" w14:paraId="190B275C" w14:textId="77777777" w:rsidTr="00ED0059">
        <w:tc>
          <w:tcPr>
            <w:tcW w:w="2127" w:type="dxa"/>
            <w:vMerge w:val="restart"/>
          </w:tcPr>
          <w:p w14:paraId="1AFE51D6" w14:textId="77777777" w:rsidR="001B1E4E" w:rsidRPr="00A53FD5" w:rsidRDefault="00DF2754" w:rsidP="00D23677">
            <w:pPr>
              <w:tabs>
                <w:tab w:val="left" w:pos="720"/>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1B1E4E" w:rsidRPr="00A53FD5">
              <w:rPr>
                <w:rFonts w:ascii="Times New Roman" w:hAnsi="Times New Roman" w:cs="Times New Roman"/>
                <w:sz w:val="24"/>
                <w:szCs w:val="24"/>
                <w:lang w:val="lt-LT"/>
              </w:rPr>
              <w:t>Rankos, veidas, kūnas</w:t>
            </w:r>
          </w:p>
        </w:tc>
        <w:tc>
          <w:tcPr>
            <w:tcW w:w="3690" w:type="dxa"/>
          </w:tcPr>
          <w:p w14:paraId="29964434" w14:textId="77777777" w:rsidR="001B1E4E" w:rsidRPr="00A53FD5" w:rsidRDefault="001B1E4E"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Muilas ir kambario temperatūros vanduo</w:t>
            </w:r>
          </w:p>
        </w:tc>
        <w:tc>
          <w:tcPr>
            <w:tcW w:w="4129" w:type="dxa"/>
          </w:tcPr>
          <w:p w14:paraId="04C340FB" w14:textId="77777777" w:rsidR="001B1E4E" w:rsidRPr="00A53FD5" w:rsidRDefault="001B1E4E" w:rsidP="00AE45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Plauti tekančiu vandeniu 2–3 minutes, po to patikrinti </w:t>
            </w:r>
            <w:r w:rsidR="00230A69" w:rsidRPr="00A53FD5">
              <w:rPr>
                <w:rFonts w:ascii="Times New Roman" w:hAnsi="Times New Roman" w:cs="Times New Roman"/>
                <w:sz w:val="24"/>
                <w:szCs w:val="24"/>
                <w:lang w:val="lt-LT"/>
              </w:rPr>
              <w:t xml:space="preserve">radioaktyviojo </w:t>
            </w:r>
            <w:r w:rsidRPr="00A53FD5">
              <w:rPr>
                <w:rFonts w:ascii="Times New Roman" w:hAnsi="Times New Roman" w:cs="Times New Roman"/>
                <w:sz w:val="24"/>
                <w:szCs w:val="24"/>
                <w:lang w:val="lt-LT"/>
              </w:rPr>
              <w:t xml:space="preserve">užterštumo lygį </w:t>
            </w:r>
          </w:p>
        </w:tc>
        <w:tc>
          <w:tcPr>
            <w:tcW w:w="5080" w:type="dxa"/>
          </w:tcPr>
          <w:p w14:paraId="51A0989A" w14:textId="77777777" w:rsidR="001B1E4E" w:rsidRPr="00A53FD5" w:rsidRDefault="001B1E4E" w:rsidP="00F97CD0">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Rankos iki pažastų ir veidas gali būti plaunami kriauklėje. Likusio kūno </w:t>
            </w:r>
            <w:proofErr w:type="spellStart"/>
            <w:r w:rsidRPr="00A53FD5">
              <w:rPr>
                <w:rFonts w:ascii="Times New Roman" w:hAnsi="Times New Roman" w:cs="Times New Roman"/>
                <w:sz w:val="24"/>
                <w:szCs w:val="24"/>
                <w:lang w:val="lt-LT"/>
              </w:rPr>
              <w:t>dezaktyva</w:t>
            </w:r>
            <w:r w:rsidR="00F97CD0" w:rsidRPr="00A53FD5">
              <w:rPr>
                <w:rFonts w:ascii="Times New Roman" w:hAnsi="Times New Roman" w:cs="Times New Roman"/>
                <w:sz w:val="24"/>
                <w:szCs w:val="24"/>
                <w:lang w:val="lt-LT"/>
              </w:rPr>
              <w:t>vimui</w:t>
            </w:r>
            <w:proofErr w:type="spellEnd"/>
            <w:r w:rsidRPr="00A53FD5">
              <w:rPr>
                <w:rFonts w:ascii="Times New Roman" w:hAnsi="Times New Roman" w:cs="Times New Roman"/>
                <w:sz w:val="24"/>
                <w:szCs w:val="24"/>
                <w:lang w:val="lt-LT"/>
              </w:rPr>
              <w:t xml:space="preserve"> prausiamasi po dušu</w:t>
            </w:r>
            <w:r w:rsidR="006C210A" w:rsidRPr="00A53FD5">
              <w:rPr>
                <w:rFonts w:ascii="Times New Roman" w:hAnsi="Times New Roman" w:cs="Times New Roman"/>
                <w:sz w:val="24"/>
                <w:szCs w:val="24"/>
                <w:lang w:val="lt-LT"/>
              </w:rPr>
              <w:t>.</w:t>
            </w:r>
          </w:p>
        </w:tc>
      </w:tr>
      <w:tr w:rsidR="001B1E4E" w:rsidRPr="0064577E" w14:paraId="12BDCC1F" w14:textId="77777777" w:rsidTr="00ED0059">
        <w:tc>
          <w:tcPr>
            <w:tcW w:w="2127" w:type="dxa"/>
            <w:vMerge/>
          </w:tcPr>
          <w:p w14:paraId="5BF1BEF9" w14:textId="77777777" w:rsidR="001B1E4E" w:rsidRPr="00A53FD5" w:rsidRDefault="001B1E4E" w:rsidP="00D23677">
            <w:pPr>
              <w:tabs>
                <w:tab w:val="left" w:pos="720"/>
              </w:tabs>
              <w:jc w:val="both"/>
              <w:rPr>
                <w:rFonts w:ascii="Times New Roman" w:hAnsi="Times New Roman" w:cs="Times New Roman"/>
                <w:sz w:val="24"/>
                <w:szCs w:val="24"/>
                <w:lang w:val="lt-LT"/>
              </w:rPr>
            </w:pPr>
          </w:p>
        </w:tc>
        <w:tc>
          <w:tcPr>
            <w:tcW w:w="3690" w:type="dxa"/>
          </w:tcPr>
          <w:p w14:paraId="64384C64" w14:textId="77777777" w:rsidR="001B1E4E" w:rsidRPr="00A53FD5" w:rsidRDefault="001B1E4E"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Muilas, minkštas šepetėlis arba kempinė, kambario temperatūros vanduo, sausos abrazyvinės medžiagos (stambaus malimo kukurūzų miltai)</w:t>
            </w:r>
          </w:p>
        </w:tc>
        <w:tc>
          <w:tcPr>
            <w:tcW w:w="4129" w:type="dxa"/>
          </w:tcPr>
          <w:p w14:paraId="5ED794C8" w14:textId="77777777" w:rsidR="001B1E4E" w:rsidRPr="00A53FD5" w:rsidRDefault="001B1E4E" w:rsidP="00857A5E">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Gausiai išmuilinti ir lengvai patrinti šepetėliu. Plauti po 2 minutes 3 kartu</w:t>
            </w:r>
            <w:r w:rsidR="00D66ED8">
              <w:rPr>
                <w:rFonts w:ascii="Times New Roman" w:hAnsi="Times New Roman" w:cs="Times New Roman"/>
                <w:sz w:val="24"/>
                <w:szCs w:val="24"/>
                <w:lang w:val="lt-LT"/>
              </w:rPr>
              <w:t>s</w:t>
            </w:r>
            <w:r w:rsidRPr="00A53FD5">
              <w:rPr>
                <w:rFonts w:ascii="Times New Roman" w:hAnsi="Times New Roman" w:cs="Times New Roman"/>
                <w:sz w:val="24"/>
                <w:szCs w:val="24"/>
                <w:lang w:val="lt-LT"/>
              </w:rPr>
              <w:t xml:space="preserve">, gerai nuplauti muilą ir abrazyvines medžiagas ir patikrinti </w:t>
            </w:r>
            <w:r w:rsidR="00230A69" w:rsidRPr="00A53FD5">
              <w:rPr>
                <w:rFonts w:ascii="Times New Roman" w:hAnsi="Times New Roman" w:cs="Times New Roman"/>
                <w:sz w:val="24"/>
                <w:szCs w:val="24"/>
                <w:lang w:val="lt-LT"/>
              </w:rPr>
              <w:t xml:space="preserve">radioaktyviojo </w:t>
            </w:r>
            <w:r w:rsidRPr="00A53FD5">
              <w:rPr>
                <w:rFonts w:ascii="Times New Roman" w:hAnsi="Times New Roman" w:cs="Times New Roman"/>
                <w:sz w:val="24"/>
                <w:szCs w:val="24"/>
                <w:lang w:val="lt-LT"/>
              </w:rPr>
              <w:t>užterštumo lygį.</w:t>
            </w:r>
          </w:p>
          <w:p w14:paraId="0F73B18C" w14:textId="77777777" w:rsidR="001B1E4E" w:rsidRPr="00A53FD5" w:rsidRDefault="001B1E4E" w:rsidP="002E4E9D">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Stipriai netrinti odos šepetėliu arba kempine, kad nepažeisti ar sudirginti odos.</w:t>
            </w:r>
          </w:p>
        </w:tc>
        <w:tc>
          <w:tcPr>
            <w:tcW w:w="5080" w:type="dxa"/>
          </w:tcPr>
          <w:p w14:paraId="646F091F" w14:textId="77777777" w:rsidR="001B1E4E" w:rsidRPr="00A53FD5" w:rsidRDefault="001B1E4E" w:rsidP="00F97CD0">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Kad oda neišsausėtų ir nesutrūkinėtų, po </w:t>
            </w:r>
            <w:proofErr w:type="spellStart"/>
            <w:r w:rsidRPr="00A53FD5">
              <w:rPr>
                <w:rFonts w:ascii="Times New Roman" w:hAnsi="Times New Roman" w:cs="Times New Roman"/>
                <w:sz w:val="24"/>
                <w:szCs w:val="24"/>
                <w:lang w:val="lt-LT"/>
              </w:rPr>
              <w:t>dezaktyva</w:t>
            </w:r>
            <w:r w:rsidR="00F97CD0" w:rsidRPr="00A53FD5">
              <w:rPr>
                <w:rFonts w:ascii="Times New Roman" w:hAnsi="Times New Roman" w:cs="Times New Roman"/>
                <w:sz w:val="24"/>
                <w:szCs w:val="24"/>
                <w:lang w:val="lt-LT"/>
              </w:rPr>
              <w:t>vimo</w:t>
            </w:r>
            <w:proofErr w:type="spellEnd"/>
            <w:r w:rsidRPr="00A53FD5">
              <w:rPr>
                <w:rFonts w:ascii="Times New Roman" w:hAnsi="Times New Roman" w:cs="Times New Roman"/>
                <w:sz w:val="24"/>
                <w:szCs w:val="24"/>
                <w:lang w:val="lt-LT"/>
              </w:rPr>
              <w:t xml:space="preserve"> patepti ją </w:t>
            </w:r>
            <w:r w:rsidR="006C210A" w:rsidRPr="00A53FD5">
              <w:rPr>
                <w:rFonts w:ascii="Times New Roman" w:hAnsi="Times New Roman" w:cs="Times New Roman"/>
                <w:sz w:val="24"/>
                <w:szCs w:val="24"/>
                <w:lang w:val="lt-LT"/>
              </w:rPr>
              <w:t>lanolinu arba rankų kremu.***</w:t>
            </w:r>
          </w:p>
        </w:tc>
      </w:tr>
      <w:tr w:rsidR="001B1E4E" w:rsidRPr="0064577E" w14:paraId="3ADE9F50" w14:textId="77777777" w:rsidTr="00ED0059">
        <w:tc>
          <w:tcPr>
            <w:tcW w:w="2127" w:type="dxa"/>
            <w:vMerge/>
          </w:tcPr>
          <w:p w14:paraId="164C7D48" w14:textId="77777777" w:rsidR="001B1E4E" w:rsidRPr="00A53FD5" w:rsidRDefault="001B1E4E" w:rsidP="00D23677">
            <w:pPr>
              <w:tabs>
                <w:tab w:val="left" w:pos="720"/>
              </w:tabs>
              <w:jc w:val="both"/>
              <w:rPr>
                <w:rFonts w:ascii="Times New Roman" w:hAnsi="Times New Roman" w:cs="Times New Roman"/>
                <w:sz w:val="24"/>
                <w:szCs w:val="24"/>
                <w:lang w:val="lt-LT"/>
              </w:rPr>
            </w:pPr>
          </w:p>
        </w:tc>
        <w:tc>
          <w:tcPr>
            <w:tcW w:w="3690" w:type="dxa"/>
          </w:tcPr>
          <w:p w14:paraId="0F6EF998" w14:textId="77777777" w:rsidR="001B1E4E" w:rsidRPr="00A53FD5" w:rsidRDefault="001B1E4E"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Muilo milteliai arba analogiškas </w:t>
            </w:r>
            <w:proofErr w:type="spellStart"/>
            <w:r w:rsidRPr="00A53FD5">
              <w:rPr>
                <w:rFonts w:ascii="Times New Roman" w:hAnsi="Times New Roman" w:cs="Times New Roman"/>
                <w:sz w:val="24"/>
                <w:szCs w:val="24"/>
                <w:lang w:val="lt-LT"/>
              </w:rPr>
              <w:t>detergentas</w:t>
            </w:r>
            <w:proofErr w:type="spellEnd"/>
            <w:r w:rsidRPr="00A53FD5">
              <w:rPr>
                <w:rFonts w:ascii="Times New Roman" w:hAnsi="Times New Roman" w:cs="Times New Roman"/>
                <w:sz w:val="24"/>
                <w:szCs w:val="24"/>
                <w:lang w:val="lt-LT"/>
              </w:rPr>
              <w:t>, pramoniniai kūno odos valikliai</w:t>
            </w:r>
          </w:p>
        </w:tc>
        <w:tc>
          <w:tcPr>
            <w:tcW w:w="4129" w:type="dxa"/>
          </w:tcPr>
          <w:p w14:paraId="2F69E5CE" w14:textId="77777777" w:rsidR="001B1E4E" w:rsidRPr="00A53FD5" w:rsidRDefault="001B1E4E" w:rsidP="001B1E4E">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Iš muilo miltelių padaryti pastą</w:t>
            </w:r>
            <w:r w:rsidR="006C210A" w:rsidRPr="00A53FD5">
              <w:rPr>
                <w:rFonts w:ascii="Times New Roman" w:hAnsi="Times New Roman" w:cs="Times New Roman"/>
                <w:sz w:val="24"/>
                <w:szCs w:val="24"/>
                <w:lang w:val="lt-LT"/>
              </w:rPr>
              <w:t>, atskiesti vandeniu</w:t>
            </w:r>
            <w:r w:rsidRPr="00A53FD5">
              <w:rPr>
                <w:rFonts w:ascii="Times New Roman" w:hAnsi="Times New Roman" w:cs="Times New Roman"/>
                <w:sz w:val="24"/>
                <w:szCs w:val="24"/>
                <w:lang w:val="lt-LT"/>
              </w:rPr>
              <w:t xml:space="preserve"> ir lengvai pašveisti odą.</w:t>
            </w:r>
          </w:p>
          <w:p w14:paraId="0CA1E269" w14:textId="77777777" w:rsidR="001B1E4E" w:rsidRPr="00A53FD5" w:rsidRDefault="001B1E4E" w:rsidP="001B1E4E">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Stipriai nešveisti, kad nepažeisti ar sudirginti odos.</w:t>
            </w:r>
          </w:p>
        </w:tc>
        <w:tc>
          <w:tcPr>
            <w:tcW w:w="5080" w:type="dxa"/>
          </w:tcPr>
          <w:p w14:paraId="39779011" w14:textId="77777777" w:rsidR="001B1E4E" w:rsidRPr="00A53FD5" w:rsidRDefault="001B1E4E" w:rsidP="00F97CD0">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Kad oda neišsausėtų ir nesutrūkinėtų, po </w:t>
            </w:r>
            <w:proofErr w:type="spellStart"/>
            <w:r w:rsidRPr="00A53FD5">
              <w:rPr>
                <w:rFonts w:ascii="Times New Roman" w:hAnsi="Times New Roman" w:cs="Times New Roman"/>
                <w:sz w:val="24"/>
                <w:szCs w:val="24"/>
                <w:lang w:val="lt-LT"/>
              </w:rPr>
              <w:t>dezaktyva</w:t>
            </w:r>
            <w:r w:rsidR="00F97CD0" w:rsidRPr="00A53FD5">
              <w:rPr>
                <w:rFonts w:ascii="Times New Roman" w:hAnsi="Times New Roman" w:cs="Times New Roman"/>
                <w:sz w:val="24"/>
                <w:szCs w:val="24"/>
                <w:lang w:val="lt-LT"/>
              </w:rPr>
              <w:t>vimo</w:t>
            </w:r>
            <w:proofErr w:type="spellEnd"/>
            <w:r w:rsidRPr="00A53FD5">
              <w:rPr>
                <w:rFonts w:ascii="Times New Roman" w:hAnsi="Times New Roman" w:cs="Times New Roman"/>
                <w:sz w:val="24"/>
                <w:szCs w:val="24"/>
                <w:lang w:val="lt-LT"/>
              </w:rPr>
              <w:t xml:space="preserve"> patepti ją </w:t>
            </w:r>
            <w:r w:rsidR="006C210A" w:rsidRPr="00A53FD5">
              <w:rPr>
                <w:rFonts w:ascii="Times New Roman" w:hAnsi="Times New Roman" w:cs="Times New Roman"/>
                <w:sz w:val="24"/>
                <w:szCs w:val="24"/>
                <w:lang w:val="lt-LT"/>
              </w:rPr>
              <w:t>lanolinu arba rankų kremu.***</w:t>
            </w:r>
          </w:p>
        </w:tc>
      </w:tr>
      <w:tr w:rsidR="00AE4577" w:rsidRPr="0064577E" w14:paraId="4D84443B" w14:textId="77777777" w:rsidTr="00ED0059">
        <w:tc>
          <w:tcPr>
            <w:tcW w:w="2127" w:type="dxa"/>
          </w:tcPr>
          <w:p w14:paraId="09929050" w14:textId="77777777" w:rsidR="00AE4577" w:rsidRPr="00A53FD5" w:rsidRDefault="00DF2754" w:rsidP="00D23677">
            <w:pPr>
              <w:tabs>
                <w:tab w:val="left" w:pos="720"/>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1B1E4E" w:rsidRPr="00A53FD5">
              <w:rPr>
                <w:rFonts w:ascii="Times New Roman" w:hAnsi="Times New Roman" w:cs="Times New Roman"/>
                <w:sz w:val="24"/>
                <w:szCs w:val="24"/>
                <w:lang w:val="lt-LT"/>
              </w:rPr>
              <w:t>Akys, ausys, burna</w:t>
            </w:r>
            <w:r w:rsidR="00F44DCA" w:rsidRPr="00A53FD5">
              <w:rPr>
                <w:rFonts w:ascii="Times New Roman" w:hAnsi="Times New Roman" w:cs="Times New Roman"/>
                <w:sz w:val="24"/>
                <w:szCs w:val="24"/>
                <w:lang w:val="lt-LT"/>
              </w:rPr>
              <w:t>, nosis</w:t>
            </w:r>
          </w:p>
        </w:tc>
        <w:tc>
          <w:tcPr>
            <w:tcW w:w="3690" w:type="dxa"/>
          </w:tcPr>
          <w:p w14:paraId="56B71524" w14:textId="77777777" w:rsidR="00AE4577" w:rsidRPr="00A53FD5" w:rsidRDefault="001B1E4E"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Praplovimas</w:t>
            </w:r>
          </w:p>
        </w:tc>
        <w:tc>
          <w:tcPr>
            <w:tcW w:w="4129" w:type="dxa"/>
          </w:tcPr>
          <w:p w14:paraId="48B2FC3D" w14:textId="77777777" w:rsidR="00AE4577" w:rsidRPr="00A53FD5" w:rsidRDefault="001B1E4E"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Akys: atversti vokus ir atsargiai praplauti vandeniu.</w:t>
            </w:r>
          </w:p>
          <w:p w14:paraId="15839B29" w14:textId="77777777" w:rsidR="001B1E4E" w:rsidRPr="00A53FD5" w:rsidRDefault="001B1E4E"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Ausys: </w:t>
            </w:r>
            <w:r w:rsidR="009954A6" w:rsidRPr="00A53FD5">
              <w:rPr>
                <w:rFonts w:ascii="Times New Roman" w:hAnsi="Times New Roman" w:cs="Times New Roman"/>
                <w:sz w:val="24"/>
                <w:szCs w:val="24"/>
                <w:lang w:val="lt-LT"/>
              </w:rPr>
              <w:t>išorin</w:t>
            </w:r>
            <w:r w:rsidR="00D66ED8">
              <w:rPr>
                <w:rFonts w:ascii="Times New Roman" w:hAnsi="Times New Roman" w:cs="Times New Roman"/>
                <w:sz w:val="24"/>
                <w:szCs w:val="24"/>
                <w:lang w:val="lt-LT"/>
              </w:rPr>
              <w:t>ė</w:t>
            </w:r>
            <w:r w:rsidR="009954A6" w:rsidRPr="00A53FD5">
              <w:rPr>
                <w:rFonts w:ascii="Times New Roman" w:hAnsi="Times New Roman" w:cs="Times New Roman"/>
                <w:sz w:val="24"/>
                <w:szCs w:val="24"/>
                <w:lang w:val="lt-LT"/>
              </w:rPr>
              <w:t xml:space="preserve"> klausos landa išvaloma sudrėkintu vatos tamponu.</w:t>
            </w:r>
          </w:p>
          <w:p w14:paraId="74E4360E" w14:textId="77777777" w:rsidR="009954A6" w:rsidRPr="00A53FD5" w:rsidRDefault="009954A6"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Burna: skalaujama vandeniu. Vandens negalima nuryti.</w:t>
            </w:r>
          </w:p>
          <w:p w14:paraId="71FA9FD5" w14:textId="77777777" w:rsidR="00F44DCA" w:rsidRPr="00A53FD5" w:rsidRDefault="00F44DCA" w:rsidP="00F44DCA">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Nosis: išvaloma sudrėkintu vatos tamponėliu.</w:t>
            </w:r>
          </w:p>
        </w:tc>
        <w:tc>
          <w:tcPr>
            <w:tcW w:w="5080" w:type="dxa"/>
          </w:tcPr>
          <w:p w14:paraId="36D2AC2F" w14:textId="77777777" w:rsidR="00AE4577" w:rsidRPr="00A53FD5" w:rsidRDefault="009954A6"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Vokų atvertimą gali atlikti tik medicinos darbuotojas arba apmokytas asmuo.</w:t>
            </w:r>
          </w:p>
          <w:p w14:paraId="4B246004" w14:textId="77777777" w:rsidR="009954A6" w:rsidRPr="00A53FD5" w:rsidRDefault="009954A6" w:rsidP="00D66ED8">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Ausų valymo procedūrą atliekama atsargiai, kad nebūtų pažeisti ausų būgneliai.</w:t>
            </w:r>
          </w:p>
        </w:tc>
      </w:tr>
      <w:tr w:rsidR="00AE4577" w:rsidRPr="0064577E" w14:paraId="1DBA7D1E" w14:textId="77777777" w:rsidTr="00ED0059">
        <w:tc>
          <w:tcPr>
            <w:tcW w:w="2127" w:type="dxa"/>
          </w:tcPr>
          <w:p w14:paraId="663A6FE9" w14:textId="77777777" w:rsidR="00AE4577" w:rsidRPr="00A53FD5" w:rsidRDefault="00DF2754" w:rsidP="00D23677">
            <w:pPr>
              <w:tabs>
                <w:tab w:val="left" w:pos="720"/>
              </w:tabs>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3. </w:t>
            </w:r>
            <w:r w:rsidR="009954A6" w:rsidRPr="00A53FD5">
              <w:rPr>
                <w:rFonts w:ascii="Times New Roman" w:hAnsi="Times New Roman" w:cs="Times New Roman"/>
                <w:sz w:val="24"/>
                <w:szCs w:val="24"/>
                <w:lang w:val="lt-LT"/>
              </w:rPr>
              <w:t>Plaukai</w:t>
            </w:r>
          </w:p>
        </w:tc>
        <w:tc>
          <w:tcPr>
            <w:tcW w:w="3690" w:type="dxa"/>
          </w:tcPr>
          <w:p w14:paraId="6AE42DBC" w14:textId="77777777" w:rsidR="00AE4577" w:rsidRPr="00A53FD5" w:rsidRDefault="009954A6"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Muilas ir kambario temperatūros vanduo</w:t>
            </w:r>
          </w:p>
        </w:tc>
        <w:tc>
          <w:tcPr>
            <w:tcW w:w="4129" w:type="dxa"/>
          </w:tcPr>
          <w:p w14:paraId="4EBB7B4F" w14:textId="77777777" w:rsidR="00AE4577" w:rsidRPr="00A53FD5" w:rsidRDefault="005A1BB9"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Gausiai išmuilinti plaukus ir lengvai patrinti odą. Plauti po 2 minutes 3 kartus, gerai išskalauti ir patikrinti</w:t>
            </w:r>
            <w:r w:rsidR="00230A69" w:rsidRPr="00A53FD5">
              <w:rPr>
                <w:rFonts w:ascii="Times New Roman" w:hAnsi="Times New Roman" w:cs="Times New Roman"/>
                <w:sz w:val="24"/>
                <w:szCs w:val="24"/>
                <w:lang w:val="lt-LT"/>
              </w:rPr>
              <w:t xml:space="preserve"> radioaktyviojo</w:t>
            </w:r>
            <w:r w:rsidRPr="00A53FD5">
              <w:rPr>
                <w:rFonts w:ascii="Times New Roman" w:hAnsi="Times New Roman" w:cs="Times New Roman"/>
                <w:sz w:val="24"/>
                <w:szCs w:val="24"/>
                <w:lang w:val="lt-LT"/>
              </w:rPr>
              <w:t xml:space="preserve"> užterštumo lygį.</w:t>
            </w:r>
          </w:p>
        </w:tc>
        <w:tc>
          <w:tcPr>
            <w:tcW w:w="5080" w:type="dxa"/>
          </w:tcPr>
          <w:p w14:paraId="097662D7" w14:textId="77777777" w:rsidR="00AE4577" w:rsidRPr="00A53FD5" w:rsidRDefault="005A1BB9" w:rsidP="005A1BB9">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Plaunant galvą, plaukai turi būti nukreipti pakaušio link, kad </w:t>
            </w:r>
            <w:r w:rsidR="00230A69" w:rsidRPr="00A53FD5">
              <w:rPr>
                <w:rFonts w:ascii="Times New Roman" w:hAnsi="Times New Roman" w:cs="Times New Roman"/>
                <w:sz w:val="24"/>
                <w:szCs w:val="24"/>
                <w:lang w:val="lt-LT"/>
              </w:rPr>
              <w:t xml:space="preserve">radioaktyviosiomis medžiagomis </w:t>
            </w:r>
            <w:r w:rsidRPr="00A53FD5">
              <w:rPr>
                <w:rFonts w:ascii="Times New Roman" w:hAnsi="Times New Roman" w:cs="Times New Roman"/>
                <w:sz w:val="24"/>
                <w:szCs w:val="24"/>
                <w:lang w:val="lt-LT"/>
              </w:rPr>
              <w:t>užterštas vanduo nepatektų į akis ar nosį.</w:t>
            </w:r>
          </w:p>
        </w:tc>
      </w:tr>
      <w:tr w:rsidR="00AE4577" w:rsidRPr="0064577E" w14:paraId="6DD3526A" w14:textId="77777777" w:rsidTr="00ED0059">
        <w:tc>
          <w:tcPr>
            <w:tcW w:w="2127" w:type="dxa"/>
          </w:tcPr>
          <w:p w14:paraId="165EA56B" w14:textId="77777777" w:rsidR="00AE4577" w:rsidRPr="00A53FD5" w:rsidRDefault="00AE4577" w:rsidP="00D23677">
            <w:pPr>
              <w:tabs>
                <w:tab w:val="left" w:pos="720"/>
              </w:tabs>
              <w:jc w:val="both"/>
              <w:rPr>
                <w:rFonts w:ascii="Times New Roman" w:hAnsi="Times New Roman" w:cs="Times New Roman"/>
                <w:sz w:val="24"/>
                <w:szCs w:val="24"/>
                <w:lang w:val="lt-LT"/>
              </w:rPr>
            </w:pPr>
          </w:p>
        </w:tc>
        <w:tc>
          <w:tcPr>
            <w:tcW w:w="3690" w:type="dxa"/>
          </w:tcPr>
          <w:p w14:paraId="47FCB238" w14:textId="77777777" w:rsidR="00AE4577" w:rsidRPr="00A53FD5" w:rsidRDefault="005A1BB9" w:rsidP="005A1BB9">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Muilas, minkštas šepetėlis, kambario temperatūros vanduo</w:t>
            </w:r>
          </w:p>
        </w:tc>
        <w:tc>
          <w:tcPr>
            <w:tcW w:w="4129" w:type="dxa"/>
          </w:tcPr>
          <w:p w14:paraId="444DD899" w14:textId="77777777" w:rsidR="006C210A" w:rsidRPr="00A53FD5" w:rsidRDefault="006C210A" w:rsidP="006C210A">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Iš muilo miltelių padaryti pastą, atskiesti vandeniu ir lengvai pašveisti odą.</w:t>
            </w:r>
          </w:p>
          <w:p w14:paraId="797B3FA5" w14:textId="77777777" w:rsidR="00AE4577" w:rsidRPr="00A53FD5" w:rsidRDefault="006C210A" w:rsidP="006C210A">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Stipriai nešveisti, kad nepažeisti ar sudirginti odos.</w:t>
            </w:r>
          </w:p>
        </w:tc>
        <w:tc>
          <w:tcPr>
            <w:tcW w:w="5080" w:type="dxa"/>
          </w:tcPr>
          <w:p w14:paraId="08458386" w14:textId="77777777" w:rsidR="00AE4577" w:rsidRPr="00A53FD5" w:rsidRDefault="006C210A"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Plaunant galvą, plaukai turi būti nukreipti pakaušio link, kad </w:t>
            </w:r>
            <w:r w:rsidR="00230A69" w:rsidRPr="00A53FD5">
              <w:rPr>
                <w:rFonts w:ascii="Times New Roman" w:hAnsi="Times New Roman" w:cs="Times New Roman"/>
                <w:sz w:val="24"/>
                <w:szCs w:val="24"/>
                <w:lang w:val="lt-LT"/>
              </w:rPr>
              <w:t xml:space="preserve">radioaktyviosiomis medžiagomis </w:t>
            </w:r>
            <w:r w:rsidRPr="00A53FD5">
              <w:rPr>
                <w:rFonts w:ascii="Times New Roman" w:hAnsi="Times New Roman" w:cs="Times New Roman"/>
                <w:sz w:val="24"/>
                <w:szCs w:val="24"/>
                <w:lang w:val="lt-LT"/>
              </w:rPr>
              <w:t>užterštas vanduo nepatektų į akis ar nosį.</w:t>
            </w:r>
          </w:p>
        </w:tc>
      </w:tr>
      <w:tr w:rsidR="00AE4577" w:rsidRPr="00A53FD5" w14:paraId="0533FEF2" w14:textId="77777777" w:rsidTr="00ED0059">
        <w:tc>
          <w:tcPr>
            <w:tcW w:w="2127" w:type="dxa"/>
          </w:tcPr>
          <w:p w14:paraId="5F0DA930" w14:textId="77777777" w:rsidR="00AE4577" w:rsidRPr="00A53FD5" w:rsidRDefault="00AE4577" w:rsidP="00D23677">
            <w:pPr>
              <w:tabs>
                <w:tab w:val="left" w:pos="720"/>
              </w:tabs>
              <w:jc w:val="both"/>
              <w:rPr>
                <w:rFonts w:ascii="Times New Roman" w:hAnsi="Times New Roman" w:cs="Times New Roman"/>
                <w:sz w:val="24"/>
                <w:szCs w:val="24"/>
                <w:lang w:val="lt-LT"/>
              </w:rPr>
            </w:pPr>
          </w:p>
        </w:tc>
        <w:tc>
          <w:tcPr>
            <w:tcW w:w="3690" w:type="dxa"/>
          </w:tcPr>
          <w:p w14:paraId="2A2079DE" w14:textId="77777777" w:rsidR="00AE4577" w:rsidRPr="00A53FD5" w:rsidRDefault="006C210A" w:rsidP="00D66ED8">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Plaukų kirpimas</w:t>
            </w:r>
            <w:r w:rsidR="00D66ED8">
              <w:rPr>
                <w:rFonts w:ascii="Times New Roman" w:hAnsi="Times New Roman" w:cs="Times New Roman"/>
                <w:sz w:val="24"/>
                <w:szCs w:val="24"/>
                <w:lang w:val="lt-LT"/>
              </w:rPr>
              <w:t xml:space="preserve"> ar </w:t>
            </w:r>
            <w:r w:rsidRPr="00A53FD5">
              <w:rPr>
                <w:rFonts w:ascii="Times New Roman" w:hAnsi="Times New Roman" w:cs="Times New Roman"/>
                <w:sz w:val="24"/>
                <w:szCs w:val="24"/>
                <w:lang w:val="lt-LT"/>
              </w:rPr>
              <w:t>skutimas</w:t>
            </w:r>
          </w:p>
        </w:tc>
        <w:tc>
          <w:tcPr>
            <w:tcW w:w="4129" w:type="dxa"/>
          </w:tcPr>
          <w:p w14:paraId="3AF014E9" w14:textId="77777777" w:rsidR="00AE4577" w:rsidRPr="00A53FD5" w:rsidRDefault="006C210A" w:rsidP="00D66ED8">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Plaukai nukerpami</w:t>
            </w:r>
            <w:r w:rsidR="00D66ED8">
              <w:rPr>
                <w:rFonts w:ascii="Times New Roman" w:hAnsi="Times New Roman" w:cs="Times New Roman"/>
                <w:sz w:val="24"/>
                <w:szCs w:val="24"/>
                <w:lang w:val="lt-LT"/>
              </w:rPr>
              <w:t xml:space="preserve"> ar </w:t>
            </w:r>
            <w:r w:rsidRPr="00A53FD5">
              <w:rPr>
                <w:rFonts w:ascii="Times New Roman" w:hAnsi="Times New Roman" w:cs="Times New Roman"/>
                <w:sz w:val="24"/>
                <w:szCs w:val="24"/>
                <w:lang w:val="lt-LT"/>
              </w:rPr>
              <w:t xml:space="preserve">nuskutami, kad būtų galima </w:t>
            </w:r>
            <w:proofErr w:type="spellStart"/>
            <w:r w:rsidRPr="00A53FD5">
              <w:rPr>
                <w:rFonts w:ascii="Times New Roman" w:hAnsi="Times New Roman" w:cs="Times New Roman"/>
                <w:sz w:val="24"/>
                <w:szCs w:val="24"/>
                <w:lang w:val="lt-LT"/>
              </w:rPr>
              <w:t>dezaktyvuoti</w:t>
            </w:r>
            <w:proofErr w:type="spellEnd"/>
            <w:r w:rsidRPr="00A53FD5">
              <w:rPr>
                <w:rFonts w:ascii="Times New Roman" w:hAnsi="Times New Roman" w:cs="Times New Roman"/>
                <w:sz w:val="24"/>
                <w:szCs w:val="24"/>
                <w:lang w:val="lt-LT"/>
              </w:rPr>
              <w:t xml:space="preserve"> galvos odą. Toliau naudojami nurodyti kūno </w:t>
            </w:r>
            <w:proofErr w:type="spellStart"/>
            <w:r w:rsidRPr="00A53FD5">
              <w:rPr>
                <w:rFonts w:ascii="Times New Roman" w:hAnsi="Times New Roman" w:cs="Times New Roman"/>
                <w:sz w:val="24"/>
                <w:szCs w:val="24"/>
                <w:lang w:val="lt-LT"/>
              </w:rPr>
              <w:t>dezaktyva</w:t>
            </w:r>
            <w:r w:rsidR="00F97CD0" w:rsidRPr="00A53FD5">
              <w:rPr>
                <w:rFonts w:ascii="Times New Roman" w:hAnsi="Times New Roman" w:cs="Times New Roman"/>
                <w:sz w:val="24"/>
                <w:szCs w:val="24"/>
                <w:lang w:val="lt-LT"/>
              </w:rPr>
              <w:t>vimo</w:t>
            </w:r>
            <w:proofErr w:type="spellEnd"/>
            <w:r w:rsidRPr="00A53FD5">
              <w:rPr>
                <w:rFonts w:ascii="Times New Roman" w:hAnsi="Times New Roman" w:cs="Times New Roman"/>
                <w:sz w:val="24"/>
                <w:szCs w:val="24"/>
                <w:lang w:val="lt-LT"/>
              </w:rPr>
              <w:t xml:space="preserve"> metodai.</w:t>
            </w:r>
          </w:p>
        </w:tc>
        <w:tc>
          <w:tcPr>
            <w:tcW w:w="5080" w:type="dxa"/>
          </w:tcPr>
          <w:p w14:paraId="275F11A0" w14:textId="77777777" w:rsidR="00AE4577" w:rsidRPr="00A53FD5" w:rsidRDefault="006C210A" w:rsidP="00F97CD0">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Naudojamas tik po to, kai kiti </w:t>
            </w:r>
            <w:proofErr w:type="spellStart"/>
            <w:r w:rsidRPr="00A53FD5">
              <w:rPr>
                <w:rFonts w:ascii="Times New Roman" w:hAnsi="Times New Roman" w:cs="Times New Roman"/>
                <w:sz w:val="24"/>
                <w:szCs w:val="24"/>
                <w:lang w:val="lt-LT"/>
              </w:rPr>
              <w:t>dezaktyva</w:t>
            </w:r>
            <w:r w:rsidR="00F97CD0" w:rsidRPr="00A53FD5">
              <w:rPr>
                <w:rFonts w:ascii="Times New Roman" w:hAnsi="Times New Roman" w:cs="Times New Roman"/>
                <w:sz w:val="24"/>
                <w:szCs w:val="24"/>
                <w:lang w:val="lt-LT"/>
              </w:rPr>
              <w:t>vimo</w:t>
            </w:r>
            <w:proofErr w:type="spellEnd"/>
            <w:r w:rsidRPr="00A53FD5">
              <w:rPr>
                <w:rFonts w:ascii="Times New Roman" w:hAnsi="Times New Roman" w:cs="Times New Roman"/>
                <w:sz w:val="24"/>
                <w:szCs w:val="24"/>
                <w:lang w:val="lt-LT"/>
              </w:rPr>
              <w:t xml:space="preserve"> metodai neveiksmingi.</w:t>
            </w:r>
          </w:p>
        </w:tc>
      </w:tr>
    </w:tbl>
    <w:p w14:paraId="36C838E5" w14:textId="77777777" w:rsidR="00806261" w:rsidRPr="00A53FD5" w:rsidRDefault="00173A80" w:rsidP="00E24627">
      <w:pPr>
        <w:pStyle w:val="ListParagraph"/>
        <w:tabs>
          <w:tab w:val="left" w:pos="1080"/>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0"/>
          <w:szCs w:val="20"/>
          <w:lang w:val="lt-LT"/>
        </w:rPr>
        <w:t>*</w:t>
      </w:r>
      <w:r w:rsidR="006C210A" w:rsidRPr="00A53FD5">
        <w:rPr>
          <w:rFonts w:ascii="Times New Roman" w:hAnsi="Times New Roman" w:cs="Times New Roman"/>
          <w:sz w:val="24"/>
          <w:szCs w:val="24"/>
          <w:lang w:val="lt-LT"/>
        </w:rPr>
        <w:t xml:space="preserve">Pradėti nuo pirmojo pateikto </w:t>
      </w:r>
      <w:r w:rsidR="00554490" w:rsidRPr="00A53FD5">
        <w:rPr>
          <w:rFonts w:ascii="Times New Roman" w:hAnsi="Times New Roman" w:cs="Times New Roman"/>
          <w:sz w:val="24"/>
          <w:szCs w:val="24"/>
          <w:lang w:val="lt-LT"/>
        </w:rPr>
        <w:t>žmogaus</w:t>
      </w:r>
      <w:r w:rsidR="007C1876" w:rsidRPr="00A53FD5">
        <w:rPr>
          <w:rFonts w:ascii="Times New Roman" w:hAnsi="Times New Roman" w:cs="Times New Roman"/>
          <w:sz w:val="24"/>
          <w:szCs w:val="24"/>
          <w:lang w:val="lt-LT"/>
        </w:rPr>
        <w:t xml:space="preserve"> </w:t>
      </w:r>
      <w:proofErr w:type="spellStart"/>
      <w:r w:rsidR="007C1876" w:rsidRPr="00A53FD5">
        <w:rPr>
          <w:rFonts w:ascii="Times New Roman" w:hAnsi="Times New Roman" w:cs="Times New Roman"/>
          <w:sz w:val="24"/>
          <w:szCs w:val="24"/>
          <w:lang w:val="lt-LT"/>
        </w:rPr>
        <w:t>dezaktyva</w:t>
      </w:r>
      <w:r w:rsidR="00F97CD0" w:rsidRPr="00A53FD5">
        <w:rPr>
          <w:rFonts w:ascii="Times New Roman" w:hAnsi="Times New Roman" w:cs="Times New Roman"/>
          <w:sz w:val="24"/>
          <w:szCs w:val="24"/>
          <w:lang w:val="lt-LT"/>
        </w:rPr>
        <w:t>vimo</w:t>
      </w:r>
      <w:proofErr w:type="spellEnd"/>
      <w:r w:rsidR="007C1876" w:rsidRPr="00A53FD5">
        <w:rPr>
          <w:rFonts w:ascii="Times New Roman" w:hAnsi="Times New Roman" w:cs="Times New Roman"/>
          <w:sz w:val="24"/>
          <w:szCs w:val="24"/>
          <w:lang w:val="lt-LT"/>
        </w:rPr>
        <w:t xml:space="preserve"> </w:t>
      </w:r>
      <w:r w:rsidR="006C210A" w:rsidRPr="00A53FD5">
        <w:rPr>
          <w:rFonts w:ascii="Times New Roman" w:hAnsi="Times New Roman" w:cs="Times New Roman"/>
          <w:sz w:val="24"/>
          <w:szCs w:val="24"/>
          <w:lang w:val="lt-LT"/>
        </w:rPr>
        <w:t>metodo. Jeigu prieš tai pateiktas metodas ne</w:t>
      </w:r>
      <w:r w:rsidR="007C1876" w:rsidRPr="00A53FD5">
        <w:rPr>
          <w:rFonts w:ascii="Times New Roman" w:hAnsi="Times New Roman" w:cs="Times New Roman"/>
          <w:sz w:val="24"/>
          <w:szCs w:val="24"/>
          <w:lang w:val="lt-LT"/>
        </w:rPr>
        <w:t xml:space="preserve">veiksmingas, palaipsniui pereiti prie sekančio metodo. </w:t>
      </w:r>
      <w:r w:rsidR="00554490" w:rsidRPr="00A53FD5">
        <w:rPr>
          <w:rFonts w:ascii="Times New Roman" w:hAnsi="Times New Roman" w:cs="Times New Roman"/>
          <w:sz w:val="24"/>
          <w:szCs w:val="24"/>
          <w:lang w:val="lt-LT"/>
        </w:rPr>
        <w:t>Žmonių</w:t>
      </w:r>
      <w:r w:rsidR="007C1876" w:rsidRPr="00A53FD5">
        <w:rPr>
          <w:rFonts w:ascii="Times New Roman" w:hAnsi="Times New Roman" w:cs="Times New Roman"/>
          <w:sz w:val="24"/>
          <w:szCs w:val="24"/>
          <w:lang w:val="lt-LT"/>
        </w:rPr>
        <w:t xml:space="preserve"> </w:t>
      </w:r>
      <w:proofErr w:type="spellStart"/>
      <w:r w:rsidR="007C1876" w:rsidRPr="00A53FD5">
        <w:rPr>
          <w:rFonts w:ascii="Times New Roman" w:hAnsi="Times New Roman" w:cs="Times New Roman"/>
          <w:sz w:val="24"/>
          <w:szCs w:val="24"/>
          <w:lang w:val="lt-LT"/>
        </w:rPr>
        <w:t>dezaktyva</w:t>
      </w:r>
      <w:r w:rsidR="00F97CD0" w:rsidRPr="00A53FD5">
        <w:rPr>
          <w:rFonts w:ascii="Times New Roman" w:hAnsi="Times New Roman" w:cs="Times New Roman"/>
          <w:sz w:val="24"/>
          <w:szCs w:val="24"/>
          <w:lang w:val="lt-LT"/>
        </w:rPr>
        <w:t>vimo</w:t>
      </w:r>
      <w:proofErr w:type="spellEnd"/>
      <w:r w:rsidR="007C1876" w:rsidRPr="00A53FD5">
        <w:rPr>
          <w:rFonts w:ascii="Times New Roman" w:hAnsi="Times New Roman" w:cs="Times New Roman"/>
          <w:sz w:val="24"/>
          <w:szCs w:val="24"/>
          <w:lang w:val="lt-LT"/>
        </w:rPr>
        <w:t xml:space="preserve"> metu reikia imtis visų priemonių, kad </w:t>
      </w:r>
      <w:r w:rsidR="001F326D" w:rsidRPr="00A53FD5">
        <w:rPr>
          <w:rFonts w:ascii="Times New Roman" w:hAnsi="Times New Roman" w:cs="Times New Roman"/>
          <w:sz w:val="24"/>
          <w:szCs w:val="24"/>
          <w:lang w:val="lt-LT"/>
        </w:rPr>
        <w:t>nebūtų paskleista</w:t>
      </w:r>
      <w:r w:rsidR="008E2FD2" w:rsidRPr="00A53FD5">
        <w:rPr>
          <w:rFonts w:ascii="Times New Roman" w:hAnsi="Times New Roman" w:cs="Times New Roman"/>
          <w:sz w:val="24"/>
          <w:szCs w:val="24"/>
          <w:lang w:val="lt-LT"/>
        </w:rPr>
        <w:t>s</w:t>
      </w:r>
      <w:r w:rsidR="00D66ED8" w:rsidRPr="00D66ED8">
        <w:rPr>
          <w:rFonts w:ascii="Times New Roman" w:hAnsi="Times New Roman" w:cs="Times New Roman"/>
          <w:sz w:val="24"/>
          <w:szCs w:val="24"/>
          <w:lang w:val="lt-LT"/>
        </w:rPr>
        <w:t xml:space="preserve"> </w:t>
      </w:r>
      <w:r w:rsidR="00D66ED8" w:rsidRPr="00A53FD5">
        <w:rPr>
          <w:rFonts w:ascii="Times New Roman" w:hAnsi="Times New Roman" w:cs="Times New Roman"/>
          <w:sz w:val="24"/>
          <w:szCs w:val="24"/>
          <w:lang w:val="lt-LT"/>
        </w:rPr>
        <w:t>radioaktyvusis užterštumas</w:t>
      </w:r>
      <w:r w:rsidR="001F326D" w:rsidRPr="00A53FD5">
        <w:rPr>
          <w:rFonts w:ascii="Times New Roman" w:hAnsi="Times New Roman" w:cs="Times New Roman"/>
          <w:sz w:val="24"/>
          <w:szCs w:val="24"/>
          <w:lang w:val="lt-LT"/>
        </w:rPr>
        <w:t xml:space="preserve">. Visi </w:t>
      </w:r>
      <w:proofErr w:type="spellStart"/>
      <w:r w:rsidR="001F326D" w:rsidRPr="00A53FD5">
        <w:rPr>
          <w:rFonts w:ascii="Times New Roman" w:hAnsi="Times New Roman" w:cs="Times New Roman"/>
          <w:sz w:val="24"/>
          <w:szCs w:val="24"/>
          <w:lang w:val="lt-LT"/>
        </w:rPr>
        <w:t>dezaktyva</w:t>
      </w:r>
      <w:r w:rsidR="00F97CD0" w:rsidRPr="00A53FD5">
        <w:rPr>
          <w:rFonts w:ascii="Times New Roman" w:hAnsi="Times New Roman" w:cs="Times New Roman"/>
          <w:sz w:val="24"/>
          <w:szCs w:val="24"/>
          <w:lang w:val="lt-LT"/>
        </w:rPr>
        <w:t>vimo</w:t>
      </w:r>
      <w:proofErr w:type="spellEnd"/>
      <w:r w:rsidR="001F326D" w:rsidRPr="00A53FD5">
        <w:rPr>
          <w:rFonts w:ascii="Times New Roman" w:hAnsi="Times New Roman" w:cs="Times New Roman"/>
          <w:sz w:val="24"/>
          <w:szCs w:val="24"/>
          <w:lang w:val="lt-LT"/>
        </w:rPr>
        <w:t xml:space="preserve"> metodai turi būti atliekami nuo </w:t>
      </w:r>
      <w:r w:rsidR="00230A69" w:rsidRPr="00A53FD5">
        <w:rPr>
          <w:rFonts w:ascii="Times New Roman" w:hAnsi="Times New Roman" w:cs="Times New Roman"/>
          <w:sz w:val="24"/>
          <w:szCs w:val="24"/>
          <w:lang w:val="lt-LT"/>
        </w:rPr>
        <w:t xml:space="preserve">radioaktyviosiomis medžiagomis </w:t>
      </w:r>
      <w:r w:rsidR="001F326D" w:rsidRPr="00A53FD5">
        <w:rPr>
          <w:rFonts w:ascii="Times New Roman" w:hAnsi="Times New Roman" w:cs="Times New Roman"/>
          <w:sz w:val="24"/>
          <w:szCs w:val="24"/>
          <w:lang w:val="lt-LT"/>
        </w:rPr>
        <w:t>užteršto ploto išorės link centro.</w:t>
      </w:r>
    </w:p>
    <w:p w14:paraId="3A3B7EC3" w14:textId="77777777" w:rsidR="001F326D" w:rsidRPr="00A53FD5" w:rsidRDefault="001F326D" w:rsidP="00E24627">
      <w:pPr>
        <w:pStyle w:val="ListParagraph"/>
        <w:tabs>
          <w:tab w:val="left" w:pos="1080"/>
        </w:tabs>
        <w:spacing w:after="0" w:line="240" w:lineRule="auto"/>
        <w:ind w:left="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w:t>
      </w:r>
      <w:r w:rsidR="00173A80">
        <w:rPr>
          <w:rFonts w:ascii="Times New Roman" w:hAnsi="Times New Roman" w:cs="Times New Roman"/>
          <w:sz w:val="24"/>
          <w:szCs w:val="24"/>
          <w:lang w:val="lt-LT"/>
        </w:rPr>
        <w:t>*</w:t>
      </w:r>
      <w:r w:rsidR="00D00D88">
        <w:rPr>
          <w:rFonts w:ascii="Times New Roman" w:hAnsi="Times New Roman" w:cs="Times New Roman"/>
          <w:sz w:val="24"/>
          <w:szCs w:val="24"/>
          <w:lang w:val="lt-LT"/>
        </w:rPr>
        <w:t xml:space="preserve">Neplaukite ir </w:t>
      </w:r>
      <w:proofErr w:type="spellStart"/>
      <w:r w:rsidRPr="00A53FD5">
        <w:rPr>
          <w:rFonts w:ascii="Times New Roman" w:hAnsi="Times New Roman" w:cs="Times New Roman"/>
          <w:sz w:val="24"/>
          <w:szCs w:val="24"/>
          <w:lang w:val="lt-LT"/>
        </w:rPr>
        <w:t>nedezaktyvuokite</w:t>
      </w:r>
      <w:proofErr w:type="spellEnd"/>
      <w:r w:rsidRPr="00A53FD5">
        <w:rPr>
          <w:rFonts w:ascii="Times New Roman" w:hAnsi="Times New Roman" w:cs="Times New Roman"/>
          <w:sz w:val="24"/>
          <w:szCs w:val="24"/>
          <w:lang w:val="lt-LT"/>
        </w:rPr>
        <w:t xml:space="preserve"> žaizdų, tai gali atlikti tik gydytojas arba kitas patyręs sveikatos priežiūros specialistas.</w:t>
      </w:r>
    </w:p>
    <w:p w14:paraId="177AC2F4" w14:textId="77777777" w:rsidR="001F326D" w:rsidRPr="00A53FD5" w:rsidRDefault="00173A80" w:rsidP="00E24627">
      <w:pPr>
        <w:pStyle w:val="ListParagraph"/>
        <w:tabs>
          <w:tab w:val="left" w:pos="1080"/>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8A741B" w:rsidRPr="00A53FD5">
        <w:rPr>
          <w:rFonts w:ascii="Times New Roman" w:hAnsi="Times New Roman" w:cs="Times New Roman"/>
          <w:sz w:val="24"/>
          <w:szCs w:val="24"/>
          <w:lang w:val="lt-LT"/>
        </w:rPr>
        <w:t>Jeigu</w:t>
      </w:r>
      <w:r w:rsidR="001F326D" w:rsidRPr="00A53FD5">
        <w:rPr>
          <w:rFonts w:ascii="Times New Roman" w:hAnsi="Times New Roman" w:cs="Times New Roman"/>
          <w:sz w:val="24"/>
          <w:szCs w:val="24"/>
          <w:lang w:val="lt-LT"/>
        </w:rPr>
        <w:t xml:space="preserve">, </w:t>
      </w:r>
      <w:r w:rsidR="008A741B" w:rsidRPr="00A53FD5">
        <w:rPr>
          <w:rFonts w:ascii="Times New Roman" w:hAnsi="Times New Roman" w:cs="Times New Roman"/>
          <w:sz w:val="24"/>
          <w:szCs w:val="24"/>
          <w:lang w:val="lt-LT"/>
        </w:rPr>
        <w:t xml:space="preserve">po dviejų </w:t>
      </w:r>
      <w:proofErr w:type="spellStart"/>
      <w:r w:rsidR="008A741B" w:rsidRPr="00A53FD5">
        <w:rPr>
          <w:rFonts w:ascii="Times New Roman" w:hAnsi="Times New Roman" w:cs="Times New Roman"/>
          <w:sz w:val="24"/>
          <w:szCs w:val="24"/>
          <w:lang w:val="lt-LT"/>
        </w:rPr>
        <w:t>dezaktyvavimosi</w:t>
      </w:r>
      <w:proofErr w:type="spellEnd"/>
      <w:r w:rsidR="008A741B" w:rsidRPr="00A53FD5">
        <w:rPr>
          <w:rFonts w:ascii="Times New Roman" w:hAnsi="Times New Roman" w:cs="Times New Roman"/>
          <w:sz w:val="24"/>
          <w:szCs w:val="24"/>
          <w:lang w:val="lt-LT"/>
        </w:rPr>
        <w:t xml:space="preserve"> kartų radioaktyvusis užterštumas nepašalinamas, radioaktyviosiomis medžiagomis </w:t>
      </w:r>
      <w:r w:rsidR="001F326D" w:rsidRPr="00A53FD5">
        <w:rPr>
          <w:rFonts w:ascii="Times New Roman" w:hAnsi="Times New Roman" w:cs="Times New Roman"/>
          <w:sz w:val="24"/>
          <w:szCs w:val="24"/>
          <w:lang w:val="lt-LT"/>
        </w:rPr>
        <w:t xml:space="preserve">užterštą plotą gausiai patepti </w:t>
      </w:r>
      <w:r w:rsidR="00D81390" w:rsidRPr="00A53FD5">
        <w:rPr>
          <w:rFonts w:ascii="Times New Roman" w:hAnsi="Times New Roman" w:cs="Times New Roman"/>
          <w:sz w:val="24"/>
          <w:szCs w:val="24"/>
          <w:lang w:val="lt-LT"/>
        </w:rPr>
        <w:t>lanolinu arba rankų kremu ir užsidėti gumines pirštine. Po kelių valandų radionuklidai iš rankų odos pereina į rankų kremą. Rankų kremas nuplaunam</w:t>
      </w:r>
      <w:r w:rsidR="00D66ED8">
        <w:rPr>
          <w:rFonts w:ascii="Times New Roman" w:hAnsi="Times New Roman" w:cs="Times New Roman"/>
          <w:sz w:val="24"/>
          <w:szCs w:val="24"/>
          <w:lang w:val="lt-LT"/>
        </w:rPr>
        <w:t>as</w:t>
      </w:r>
      <w:r w:rsidR="00D81390" w:rsidRPr="00A53FD5">
        <w:rPr>
          <w:rFonts w:ascii="Times New Roman" w:hAnsi="Times New Roman" w:cs="Times New Roman"/>
          <w:sz w:val="24"/>
          <w:szCs w:val="24"/>
          <w:lang w:val="lt-LT"/>
        </w:rPr>
        <w:t xml:space="preserve"> vandeniu su muilu.</w:t>
      </w:r>
    </w:p>
    <w:p w14:paraId="5B95C263" w14:textId="77777777" w:rsidR="00F44DCA" w:rsidRPr="00A53FD5" w:rsidRDefault="00F44DCA" w:rsidP="00E24627">
      <w:pPr>
        <w:pStyle w:val="ListParagraph"/>
        <w:tabs>
          <w:tab w:val="left" w:pos="1080"/>
        </w:tabs>
        <w:spacing w:after="0" w:line="240" w:lineRule="auto"/>
        <w:ind w:left="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SVARBU: </w:t>
      </w:r>
      <w:r w:rsidR="00D21E47" w:rsidRPr="00A53FD5">
        <w:rPr>
          <w:rFonts w:ascii="Times New Roman" w:hAnsi="Times New Roman" w:cs="Times New Roman"/>
          <w:sz w:val="24"/>
          <w:szCs w:val="24"/>
          <w:lang w:val="lt-LT"/>
        </w:rPr>
        <w:t>G</w:t>
      </w:r>
      <w:r w:rsidRPr="00A53FD5">
        <w:rPr>
          <w:rFonts w:ascii="Times New Roman" w:hAnsi="Times New Roman" w:cs="Times New Roman"/>
          <w:sz w:val="24"/>
          <w:szCs w:val="24"/>
          <w:lang w:val="lt-LT"/>
        </w:rPr>
        <w:t xml:space="preserve">erai nuplauti odos raukšles ir sulenkimus. </w:t>
      </w:r>
      <w:r w:rsidR="008A741B" w:rsidRPr="00A53FD5">
        <w:rPr>
          <w:rFonts w:ascii="Times New Roman" w:hAnsi="Times New Roman" w:cs="Times New Roman"/>
          <w:sz w:val="24"/>
          <w:szCs w:val="24"/>
          <w:lang w:val="lt-LT"/>
        </w:rPr>
        <w:t xml:space="preserve">Radioaktyviosiomis medžiagomis užteršti </w:t>
      </w:r>
      <w:r w:rsidRPr="00A53FD5">
        <w:rPr>
          <w:rFonts w:ascii="Times New Roman" w:hAnsi="Times New Roman" w:cs="Times New Roman"/>
          <w:sz w:val="24"/>
          <w:szCs w:val="24"/>
          <w:lang w:val="lt-LT"/>
        </w:rPr>
        <w:t>nagai trumpai nukerpami, rankos dar kartą plaunamos po tekančiu vandeniu su muilu, nagus patrinant šepetėliu.</w:t>
      </w:r>
    </w:p>
    <w:p w14:paraId="1B4F2F34" w14:textId="77777777" w:rsidR="00806261" w:rsidRPr="00A53FD5" w:rsidRDefault="00806261" w:rsidP="00806261">
      <w:pPr>
        <w:pStyle w:val="ListParagraph"/>
        <w:tabs>
          <w:tab w:val="left" w:pos="1080"/>
        </w:tabs>
        <w:spacing w:after="0" w:line="240" w:lineRule="auto"/>
        <w:ind w:left="-720"/>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_________________</w:t>
      </w:r>
    </w:p>
    <w:p w14:paraId="47D28C32" w14:textId="77777777" w:rsidR="00927B21" w:rsidRDefault="00927B21" w:rsidP="00F97CD0">
      <w:pPr>
        <w:suppressAutoHyphens/>
        <w:spacing w:after="0" w:line="240" w:lineRule="auto"/>
        <w:ind w:left="5670"/>
        <w:textAlignment w:val="center"/>
        <w:rPr>
          <w:rFonts w:ascii="Times New Roman" w:hAnsi="Times New Roman" w:cs="Times New Roman"/>
          <w:color w:val="000000"/>
          <w:sz w:val="24"/>
          <w:szCs w:val="24"/>
          <w:lang w:val="lt-LT"/>
        </w:rPr>
        <w:sectPr w:rsidR="00927B21" w:rsidSect="00173A80">
          <w:headerReference w:type="default" r:id="rId17"/>
          <w:headerReference w:type="first" r:id="rId18"/>
          <w:pgSz w:w="16840" w:h="11907" w:orient="landscape" w:code="9"/>
          <w:pgMar w:top="1701" w:right="680" w:bottom="1134" w:left="1134" w:header="720" w:footer="142" w:gutter="0"/>
          <w:pgNumType w:start="1"/>
          <w:cols w:space="720"/>
          <w:titlePg/>
          <w:docGrid w:linePitch="360"/>
        </w:sectPr>
      </w:pPr>
    </w:p>
    <w:p w14:paraId="73593DBE" w14:textId="77777777" w:rsidR="00927B21" w:rsidRDefault="00D8458B" w:rsidP="00DF2497">
      <w:pPr>
        <w:suppressAutoHyphens/>
        <w:spacing w:after="0" w:line="240" w:lineRule="auto"/>
        <w:ind w:left="4962"/>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lastRenderedPageBreak/>
        <w:t xml:space="preserve">Žmonių </w:t>
      </w:r>
      <w:proofErr w:type="spellStart"/>
      <w:r w:rsidRPr="00A53FD5">
        <w:rPr>
          <w:rFonts w:ascii="Times New Roman" w:hAnsi="Times New Roman" w:cs="Times New Roman"/>
          <w:color w:val="000000"/>
          <w:sz w:val="24"/>
          <w:szCs w:val="24"/>
          <w:lang w:val="lt-LT"/>
        </w:rPr>
        <w:t>dezaktyva</w:t>
      </w:r>
      <w:r w:rsidR="00F97CD0" w:rsidRPr="00A53FD5">
        <w:rPr>
          <w:rFonts w:ascii="Times New Roman" w:hAnsi="Times New Roman" w:cs="Times New Roman"/>
          <w:color w:val="000000"/>
          <w:sz w:val="24"/>
          <w:szCs w:val="24"/>
          <w:lang w:val="lt-LT"/>
        </w:rPr>
        <w:t>vimo</w:t>
      </w:r>
      <w:proofErr w:type="spellEnd"/>
      <w:r w:rsidRPr="00A53FD5">
        <w:rPr>
          <w:rFonts w:ascii="Times New Roman" w:hAnsi="Times New Roman" w:cs="Times New Roman"/>
          <w:color w:val="000000"/>
          <w:sz w:val="24"/>
          <w:szCs w:val="24"/>
          <w:lang w:val="lt-LT"/>
        </w:rPr>
        <w:t xml:space="preserve">, įvykus branduolinei ar radiologinei avarijai, rekomendacijų </w:t>
      </w:r>
    </w:p>
    <w:p w14:paraId="41A28B39" w14:textId="77777777" w:rsidR="00D8458B" w:rsidRPr="00A53FD5" w:rsidRDefault="00D8458B" w:rsidP="00DF2497">
      <w:pPr>
        <w:suppressAutoHyphens/>
        <w:spacing w:after="0" w:line="240" w:lineRule="auto"/>
        <w:ind w:left="4962"/>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1</w:t>
      </w:r>
      <w:r w:rsidR="008B3CD5" w:rsidRPr="00A53FD5">
        <w:rPr>
          <w:rFonts w:ascii="Times New Roman" w:hAnsi="Times New Roman" w:cs="Times New Roman"/>
          <w:color w:val="000000"/>
          <w:sz w:val="24"/>
          <w:szCs w:val="24"/>
          <w:lang w:val="lt-LT"/>
        </w:rPr>
        <w:t>1</w:t>
      </w:r>
      <w:r w:rsidRPr="00A53FD5">
        <w:rPr>
          <w:rFonts w:ascii="Times New Roman" w:hAnsi="Times New Roman" w:cs="Times New Roman"/>
          <w:color w:val="000000"/>
          <w:sz w:val="24"/>
          <w:szCs w:val="24"/>
          <w:lang w:val="lt-LT"/>
        </w:rPr>
        <w:t xml:space="preserve"> priedas</w:t>
      </w:r>
    </w:p>
    <w:p w14:paraId="13C3E473" w14:textId="77777777" w:rsidR="00927B21" w:rsidRDefault="00927B21" w:rsidP="00927B21">
      <w:pPr>
        <w:suppressAutoHyphens/>
        <w:spacing w:after="0" w:line="240" w:lineRule="auto"/>
        <w:textAlignment w:val="center"/>
        <w:rPr>
          <w:rFonts w:ascii="Times New Roman" w:hAnsi="Times New Roman" w:cs="Times New Roman"/>
          <w:color w:val="000000"/>
          <w:sz w:val="24"/>
          <w:szCs w:val="24"/>
          <w:lang w:val="lt-LT"/>
        </w:rPr>
      </w:pPr>
    </w:p>
    <w:p w14:paraId="5D1FC1FA" w14:textId="77777777" w:rsidR="00DF2497" w:rsidRPr="00927B21" w:rsidRDefault="00DF2497" w:rsidP="00927B21">
      <w:pPr>
        <w:suppressAutoHyphens/>
        <w:spacing w:after="0" w:line="240" w:lineRule="auto"/>
        <w:textAlignment w:val="center"/>
        <w:rPr>
          <w:rFonts w:ascii="Times New Roman" w:hAnsi="Times New Roman" w:cs="Times New Roman"/>
          <w:color w:val="000000"/>
          <w:sz w:val="24"/>
          <w:szCs w:val="24"/>
          <w:lang w:val="lt-LT"/>
        </w:rPr>
      </w:pPr>
    </w:p>
    <w:p w14:paraId="2661887C" w14:textId="77777777" w:rsidR="00B10F27" w:rsidRPr="00A53FD5" w:rsidRDefault="00513456" w:rsidP="00B10F27">
      <w:pPr>
        <w:pStyle w:val="ListParagraph"/>
        <w:tabs>
          <w:tab w:val="left" w:pos="1080"/>
        </w:tabs>
        <w:spacing w:after="0" w:line="240" w:lineRule="auto"/>
        <w:ind w:left="-720"/>
        <w:jc w:val="center"/>
        <w:rPr>
          <w:rFonts w:ascii="Times New Roman" w:hAnsi="Times New Roman" w:cs="Times New Roman"/>
          <w:b/>
          <w:sz w:val="24"/>
          <w:szCs w:val="24"/>
          <w:lang w:val="lt-LT"/>
        </w:rPr>
      </w:pPr>
      <w:r>
        <w:rPr>
          <w:rFonts w:ascii="Times New Roman" w:hAnsi="Times New Roman" w:cs="Times New Roman"/>
          <w:b/>
          <w:sz w:val="24"/>
          <w:szCs w:val="24"/>
          <w:lang w:val="lt-LT"/>
        </w:rPr>
        <w:t>VISIŠKO</w:t>
      </w:r>
      <w:r w:rsidR="00182966" w:rsidRPr="00A53FD5">
        <w:rPr>
          <w:rFonts w:ascii="Times New Roman" w:hAnsi="Times New Roman" w:cs="Times New Roman"/>
          <w:b/>
          <w:sz w:val="24"/>
          <w:szCs w:val="24"/>
          <w:lang w:val="lt-LT"/>
        </w:rPr>
        <w:t xml:space="preserve"> </w:t>
      </w:r>
      <w:r w:rsidR="00D8458B" w:rsidRPr="00A53FD5">
        <w:rPr>
          <w:rFonts w:ascii="Times New Roman" w:hAnsi="Times New Roman" w:cs="Times New Roman"/>
          <w:b/>
          <w:sz w:val="24"/>
          <w:szCs w:val="24"/>
          <w:lang w:val="lt-LT"/>
        </w:rPr>
        <w:t>ŽMONIŲ DEZAKTYVA</w:t>
      </w:r>
      <w:r w:rsidR="00F97CD0" w:rsidRPr="00A53FD5">
        <w:rPr>
          <w:rFonts w:ascii="Times New Roman" w:hAnsi="Times New Roman" w:cs="Times New Roman"/>
          <w:b/>
          <w:sz w:val="24"/>
          <w:szCs w:val="24"/>
          <w:lang w:val="lt-LT"/>
        </w:rPr>
        <w:t>VIMO</w:t>
      </w:r>
      <w:r w:rsidR="00D8458B" w:rsidRPr="00A53FD5">
        <w:rPr>
          <w:rFonts w:ascii="Times New Roman" w:hAnsi="Times New Roman" w:cs="Times New Roman"/>
          <w:b/>
          <w:sz w:val="24"/>
          <w:szCs w:val="24"/>
          <w:lang w:val="lt-LT"/>
        </w:rPr>
        <w:t xml:space="preserve"> </w:t>
      </w:r>
      <w:r w:rsidR="00E530C1" w:rsidRPr="00A53FD5">
        <w:rPr>
          <w:rFonts w:ascii="Times New Roman" w:hAnsi="Times New Roman" w:cs="Times New Roman"/>
          <w:b/>
          <w:sz w:val="24"/>
          <w:szCs w:val="24"/>
          <w:lang w:val="lt-LT"/>
        </w:rPr>
        <w:t>SCHEMA</w:t>
      </w:r>
    </w:p>
    <w:p w14:paraId="06BDCFC6" w14:textId="77777777" w:rsidR="00B10F27" w:rsidRPr="0054659D" w:rsidRDefault="00B10F27" w:rsidP="00B10F27">
      <w:pPr>
        <w:pStyle w:val="ListParagraph"/>
        <w:tabs>
          <w:tab w:val="left" w:pos="1080"/>
        </w:tabs>
        <w:spacing w:after="0" w:line="240" w:lineRule="auto"/>
        <w:ind w:left="-720"/>
        <w:jc w:val="center"/>
        <w:rPr>
          <w:rFonts w:ascii="Times New Roman" w:hAnsi="Times New Roman" w:cs="Times New Roman"/>
          <w:sz w:val="24"/>
          <w:szCs w:val="24"/>
          <w:lang w:val="lt-LT"/>
        </w:rPr>
      </w:pPr>
    </w:p>
    <w:p w14:paraId="3AD8806C" w14:textId="77777777" w:rsidR="00C27B44" w:rsidRPr="00A53FD5" w:rsidRDefault="004D7620" w:rsidP="00C27B44">
      <w:pPr>
        <w:pStyle w:val="ListParagraph"/>
        <w:tabs>
          <w:tab w:val="left" w:pos="1080"/>
        </w:tabs>
        <w:spacing w:after="0" w:line="240" w:lineRule="auto"/>
        <w:ind w:left="-720"/>
        <w:jc w:val="center"/>
        <w:rPr>
          <w:lang w:val="lt-LT"/>
        </w:rPr>
      </w:pPr>
      <w:r w:rsidRPr="00A53FD5">
        <w:rPr>
          <w:lang w:val="lt-LT"/>
        </w:rPr>
        <w:object w:dxaOrig="10005" w:dyaOrig="12435" w14:anchorId="3111D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537pt" o:ole="">
            <v:imagedata r:id="rId19" o:title=""/>
          </v:shape>
          <o:OLEObject Type="Embed" ProgID="Visio.Drawing.15" ShapeID="_x0000_i1025" DrawAspect="Content" ObjectID="_1754389155" r:id="rId20"/>
        </w:object>
      </w:r>
    </w:p>
    <w:p w14:paraId="1EC3907E" w14:textId="77777777" w:rsidR="006973A2" w:rsidRPr="00A53FD5" w:rsidRDefault="006973A2" w:rsidP="00C27B44">
      <w:pPr>
        <w:pStyle w:val="ListParagraph"/>
        <w:tabs>
          <w:tab w:val="left" w:pos="1080"/>
        </w:tabs>
        <w:spacing w:after="0" w:line="240" w:lineRule="auto"/>
        <w:ind w:left="-720"/>
        <w:jc w:val="center"/>
        <w:rPr>
          <w:lang w:val="lt-LT"/>
        </w:rPr>
      </w:pPr>
    </w:p>
    <w:p w14:paraId="4F8B02C5" w14:textId="77777777" w:rsidR="00334953" w:rsidRPr="00A53FD5" w:rsidRDefault="000233D2" w:rsidP="00334953">
      <w:pPr>
        <w:pStyle w:val="ListParagraph"/>
        <w:tabs>
          <w:tab w:val="left" w:pos="1080"/>
        </w:tabs>
        <w:spacing w:after="0" w:line="240" w:lineRule="auto"/>
        <w:ind w:left="-720"/>
        <w:jc w:val="center"/>
        <w:rPr>
          <w:rFonts w:ascii="Times New Roman" w:hAnsi="Times New Roman" w:cs="Times New Roman"/>
          <w:sz w:val="20"/>
          <w:szCs w:val="20"/>
          <w:lang w:val="lt-LT"/>
        </w:rPr>
      </w:pPr>
      <w:r>
        <w:rPr>
          <w:rFonts w:ascii="Times New Roman" w:hAnsi="Times New Roman" w:cs="Times New Roman"/>
          <w:sz w:val="20"/>
          <w:szCs w:val="20"/>
          <w:lang w:val="lt-LT"/>
        </w:rPr>
        <w:t>*</w:t>
      </w:r>
      <w:r w:rsidR="003F326F" w:rsidRPr="00A53FD5">
        <w:rPr>
          <w:rFonts w:ascii="Times New Roman" w:hAnsi="Times New Roman" w:cs="Times New Roman"/>
          <w:sz w:val="20"/>
          <w:szCs w:val="20"/>
          <w:lang w:val="lt-LT"/>
        </w:rPr>
        <w:t>Odos</w:t>
      </w:r>
      <w:r w:rsidR="00C27B44" w:rsidRPr="00A53FD5">
        <w:rPr>
          <w:rFonts w:ascii="Times New Roman" w:hAnsi="Times New Roman" w:cs="Times New Roman"/>
          <w:sz w:val="20"/>
          <w:szCs w:val="20"/>
          <w:lang w:val="lt-LT"/>
        </w:rPr>
        <w:t>, rūbų</w:t>
      </w:r>
      <w:r w:rsidR="003F326F" w:rsidRPr="00A53FD5">
        <w:rPr>
          <w:rFonts w:ascii="Times New Roman" w:hAnsi="Times New Roman" w:cs="Times New Roman"/>
          <w:sz w:val="20"/>
          <w:szCs w:val="20"/>
          <w:lang w:val="lt-LT"/>
        </w:rPr>
        <w:t>, avalynės</w:t>
      </w:r>
      <w:r w:rsidR="00C27B44" w:rsidRPr="00A53FD5">
        <w:rPr>
          <w:rFonts w:ascii="Times New Roman" w:hAnsi="Times New Roman" w:cs="Times New Roman"/>
          <w:sz w:val="20"/>
          <w:szCs w:val="20"/>
          <w:lang w:val="lt-LT"/>
        </w:rPr>
        <w:t xml:space="preserve"> ir asmeninių daiktų </w:t>
      </w:r>
      <w:r w:rsidR="008958EA" w:rsidRPr="00A53FD5">
        <w:rPr>
          <w:rFonts w:ascii="Times New Roman" w:hAnsi="Times New Roman" w:cs="Times New Roman"/>
          <w:sz w:val="20"/>
          <w:szCs w:val="20"/>
          <w:lang w:val="lt-LT"/>
        </w:rPr>
        <w:t>nustatyta</w:t>
      </w:r>
      <w:r w:rsidR="00A10BCF" w:rsidRPr="00A53FD5">
        <w:rPr>
          <w:rFonts w:ascii="Times New Roman" w:hAnsi="Times New Roman" w:cs="Times New Roman"/>
          <w:sz w:val="20"/>
          <w:szCs w:val="20"/>
          <w:lang w:val="lt-LT"/>
        </w:rPr>
        <w:t xml:space="preserve"> gama (γ) spinduliuotės dozė</w:t>
      </w:r>
      <w:r w:rsidR="0015560C" w:rsidRPr="00A53FD5">
        <w:rPr>
          <w:rFonts w:ascii="Times New Roman" w:hAnsi="Times New Roman" w:cs="Times New Roman"/>
          <w:sz w:val="20"/>
          <w:szCs w:val="20"/>
          <w:lang w:val="lt-LT"/>
        </w:rPr>
        <w:t>s galia</w:t>
      </w:r>
      <w:r w:rsidR="00C27B44" w:rsidRPr="00A53FD5">
        <w:rPr>
          <w:rFonts w:ascii="Times New Roman" w:hAnsi="Times New Roman" w:cs="Times New Roman"/>
          <w:sz w:val="20"/>
          <w:szCs w:val="20"/>
          <w:lang w:val="lt-LT"/>
        </w:rPr>
        <w:t xml:space="preserve"> – 1 µSv/h, beta (β) spinduliuotės intensyvumas – 1000 impulsų/s, alfa (α) spinduliuotės intensyvumas – 50 impulsų/s.</w:t>
      </w:r>
    </w:p>
    <w:p w14:paraId="22F626F8" w14:textId="77777777" w:rsidR="006973A2" w:rsidRPr="00A53FD5" w:rsidRDefault="00334953" w:rsidP="00334953">
      <w:pPr>
        <w:pStyle w:val="ListParagraph"/>
        <w:tabs>
          <w:tab w:val="left" w:pos="1080"/>
        </w:tabs>
        <w:spacing w:after="0" w:line="240" w:lineRule="auto"/>
        <w:ind w:left="-720"/>
        <w:jc w:val="center"/>
        <w:rPr>
          <w:rFonts w:ascii="Times New Roman" w:hAnsi="Times New Roman" w:cs="Times New Roman"/>
          <w:sz w:val="20"/>
          <w:szCs w:val="20"/>
          <w:lang w:val="lt-LT"/>
        </w:rPr>
      </w:pPr>
      <w:r w:rsidRPr="00A53FD5">
        <w:rPr>
          <w:rFonts w:ascii="Times New Roman" w:hAnsi="Times New Roman" w:cs="Times New Roman"/>
          <w:sz w:val="24"/>
          <w:szCs w:val="24"/>
          <w:lang w:val="lt-LT"/>
        </w:rPr>
        <w:t>_________________</w:t>
      </w:r>
    </w:p>
    <w:sectPr w:rsidR="006973A2" w:rsidRPr="00A53FD5" w:rsidSect="00DF2497">
      <w:pgSz w:w="11907" w:h="16840" w:code="9"/>
      <w:pgMar w:top="1134" w:right="680" w:bottom="1134" w:left="1701" w:header="720" w:footer="14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8566F" w14:textId="77777777" w:rsidR="00D72AC9" w:rsidRDefault="00D72AC9" w:rsidP="00730B13">
      <w:pPr>
        <w:spacing w:after="0" w:line="240" w:lineRule="auto"/>
      </w:pPr>
      <w:r>
        <w:separator/>
      </w:r>
    </w:p>
  </w:endnote>
  <w:endnote w:type="continuationSeparator" w:id="0">
    <w:p w14:paraId="1868BB84" w14:textId="77777777" w:rsidR="00D72AC9" w:rsidRDefault="00D72AC9" w:rsidP="00730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2B8F" w14:textId="77777777" w:rsidR="00501C68" w:rsidRDefault="00501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236B8" w14:textId="77777777" w:rsidR="00D72AC9" w:rsidRDefault="00D72AC9" w:rsidP="00730B13">
      <w:pPr>
        <w:spacing w:after="0" w:line="240" w:lineRule="auto"/>
      </w:pPr>
      <w:r>
        <w:separator/>
      </w:r>
    </w:p>
  </w:footnote>
  <w:footnote w:type="continuationSeparator" w:id="0">
    <w:p w14:paraId="76B03924" w14:textId="77777777" w:rsidR="00D72AC9" w:rsidRDefault="00D72AC9" w:rsidP="00730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02032"/>
      <w:docPartObj>
        <w:docPartGallery w:val="Page Numbers (Top of Page)"/>
        <w:docPartUnique/>
      </w:docPartObj>
    </w:sdtPr>
    <w:sdtEndPr>
      <w:rPr>
        <w:noProof/>
      </w:rPr>
    </w:sdtEndPr>
    <w:sdtContent>
      <w:p w14:paraId="1E77E0C5" w14:textId="77777777" w:rsidR="00501C68" w:rsidRDefault="00501C68">
        <w:pPr>
          <w:pStyle w:val="Header"/>
          <w:jc w:val="center"/>
        </w:pPr>
        <w:r w:rsidRPr="006103B2">
          <w:rPr>
            <w:rFonts w:ascii="Times New Roman" w:hAnsi="Times New Roman" w:cs="Times New Roman"/>
            <w:sz w:val="24"/>
            <w:szCs w:val="24"/>
          </w:rPr>
          <w:fldChar w:fldCharType="begin"/>
        </w:r>
        <w:r w:rsidRPr="006103B2">
          <w:rPr>
            <w:rFonts w:ascii="Times New Roman" w:hAnsi="Times New Roman" w:cs="Times New Roman"/>
            <w:sz w:val="24"/>
            <w:szCs w:val="24"/>
          </w:rPr>
          <w:instrText xml:space="preserve"> PAGE   \* MERGEFORMAT </w:instrText>
        </w:r>
        <w:r w:rsidRPr="006103B2">
          <w:rPr>
            <w:rFonts w:ascii="Times New Roman" w:hAnsi="Times New Roman" w:cs="Times New Roman"/>
            <w:sz w:val="24"/>
            <w:szCs w:val="24"/>
          </w:rPr>
          <w:fldChar w:fldCharType="separate"/>
        </w:r>
        <w:r w:rsidR="003A39DA">
          <w:rPr>
            <w:rFonts w:ascii="Times New Roman" w:hAnsi="Times New Roman" w:cs="Times New Roman"/>
            <w:noProof/>
            <w:sz w:val="24"/>
            <w:szCs w:val="24"/>
          </w:rPr>
          <w:t>2</w:t>
        </w:r>
        <w:r w:rsidRPr="006103B2">
          <w:rPr>
            <w:rFonts w:ascii="Times New Roman" w:hAnsi="Times New Roman" w:cs="Times New Roman"/>
            <w:noProof/>
            <w:sz w:val="24"/>
            <w:szCs w:val="24"/>
          </w:rPr>
          <w:fldChar w:fldCharType="end"/>
        </w:r>
      </w:p>
    </w:sdtContent>
  </w:sdt>
  <w:p w14:paraId="77F69764" w14:textId="77777777" w:rsidR="00501C68" w:rsidRDefault="00501C68" w:rsidP="00D07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BBEC" w14:textId="77777777" w:rsidR="00501C68" w:rsidRPr="000F49D2" w:rsidRDefault="00501C68">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200300"/>
      <w:docPartObj>
        <w:docPartGallery w:val="Page Numbers (Top of Page)"/>
        <w:docPartUnique/>
      </w:docPartObj>
    </w:sdtPr>
    <w:sdtEndPr>
      <w:rPr>
        <w:noProof/>
      </w:rPr>
    </w:sdtEndPr>
    <w:sdtContent>
      <w:p w14:paraId="73E8A308" w14:textId="77777777" w:rsidR="00501C68" w:rsidRDefault="00501C68">
        <w:pPr>
          <w:pStyle w:val="Header"/>
          <w:jc w:val="center"/>
        </w:pPr>
        <w:r w:rsidRPr="00173A80">
          <w:rPr>
            <w:rFonts w:ascii="Times New Roman" w:hAnsi="Times New Roman" w:cs="Times New Roman"/>
            <w:sz w:val="24"/>
            <w:szCs w:val="24"/>
          </w:rPr>
          <w:fldChar w:fldCharType="begin"/>
        </w:r>
        <w:r w:rsidRPr="00173A80">
          <w:rPr>
            <w:rFonts w:ascii="Times New Roman" w:hAnsi="Times New Roman" w:cs="Times New Roman"/>
            <w:sz w:val="24"/>
            <w:szCs w:val="24"/>
          </w:rPr>
          <w:instrText xml:space="preserve"> PAGE   \* MERGEFORMAT </w:instrText>
        </w:r>
        <w:r w:rsidRPr="00173A80">
          <w:rPr>
            <w:rFonts w:ascii="Times New Roman" w:hAnsi="Times New Roman" w:cs="Times New Roman"/>
            <w:sz w:val="24"/>
            <w:szCs w:val="24"/>
          </w:rPr>
          <w:fldChar w:fldCharType="separate"/>
        </w:r>
        <w:r w:rsidR="003A39DA">
          <w:rPr>
            <w:rFonts w:ascii="Times New Roman" w:hAnsi="Times New Roman" w:cs="Times New Roman"/>
            <w:noProof/>
            <w:sz w:val="24"/>
            <w:szCs w:val="24"/>
          </w:rPr>
          <w:t>2</w:t>
        </w:r>
        <w:r w:rsidRPr="00173A80">
          <w:rPr>
            <w:rFonts w:ascii="Times New Roman" w:hAnsi="Times New Roman" w:cs="Times New Roman"/>
            <w:noProof/>
            <w:sz w:val="24"/>
            <w:szCs w:val="24"/>
          </w:rPr>
          <w:fldChar w:fldCharType="end"/>
        </w:r>
      </w:p>
    </w:sdtContent>
  </w:sdt>
  <w:p w14:paraId="3EC35248" w14:textId="77777777" w:rsidR="00501C68" w:rsidRPr="000F49D2" w:rsidRDefault="00501C68" w:rsidP="000204E4">
    <w:pPr>
      <w:pStyle w:val="Header"/>
      <w:jc w:val="cent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DF80" w14:textId="77777777" w:rsidR="00501C68" w:rsidRPr="00927B21" w:rsidRDefault="00501C68">
    <w:pPr>
      <w:pStyle w:val="Header"/>
      <w:jc w:val="center"/>
      <w:rPr>
        <w:rFonts w:ascii="Times New Roman" w:hAnsi="Times New Roman" w:cs="Times New Roman"/>
        <w:sz w:val="24"/>
        <w:szCs w:val="24"/>
      </w:rPr>
    </w:pPr>
  </w:p>
  <w:p w14:paraId="5572F78F" w14:textId="77777777" w:rsidR="00501C68" w:rsidRPr="00927B21" w:rsidRDefault="00501C6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92B"/>
    <w:multiLevelType w:val="multilevel"/>
    <w:tmpl w:val="70223C22"/>
    <w:lvl w:ilvl="0">
      <w:start w:val="17"/>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86386C"/>
    <w:multiLevelType w:val="hybridMultilevel"/>
    <w:tmpl w:val="EB4E9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417AD"/>
    <w:multiLevelType w:val="hybridMultilevel"/>
    <w:tmpl w:val="DAE2B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F21F6"/>
    <w:multiLevelType w:val="multilevel"/>
    <w:tmpl w:val="31225464"/>
    <w:lvl w:ilvl="0">
      <w:start w:val="18"/>
      <w:numFmt w:val="decimal"/>
      <w:lvlText w:val="%1."/>
      <w:lvlJc w:val="left"/>
      <w:pPr>
        <w:ind w:left="480" w:hanging="480"/>
      </w:pPr>
      <w:rPr>
        <w:rFonts w:hint="default"/>
        <w:i/>
      </w:rPr>
    </w:lvl>
    <w:lvl w:ilvl="1">
      <w:start w:val="8"/>
      <w:numFmt w:val="decimal"/>
      <w:lvlText w:val="%1.%2."/>
      <w:lvlJc w:val="left"/>
      <w:pPr>
        <w:ind w:left="1200" w:hanging="48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4" w15:restartNumberingAfterBreak="0">
    <w:nsid w:val="0F350BBD"/>
    <w:multiLevelType w:val="multilevel"/>
    <w:tmpl w:val="AF62F5F8"/>
    <w:lvl w:ilvl="0">
      <w:start w:val="24"/>
      <w:numFmt w:val="decimal"/>
      <w:lvlText w:val="%1."/>
      <w:lvlJc w:val="left"/>
      <w:pPr>
        <w:ind w:left="720" w:hanging="360"/>
      </w:pPr>
      <w:rPr>
        <w:rFonts w:hint="default"/>
        <w:b w:val="0"/>
        <w:i w:val="0"/>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D24EE7"/>
    <w:multiLevelType w:val="hybridMultilevel"/>
    <w:tmpl w:val="C906859E"/>
    <w:lvl w:ilvl="0" w:tplc="9C0CFD86">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31E2C01"/>
    <w:multiLevelType w:val="multilevel"/>
    <w:tmpl w:val="F5E291F8"/>
    <w:lvl w:ilvl="0">
      <w:start w:val="1"/>
      <w:numFmt w:val="upperRoman"/>
      <w:pStyle w:val="Heading1"/>
      <w:suff w:val="nothing"/>
      <w:lvlText w:val="%1 SKYRIUS"/>
      <w:lvlJc w:val="left"/>
      <w:rPr>
        <w:rFonts w:cs="Times New Roman" w:hint="default"/>
      </w:rPr>
    </w:lvl>
    <w:lvl w:ilvl="1">
      <w:start w:val="1"/>
      <w:numFmt w:val="decimal"/>
      <w:lvlRestart w:val="0"/>
      <w:pStyle w:val="1lygis"/>
      <w:lvlText w:val="%2."/>
      <w:lvlJc w:val="left"/>
      <w:pPr>
        <w:ind w:firstLine="568"/>
      </w:pPr>
      <w:rPr>
        <w:rFonts w:cs="Times New Roman" w:hint="default"/>
        <w:i w:val="0"/>
        <w:iCs w:val="0"/>
      </w:rPr>
    </w:lvl>
    <w:lvl w:ilvl="2">
      <w:start w:val="1"/>
      <w:numFmt w:val="decimal"/>
      <w:pStyle w:val="2lygis"/>
      <w:lvlText w:val="%2.%3."/>
      <w:lvlJc w:val="left"/>
      <w:pPr>
        <w:tabs>
          <w:tab w:val="num" w:pos="1233"/>
        </w:tabs>
      </w:pPr>
      <w:rPr>
        <w:rFonts w:cs="Times New Roman" w:hint="default"/>
        <w:i w:val="0"/>
        <w:iCs w:val="0"/>
      </w:rPr>
    </w:lvl>
    <w:lvl w:ilvl="3">
      <w:start w:val="1"/>
      <w:numFmt w:val="decimal"/>
      <w:lvlText w:val="(%4)"/>
      <w:lvlJc w:val="left"/>
      <w:pPr>
        <w:ind w:firstLine="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71C3C25"/>
    <w:multiLevelType w:val="hybridMultilevel"/>
    <w:tmpl w:val="4502A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A4E3F"/>
    <w:multiLevelType w:val="multilevel"/>
    <w:tmpl w:val="B0FE82F0"/>
    <w:lvl w:ilvl="0">
      <w:start w:val="15"/>
      <w:numFmt w:val="decimal"/>
      <w:lvlText w:val="%1."/>
      <w:lvlJc w:val="left"/>
      <w:pPr>
        <w:ind w:left="1211"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7C80A09"/>
    <w:multiLevelType w:val="multilevel"/>
    <w:tmpl w:val="672ED68E"/>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9E116B"/>
    <w:multiLevelType w:val="hybridMultilevel"/>
    <w:tmpl w:val="3962B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21084"/>
    <w:multiLevelType w:val="hybridMultilevel"/>
    <w:tmpl w:val="79228EB0"/>
    <w:lvl w:ilvl="0" w:tplc="3288E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CE5A4B"/>
    <w:multiLevelType w:val="hybridMultilevel"/>
    <w:tmpl w:val="2114516E"/>
    <w:lvl w:ilvl="0" w:tplc="889EA018">
      <w:start w:val="1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6C699A"/>
    <w:multiLevelType w:val="hybridMultilevel"/>
    <w:tmpl w:val="5B622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13075"/>
    <w:multiLevelType w:val="hybridMultilevel"/>
    <w:tmpl w:val="182A6788"/>
    <w:lvl w:ilvl="0" w:tplc="78DAC9EC">
      <w:start w:val="3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9E01CB"/>
    <w:multiLevelType w:val="hybridMultilevel"/>
    <w:tmpl w:val="1FA2E540"/>
    <w:lvl w:ilvl="0" w:tplc="BF8CF3E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0C46DD"/>
    <w:multiLevelType w:val="multilevel"/>
    <w:tmpl w:val="789C67B8"/>
    <w:lvl w:ilvl="0">
      <w:start w:val="1"/>
      <w:numFmt w:val="decimal"/>
      <w:lvlText w:val="%1."/>
      <w:lvlJc w:val="left"/>
      <w:pPr>
        <w:ind w:left="117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2C20030D"/>
    <w:multiLevelType w:val="hybridMultilevel"/>
    <w:tmpl w:val="5F885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009B9"/>
    <w:multiLevelType w:val="hybridMultilevel"/>
    <w:tmpl w:val="BDC003A4"/>
    <w:lvl w:ilvl="0" w:tplc="569E49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E5C89"/>
    <w:multiLevelType w:val="hybridMultilevel"/>
    <w:tmpl w:val="ACF6E7C0"/>
    <w:lvl w:ilvl="0" w:tplc="F836B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7365D0"/>
    <w:multiLevelType w:val="multilevel"/>
    <w:tmpl w:val="544419CA"/>
    <w:lvl w:ilvl="0">
      <w:start w:val="22"/>
      <w:numFmt w:val="decimal"/>
      <w:lvlText w:val="%1."/>
      <w:lvlJc w:val="left"/>
      <w:pPr>
        <w:ind w:left="120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EAD13E8"/>
    <w:multiLevelType w:val="multilevel"/>
    <w:tmpl w:val="789C67B8"/>
    <w:lvl w:ilvl="0">
      <w:start w:val="1"/>
      <w:numFmt w:val="decimal"/>
      <w:lvlText w:val="%1."/>
      <w:lvlJc w:val="left"/>
      <w:pPr>
        <w:ind w:left="12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501D3E96"/>
    <w:multiLevelType w:val="multilevel"/>
    <w:tmpl w:val="A4F6F0F2"/>
    <w:lvl w:ilvl="0">
      <w:start w:val="1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5E6CB2"/>
    <w:multiLevelType w:val="hybridMultilevel"/>
    <w:tmpl w:val="7DB4F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B7BDE"/>
    <w:multiLevelType w:val="hybridMultilevel"/>
    <w:tmpl w:val="E584B8B8"/>
    <w:lvl w:ilvl="0" w:tplc="B2A84FD4">
      <w:start w:val="4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7E0074"/>
    <w:multiLevelType w:val="hybridMultilevel"/>
    <w:tmpl w:val="3D904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DB1828"/>
    <w:multiLevelType w:val="multilevel"/>
    <w:tmpl w:val="C2C4863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58C2519"/>
    <w:multiLevelType w:val="multilevel"/>
    <w:tmpl w:val="F2A89D84"/>
    <w:lvl w:ilvl="0">
      <w:start w:val="36"/>
      <w:numFmt w:val="decimal"/>
      <w:lvlText w:val="%1."/>
      <w:lvlJc w:val="left"/>
      <w:pPr>
        <w:ind w:left="480" w:hanging="480"/>
      </w:pPr>
      <w:rPr>
        <w:rFonts w:hint="default"/>
      </w:rPr>
    </w:lvl>
    <w:lvl w:ilvl="1">
      <w:start w:val="1"/>
      <w:numFmt w:val="decimal"/>
      <w:lvlText w:val="%2."/>
      <w:lvlJc w:val="left"/>
      <w:pPr>
        <w:ind w:left="1200" w:hanging="480"/>
      </w:pPr>
      <w:rPr>
        <w:rFonts w:ascii="Times New Roman" w:eastAsiaTheme="minorHAns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715163A"/>
    <w:multiLevelType w:val="multilevel"/>
    <w:tmpl w:val="D19A84E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BF0179"/>
    <w:multiLevelType w:val="multilevel"/>
    <w:tmpl w:val="219CE1AC"/>
    <w:lvl w:ilvl="0">
      <w:start w:val="10"/>
      <w:numFmt w:val="decimal"/>
      <w:lvlText w:val="%1."/>
      <w:lvlJc w:val="left"/>
      <w:pPr>
        <w:ind w:left="600" w:hanging="600"/>
      </w:pPr>
      <w:rPr>
        <w:rFonts w:hint="default"/>
      </w:rPr>
    </w:lvl>
    <w:lvl w:ilvl="1">
      <w:start w:val="13"/>
      <w:numFmt w:val="decimal"/>
      <w:lvlText w:val="%1.%2."/>
      <w:lvlJc w:val="left"/>
      <w:pPr>
        <w:ind w:left="1320" w:hanging="60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7DB406C"/>
    <w:multiLevelType w:val="multilevel"/>
    <w:tmpl w:val="424A9A1A"/>
    <w:lvl w:ilvl="0">
      <w:start w:val="22"/>
      <w:numFmt w:val="decimal"/>
      <w:lvlText w:val="%1"/>
      <w:lvlJc w:val="left"/>
      <w:pPr>
        <w:ind w:left="420" w:hanging="420"/>
      </w:pPr>
      <w:rPr>
        <w:rFonts w:hint="default"/>
        <w:color w:val="FF0000"/>
      </w:rPr>
    </w:lvl>
    <w:lvl w:ilvl="1">
      <w:start w:val="1"/>
      <w:numFmt w:val="decimal"/>
      <w:lvlText w:val="%1.%2"/>
      <w:lvlJc w:val="left"/>
      <w:pPr>
        <w:ind w:left="1140" w:hanging="42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31" w15:restartNumberingAfterBreak="0">
    <w:nsid w:val="5B551773"/>
    <w:multiLevelType w:val="hybridMultilevel"/>
    <w:tmpl w:val="00725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6463AB"/>
    <w:multiLevelType w:val="hybridMultilevel"/>
    <w:tmpl w:val="532087D6"/>
    <w:lvl w:ilvl="0" w:tplc="1072678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F3794"/>
    <w:multiLevelType w:val="multilevel"/>
    <w:tmpl w:val="D8225334"/>
    <w:lvl w:ilvl="0">
      <w:start w:val="15"/>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90708F"/>
    <w:multiLevelType w:val="hybridMultilevel"/>
    <w:tmpl w:val="FE3AB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FE608B"/>
    <w:multiLevelType w:val="multilevel"/>
    <w:tmpl w:val="789C67B8"/>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6" w15:restartNumberingAfterBreak="0">
    <w:nsid w:val="6BA57803"/>
    <w:multiLevelType w:val="multilevel"/>
    <w:tmpl w:val="E4426E8C"/>
    <w:lvl w:ilvl="0">
      <w:start w:val="18"/>
      <w:numFmt w:val="decimal"/>
      <w:lvlText w:val="%1."/>
      <w:lvlJc w:val="left"/>
      <w:pPr>
        <w:ind w:left="1200" w:hanging="480"/>
      </w:pPr>
      <w:rPr>
        <w:rFonts w:hint="default"/>
        <w:b w:val="0"/>
        <w:i w:val="0"/>
        <w:color w:val="auto"/>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D996738"/>
    <w:multiLevelType w:val="hybridMultilevel"/>
    <w:tmpl w:val="3AC4BFAA"/>
    <w:lvl w:ilvl="0" w:tplc="AA76E5C4">
      <w:start w:val="3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04229F"/>
    <w:multiLevelType w:val="multilevel"/>
    <w:tmpl w:val="C5E2137C"/>
    <w:lvl w:ilvl="0">
      <w:start w:val="10"/>
      <w:numFmt w:val="decimal"/>
      <w:lvlText w:val="%1"/>
      <w:lvlJc w:val="left"/>
      <w:pPr>
        <w:ind w:left="540" w:hanging="540"/>
      </w:pPr>
      <w:rPr>
        <w:rFonts w:hint="default"/>
      </w:rPr>
    </w:lvl>
    <w:lvl w:ilvl="1">
      <w:start w:val="10"/>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8A0733A"/>
    <w:multiLevelType w:val="multilevel"/>
    <w:tmpl w:val="E55A5E50"/>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B8A1F18"/>
    <w:multiLevelType w:val="hybridMultilevel"/>
    <w:tmpl w:val="F8D822C4"/>
    <w:lvl w:ilvl="0" w:tplc="D58A93F8">
      <w:start w:val="1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297D23"/>
    <w:multiLevelType w:val="hybridMultilevel"/>
    <w:tmpl w:val="6C2C497E"/>
    <w:lvl w:ilvl="0" w:tplc="8530F31E">
      <w:start w:val="1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421AFA"/>
    <w:multiLevelType w:val="hybridMultilevel"/>
    <w:tmpl w:val="58AC45D8"/>
    <w:lvl w:ilvl="0" w:tplc="F954C6C0">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FC4677"/>
    <w:multiLevelType w:val="hybridMultilevel"/>
    <w:tmpl w:val="88D4A082"/>
    <w:lvl w:ilvl="0" w:tplc="457E5D60">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16345">
    <w:abstractNumId w:val="16"/>
  </w:num>
  <w:num w:numId="2" w16cid:durableId="2047021194">
    <w:abstractNumId w:val="35"/>
  </w:num>
  <w:num w:numId="3" w16cid:durableId="335815582">
    <w:abstractNumId w:val="32"/>
  </w:num>
  <w:num w:numId="4" w16cid:durableId="640887114">
    <w:abstractNumId w:val="10"/>
  </w:num>
  <w:num w:numId="5" w16cid:durableId="1069308389">
    <w:abstractNumId w:val="1"/>
  </w:num>
  <w:num w:numId="6" w16cid:durableId="1132484574">
    <w:abstractNumId w:val="34"/>
  </w:num>
  <w:num w:numId="7" w16cid:durableId="1083572902">
    <w:abstractNumId w:val="13"/>
  </w:num>
  <w:num w:numId="8" w16cid:durableId="1586261076">
    <w:abstractNumId w:val="21"/>
  </w:num>
  <w:num w:numId="9" w16cid:durableId="482621016">
    <w:abstractNumId w:val="41"/>
  </w:num>
  <w:num w:numId="10" w16cid:durableId="253898463">
    <w:abstractNumId w:val="42"/>
  </w:num>
  <w:num w:numId="11" w16cid:durableId="1288046990">
    <w:abstractNumId w:val="28"/>
  </w:num>
  <w:num w:numId="12" w16cid:durableId="927882944">
    <w:abstractNumId w:val="33"/>
  </w:num>
  <w:num w:numId="13" w16cid:durableId="904946699">
    <w:abstractNumId w:val="7"/>
  </w:num>
  <w:num w:numId="14" w16cid:durableId="351345294">
    <w:abstractNumId w:val="31"/>
  </w:num>
  <w:num w:numId="15" w16cid:durableId="1256983350">
    <w:abstractNumId w:val="17"/>
  </w:num>
  <w:num w:numId="16" w16cid:durableId="1829711459">
    <w:abstractNumId w:val="39"/>
  </w:num>
  <w:num w:numId="17" w16cid:durableId="703675368">
    <w:abstractNumId w:val="0"/>
  </w:num>
  <w:num w:numId="18" w16cid:durableId="1484345584">
    <w:abstractNumId w:val="36"/>
  </w:num>
  <w:num w:numId="19" w16cid:durableId="1706060440">
    <w:abstractNumId w:val="9"/>
  </w:num>
  <w:num w:numId="20" w16cid:durableId="425811919">
    <w:abstractNumId w:val="4"/>
  </w:num>
  <w:num w:numId="21" w16cid:durableId="171533903">
    <w:abstractNumId w:val="23"/>
  </w:num>
  <w:num w:numId="22" w16cid:durableId="1700617083">
    <w:abstractNumId w:val="25"/>
  </w:num>
  <w:num w:numId="23" w16cid:durableId="1310941682">
    <w:abstractNumId w:val="2"/>
  </w:num>
  <w:num w:numId="24" w16cid:durableId="985008016">
    <w:abstractNumId w:val="12"/>
  </w:num>
  <w:num w:numId="25" w16cid:durableId="1601260518">
    <w:abstractNumId w:val="26"/>
  </w:num>
  <w:num w:numId="26" w16cid:durableId="1913005609">
    <w:abstractNumId w:val="38"/>
  </w:num>
  <w:num w:numId="27" w16cid:durableId="1479690533">
    <w:abstractNumId w:val="29"/>
  </w:num>
  <w:num w:numId="28" w16cid:durableId="241986339">
    <w:abstractNumId w:val="8"/>
  </w:num>
  <w:num w:numId="29" w16cid:durableId="988941588">
    <w:abstractNumId w:val="27"/>
  </w:num>
  <w:num w:numId="30" w16cid:durableId="1597791225">
    <w:abstractNumId w:val="24"/>
  </w:num>
  <w:num w:numId="31" w16cid:durableId="676688257">
    <w:abstractNumId w:val="15"/>
  </w:num>
  <w:num w:numId="32" w16cid:durableId="125003853">
    <w:abstractNumId w:val="11"/>
  </w:num>
  <w:num w:numId="33" w16cid:durableId="993875273">
    <w:abstractNumId w:val="18"/>
  </w:num>
  <w:num w:numId="34" w16cid:durableId="154075441">
    <w:abstractNumId w:val="30"/>
  </w:num>
  <w:num w:numId="35" w16cid:durableId="789201062">
    <w:abstractNumId w:val="20"/>
  </w:num>
  <w:num w:numId="36" w16cid:durableId="1392653106">
    <w:abstractNumId w:val="40"/>
  </w:num>
  <w:num w:numId="37" w16cid:durableId="1820537609">
    <w:abstractNumId w:val="22"/>
  </w:num>
  <w:num w:numId="38" w16cid:durableId="895893475">
    <w:abstractNumId w:val="3"/>
  </w:num>
  <w:num w:numId="39" w16cid:durableId="1565264065">
    <w:abstractNumId w:val="6"/>
  </w:num>
  <w:num w:numId="40" w16cid:durableId="2021663156">
    <w:abstractNumId w:val="37"/>
  </w:num>
  <w:num w:numId="41" w16cid:durableId="15739535">
    <w:abstractNumId w:val="14"/>
  </w:num>
  <w:num w:numId="42" w16cid:durableId="470515161">
    <w:abstractNumId w:val="43"/>
  </w:num>
  <w:num w:numId="43" w16cid:durableId="2141218653">
    <w:abstractNumId w:val="19"/>
  </w:num>
  <w:num w:numId="44" w16cid:durableId="1244603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0F"/>
    <w:rsid w:val="000014DB"/>
    <w:rsid w:val="00001C83"/>
    <w:rsid w:val="0000378E"/>
    <w:rsid w:val="0000391B"/>
    <w:rsid w:val="00004CF6"/>
    <w:rsid w:val="00007B20"/>
    <w:rsid w:val="00011309"/>
    <w:rsid w:val="000114C2"/>
    <w:rsid w:val="0001158F"/>
    <w:rsid w:val="00011CE1"/>
    <w:rsid w:val="000137AA"/>
    <w:rsid w:val="00013F9B"/>
    <w:rsid w:val="00014CC4"/>
    <w:rsid w:val="00015352"/>
    <w:rsid w:val="000204E4"/>
    <w:rsid w:val="000233D2"/>
    <w:rsid w:val="00030782"/>
    <w:rsid w:val="00032456"/>
    <w:rsid w:val="00036755"/>
    <w:rsid w:val="0003799A"/>
    <w:rsid w:val="00042CA1"/>
    <w:rsid w:val="00043F25"/>
    <w:rsid w:val="00044599"/>
    <w:rsid w:val="000452A4"/>
    <w:rsid w:val="00045B5F"/>
    <w:rsid w:val="00045B7A"/>
    <w:rsid w:val="00046B54"/>
    <w:rsid w:val="000514C5"/>
    <w:rsid w:val="000551D7"/>
    <w:rsid w:val="00055E9B"/>
    <w:rsid w:val="0006103F"/>
    <w:rsid w:val="0006217B"/>
    <w:rsid w:val="00063A77"/>
    <w:rsid w:val="00063CB6"/>
    <w:rsid w:val="00066293"/>
    <w:rsid w:val="00067F07"/>
    <w:rsid w:val="00070A6E"/>
    <w:rsid w:val="000723A5"/>
    <w:rsid w:val="0007299B"/>
    <w:rsid w:val="00074697"/>
    <w:rsid w:val="000801C4"/>
    <w:rsid w:val="00081985"/>
    <w:rsid w:val="00085492"/>
    <w:rsid w:val="00086CFA"/>
    <w:rsid w:val="00087550"/>
    <w:rsid w:val="00087F8C"/>
    <w:rsid w:val="0009130E"/>
    <w:rsid w:val="00091D96"/>
    <w:rsid w:val="00095DD8"/>
    <w:rsid w:val="000964B3"/>
    <w:rsid w:val="0009779A"/>
    <w:rsid w:val="00097CC1"/>
    <w:rsid w:val="00097D26"/>
    <w:rsid w:val="000A279B"/>
    <w:rsid w:val="000A3690"/>
    <w:rsid w:val="000A4CA7"/>
    <w:rsid w:val="000A5C79"/>
    <w:rsid w:val="000A5F49"/>
    <w:rsid w:val="000A741A"/>
    <w:rsid w:val="000A7E46"/>
    <w:rsid w:val="000B10A2"/>
    <w:rsid w:val="000B27D7"/>
    <w:rsid w:val="000B2E33"/>
    <w:rsid w:val="000B4BE3"/>
    <w:rsid w:val="000C3FF6"/>
    <w:rsid w:val="000C44F8"/>
    <w:rsid w:val="000C680F"/>
    <w:rsid w:val="000C7F69"/>
    <w:rsid w:val="000D14DB"/>
    <w:rsid w:val="000D2628"/>
    <w:rsid w:val="000D41EE"/>
    <w:rsid w:val="000E12EF"/>
    <w:rsid w:val="000E270C"/>
    <w:rsid w:val="000E5BC6"/>
    <w:rsid w:val="000E6F97"/>
    <w:rsid w:val="000F11AD"/>
    <w:rsid w:val="000F294D"/>
    <w:rsid w:val="000F3CF6"/>
    <w:rsid w:val="000F49D2"/>
    <w:rsid w:val="000F6DBB"/>
    <w:rsid w:val="00101274"/>
    <w:rsid w:val="001012E3"/>
    <w:rsid w:val="001041A6"/>
    <w:rsid w:val="00104AA9"/>
    <w:rsid w:val="00105F63"/>
    <w:rsid w:val="00106106"/>
    <w:rsid w:val="00110DCF"/>
    <w:rsid w:val="00112275"/>
    <w:rsid w:val="001166F4"/>
    <w:rsid w:val="00117C7F"/>
    <w:rsid w:val="00117CE1"/>
    <w:rsid w:val="00120A47"/>
    <w:rsid w:val="00121835"/>
    <w:rsid w:val="0012493A"/>
    <w:rsid w:val="001320DA"/>
    <w:rsid w:val="001322E1"/>
    <w:rsid w:val="001353B7"/>
    <w:rsid w:val="00136CA6"/>
    <w:rsid w:val="00141299"/>
    <w:rsid w:val="0014132B"/>
    <w:rsid w:val="00143963"/>
    <w:rsid w:val="00143D96"/>
    <w:rsid w:val="00144C50"/>
    <w:rsid w:val="00150316"/>
    <w:rsid w:val="001514A9"/>
    <w:rsid w:val="00152094"/>
    <w:rsid w:val="0015226A"/>
    <w:rsid w:val="0015560C"/>
    <w:rsid w:val="00157910"/>
    <w:rsid w:val="00160E09"/>
    <w:rsid w:val="00165BE1"/>
    <w:rsid w:val="0017044F"/>
    <w:rsid w:val="00171752"/>
    <w:rsid w:val="001725C8"/>
    <w:rsid w:val="00173A80"/>
    <w:rsid w:val="00176345"/>
    <w:rsid w:val="0018079D"/>
    <w:rsid w:val="00181AD9"/>
    <w:rsid w:val="00181B64"/>
    <w:rsid w:val="00182966"/>
    <w:rsid w:val="00182F6B"/>
    <w:rsid w:val="0018350E"/>
    <w:rsid w:val="00185E72"/>
    <w:rsid w:val="00187536"/>
    <w:rsid w:val="0019003C"/>
    <w:rsid w:val="00192C7B"/>
    <w:rsid w:val="00192D26"/>
    <w:rsid w:val="00193B23"/>
    <w:rsid w:val="00195716"/>
    <w:rsid w:val="001977ED"/>
    <w:rsid w:val="001A0FFD"/>
    <w:rsid w:val="001B1E4E"/>
    <w:rsid w:val="001B2C36"/>
    <w:rsid w:val="001B2D19"/>
    <w:rsid w:val="001B4DDD"/>
    <w:rsid w:val="001B6BD6"/>
    <w:rsid w:val="001C0832"/>
    <w:rsid w:val="001C30FD"/>
    <w:rsid w:val="001C4120"/>
    <w:rsid w:val="001D17D8"/>
    <w:rsid w:val="001D61D9"/>
    <w:rsid w:val="001D6CA4"/>
    <w:rsid w:val="001D713D"/>
    <w:rsid w:val="001D72A6"/>
    <w:rsid w:val="001D7ED4"/>
    <w:rsid w:val="001E230F"/>
    <w:rsid w:val="001E4A19"/>
    <w:rsid w:val="001E6A11"/>
    <w:rsid w:val="001F156E"/>
    <w:rsid w:val="001F2A99"/>
    <w:rsid w:val="001F326D"/>
    <w:rsid w:val="001F35E6"/>
    <w:rsid w:val="001F77DD"/>
    <w:rsid w:val="002043B8"/>
    <w:rsid w:val="00207AED"/>
    <w:rsid w:val="00210F1E"/>
    <w:rsid w:val="002112F0"/>
    <w:rsid w:val="00212B3D"/>
    <w:rsid w:val="00214950"/>
    <w:rsid w:val="00214F3D"/>
    <w:rsid w:val="002155D4"/>
    <w:rsid w:val="00216BAC"/>
    <w:rsid w:val="00221332"/>
    <w:rsid w:val="00225F95"/>
    <w:rsid w:val="00226C87"/>
    <w:rsid w:val="00230A69"/>
    <w:rsid w:val="00231697"/>
    <w:rsid w:val="00232497"/>
    <w:rsid w:val="00232A79"/>
    <w:rsid w:val="00233D18"/>
    <w:rsid w:val="00235031"/>
    <w:rsid w:val="00235DF5"/>
    <w:rsid w:val="00236C1A"/>
    <w:rsid w:val="002404E5"/>
    <w:rsid w:val="00241960"/>
    <w:rsid w:val="0024520D"/>
    <w:rsid w:val="00246541"/>
    <w:rsid w:val="00251A8C"/>
    <w:rsid w:val="00252011"/>
    <w:rsid w:val="00253440"/>
    <w:rsid w:val="002557CC"/>
    <w:rsid w:val="00255E2F"/>
    <w:rsid w:val="0026083C"/>
    <w:rsid w:val="00262368"/>
    <w:rsid w:val="00270150"/>
    <w:rsid w:val="002713D9"/>
    <w:rsid w:val="002752A5"/>
    <w:rsid w:val="0027618C"/>
    <w:rsid w:val="00277398"/>
    <w:rsid w:val="002835A1"/>
    <w:rsid w:val="00283BB0"/>
    <w:rsid w:val="002851FE"/>
    <w:rsid w:val="00285CB3"/>
    <w:rsid w:val="002860B0"/>
    <w:rsid w:val="002860E3"/>
    <w:rsid w:val="00286DCC"/>
    <w:rsid w:val="002876D4"/>
    <w:rsid w:val="002923E6"/>
    <w:rsid w:val="00293A60"/>
    <w:rsid w:val="00294C4B"/>
    <w:rsid w:val="00295318"/>
    <w:rsid w:val="002963C4"/>
    <w:rsid w:val="00297749"/>
    <w:rsid w:val="002A2980"/>
    <w:rsid w:val="002A2FD5"/>
    <w:rsid w:val="002A316E"/>
    <w:rsid w:val="002A5F60"/>
    <w:rsid w:val="002A6288"/>
    <w:rsid w:val="002A679C"/>
    <w:rsid w:val="002A6FF4"/>
    <w:rsid w:val="002A7833"/>
    <w:rsid w:val="002A7C16"/>
    <w:rsid w:val="002B285D"/>
    <w:rsid w:val="002B2A23"/>
    <w:rsid w:val="002B2BB3"/>
    <w:rsid w:val="002B32F1"/>
    <w:rsid w:val="002B3646"/>
    <w:rsid w:val="002B3DBE"/>
    <w:rsid w:val="002B53CD"/>
    <w:rsid w:val="002B60A8"/>
    <w:rsid w:val="002B6FA0"/>
    <w:rsid w:val="002C0077"/>
    <w:rsid w:val="002C0B91"/>
    <w:rsid w:val="002C2D1D"/>
    <w:rsid w:val="002C4B0A"/>
    <w:rsid w:val="002D06F1"/>
    <w:rsid w:val="002D4AEC"/>
    <w:rsid w:val="002D761C"/>
    <w:rsid w:val="002E070C"/>
    <w:rsid w:val="002E1B37"/>
    <w:rsid w:val="002E21BB"/>
    <w:rsid w:val="002E24C9"/>
    <w:rsid w:val="002E4B75"/>
    <w:rsid w:val="002E4E9D"/>
    <w:rsid w:val="002E5056"/>
    <w:rsid w:val="002E695E"/>
    <w:rsid w:val="002E6C79"/>
    <w:rsid w:val="002F0A28"/>
    <w:rsid w:val="002F3C41"/>
    <w:rsid w:val="002F54E9"/>
    <w:rsid w:val="002F7913"/>
    <w:rsid w:val="002F7E36"/>
    <w:rsid w:val="00300D17"/>
    <w:rsid w:val="0030344E"/>
    <w:rsid w:val="00307425"/>
    <w:rsid w:val="00307AE4"/>
    <w:rsid w:val="00313022"/>
    <w:rsid w:val="00313848"/>
    <w:rsid w:val="00315511"/>
    <w:rsid w:val="003262EB"/>
    <w:rsid w:val="00331272"/>
    <w:rsid w:val="00333392"/>
    <w:rsid w:val="00333D41"/>
    <w:rsid w:val="003348D5"/>
    <w:rsid w:val="00334953"/>
    <w:rsid w:val="00334F14"/>
    <w:rsid w:val="00335260"/>
    <w:rsid w:val="003354F8"/>
    <w:rsid w:val="00336729"/>
    <w:rsid w:val="00341933"/>
    <w:rsid w:val="00342E4D"/>
    <w:rsid w:val="0034642B"/>
    <w:rsid w:val="00347AE0"/>
    <w:rsid w:val="003506E9"/>
    <w:rsid w:val="00351162"/>
    <w:rsid w:val="00354171"/>
    <w:rsid w:val="00354E34"/>
    <w:rsid w:val="0035549F"/>
    <w:rsid w:val="00355703"/>
    <w:rsid w:val="00356A0E"/>
    <w:rsid w:val="0035734D"/>
    <w:rsid w:val="00360A12"/>
    <w:rsid w:val="00361D58"/>
    <w:rsid w:val="00361D8C"/>
    <w:rsid w:val="0036360F"/>
    <w:rsid w:val="003660B4"/>
    <w:rsid w:val="00366E39"/>
    <w:rsid w:val="00367980"/>
    <w:rsid w:val="003679DF"/>
    <w:rsid w:val="00370C56"/>
    <w:rsid w:val="00372103"/>
    <w:rsid w:val="003728BC"/>
    <w:rsid w:val="00382312"/>
    <w:rsid w:val="00386937"/>
    <w:rsid w:val="00390365"/>
    <w:rsid w:val="00391F77"/>
    <w:rsid w:val="00392753"/>
    <w:rsid w:val="003A132C"/>
    <w:rsid w:val="003A39DA"/>
    <w:rsid w:val="003A3D84"/>
    <w:rsid w:val="003A44E0"/>
    <w:rsid w:val="003A4DFA"/>
    <w:rsid w:val="003A551F"/>
    <w:rsid w:val="003A56E1"/>
    <w:rsid w:val="003B01CF"/>
    <w:rsid w:val="003B2F1F"/>
    <w:rsid w:val="003B2FA7"/>
    <w:rsid w:val="003B5D67"/>
    <w:rsid w:val="003C08C4"/>
    <w:rsid w:val="003C6DA1"/>
    <w:rsid w:val="003D1ADD"/>
    <w:rsid w:val="003D36A6"/>
    <w:rsid w:val="003D42AA"/>
    <w:rsid w:val="003D662B"/>
    <w:rsid w:val="003D664A"/>
    <w:rsid w:val="003D74EB"/>
    <w:rsid w:val="003E21F7"/>
    <w:rsid w:val="003E2EBA"/>
    <w:rsid w:val="003E5778"/>
    <w:rsid w:val="003E6465"/>
    <w:rsid w:val="003F1C32"/>
    <w:rsid w:val="003F2CA1"/>
    <w:rsid w:val="003F326F"/>
    <w:rsid w:val="003F6160"/>
    <w:rsid w:val="003F75C3"/>
    <w:rsid w:val="004021C8"/>
    <w:rsid w:val="0040434A"/>
    <w:rsid w:val="0040458E"/>
    <w:rsid w:val="0040515C"/>
    <w:rsid w:val="004143B8"/>
    <w:rsid w:val="00414540"/>
    <w:rsid w:val="00416FC4"/>
    <w:rsid w:val="00423C86"/>
    <w:rsid w:val="004263FD"/>
    <w:rsid w:val="00427824"/>
    <w:rsid w:val="00432C7E"/>
    <w:rsid w:val="00432C9E"/>
    <w:rsid w:val="004341DB"/>
    <w:rsid w:val="00437430"/>
    <w:rsid w:val="0044144F"/>
    <w:rsid w:val="00443D2C"/>
    <w:rsid w:val="0044521E"/>
    <w:rsid w:val="00446C2E"/>
    <w:rsid w:val="004505C3"/>
    <w:rsid w:val="00451154"/>
    <w:rsid w:val="00453BBA"/>
    <w:rsid w:val="00453FB5"/>
    <w:rsid w:val="00454A83"/>
    <w:rsid w:val="00454D2F"/>
    <w:rsid w:val="004579C6"/>
    <w:rsid w:val="00457F52"/>
    <w:rsid w:val="00462049"/>
    <w:rsid w:val="00462C5E"/>
    <w:rsid w:val="00462E77"/>
    <w:rsid w:val="004634AA"/>
    <w:rsid w:val="004671D1"/>
    <w:rsid w:val="00467C74"/>
    <w:rsid w:val="004709C0"/>
    <w:rsid w:val="00470A5F"/>
    <w:rsid w:val="00475EA1"/>
    <w:rsid w:val="00480401"/>
    <w:rsid w:val="00482362"/>
    <w:rsid w:val="004846F3"/>
    <w:rsid w:val="00493773"/>
    <w:rsid w:val="0049548E"/>
    <w:rsid w:val="00496EE4"/>
    <w:rsid w:val="004971C2"/>
    <w:rsid w:val="004A0667"/>
    <w:rsid w:val="004A0FC4"/>
    <w:rsid w:val="004A163C"/>
    <w:rsid w:val="004A7B52"/>
    <w:rsid w:val="004B0019"/>
    <w:rsid w:val="004B0736"/>
    <w:rsid w:val="004B2CA9"/>
    <w:rsid w:val="004B3872"/>
    <w:rsid w:val="004C0371"/>
    <w:rsid w:val="004C320E"/>
    <w:rsid w:val="004C4153"/>
    <w:rsid w:val="004C6239"/>
    <w:rsid w:val="004C6A2B"/>
    <w:rsid w:val="004D05C0"/>
    <w:rsid w:val="004D155D"/>
    <w:rsid w:val="004D211C"/>
    <w:rsid w:val="004D4A7E"/>
    <w:rsid w:val="004D5F88"/>
    <w:rsid w:val="004D7620"/>
    <w:rsid w:val="004E0382"/>
    <w:rsid w:val="004E1A42"/>
    <w:rsid w:val="004E1D44"/>
    <w:rsid w:val="004E5CFF"/>
    <w:rsid w:val="004E5D09"/>
    <w:rsid w:val="004E73F7"/>
    <w:rsid w:val="004E79EF"/>
    <w:rsid w:val="004F00EB"/>
    <w:rsid w:val="004F1016"/>
    <w:rsid w:val="004F1C84"/>
    <w:rsid w:val="004F2D4D"/>
    <w:rsid w:val="00500380"/>
    <w:rsid w:val="00500EF2"/>
    <w:rsid w:val="00501019"/>
    <w:rsid w:val="00501C68"/>
    <w:rsid w:val="00503173"/>
    <w:rsid w:val="00505AD3"/>
    <w:rsid w:val="0050634B"/>
    <w:rsid w:val="00506F24"/>
    <w:rsid w:val="00507544"/>
    <w:rsid w:val="0051115C"/>
    <w:rsid w:val="00512128"/>
    <w:rsid w:val="00513456"/>
    <w:rsid w:val="00513C52"/>
    <w:rsid w:val="00514B06"/>
    <w:rsid w:val="00516902"/>
    <w:rsid w:val="00516FAC"/>
    <w:rsid w:val="00523F83"/>
    <w:rsid w:val="00535B74"/>
    <w:rsid w:val="00540EBB"/>
    <w:rsid w:val="00541810"/>
    <w:rsid w:val="00541859"/>
    <w:rsid w:val="00544551"/>
    <w:rsid w:val="00544A17"/>
    <w:rsid w:val="0054659D"/>
    <w:rsid w:val="00547B88"/>
    <w:rsid w:val="00550068"/>
    <w:rsid w:val="00551B6A"/>
    <w:rsid w:val="00554490"/>
    <w:rsid w:val="00556D80"/>
    <w:rsid w:val="0055716F"/>
    <w:rsid w:val="0057234D"/>
    <w:rsid w:val="005723F4"/>
    <w:rsid w:val="00575F71"/>
    <w:rsid w:val="005848E5"/>
    <w:rsid w:val="00584910"/>
    <w:rsid w:val="00584A27"/>
    <w:rsid w:val="005860C0"/>
    <w:rsid w:val="00587150"/>
    <w:rsid w:val="00591C79"/>
    <w:rsid w:val="005A1BB9"/>
    <w:rsid w:val="005A27E9"/>
    <w:rsid w:val="005A2CE5"/>
    <w:rsid w:val="005A30B7"/>
    <w:rsid w:val="005A448E"/>
    <w:rsid w:val="005A6933"/>
    <w:rsid w:val="005A7299"/>
    <w:rsid w:val="005B1E16"/>
    <w:rsid w:val="005B3B09"/>
    <w:rsid w:val="005B64C8"/>
    <w:rsid w:val="005B6AA9"/>
    <w:rsid w:val="005C0798"/>
    <w:rsid w:val="005C73A9"/>
    <w:rsid w:val="005C781B"/>
    <w:rsid w:val="005D4CA9"/>
    <w:rsid w:val="005E0A0C"/>
    <w:rsid w:val="005E2D11"/>
    <w:rsid w:val="005E5A30"/>
    <w:rsid w:val="005F10AD"/>
    <w:rsid w:val="005F4224"/>
    <w:rsid w:val="005F4CF5"/>
    <w:rsid w:val="005F7C16"/>
    <w:rsid w:val="006020DE"/>
    <w:rsid w:val="0060387A"/>
    <w:rsid w:val="00604E53"/>
    <w:rsid w:val="006103B2"/>
    <w:rsid w:val="00611E4B"/>
    <w:rsid w:val="00613DCB"/>
    <w:rsid w:val="006140DB"/>
    <w:rsid w:val="00614974"/>
    <w:rsid w:val="00616673"/>
    <w:rsid w:val="00617A65"/>
    <w:rsid w:val="00617D39"/>
    <w:rsid w:val="00621190"/>
    <w:rsid w:val="006227B0"/>
    <w:rsid w:val="0062387A"/>
    <w:rsid w:val="00623EBA"/>
    <w:rsid w:val="00624020"/>
    <w:rsid w:val="00624E61"/>
    <w:rsid w:val="0062608D"/>
    <w:rsid w:val="006260E4"/>
    <w:rsid w:val="00626D32"/>
    <w:rsid w:val="006274B6"/>
    <w:rsid w:val="00633462"/>
    <w:rsid w:val="00633F71"/>
    <w:rsid w:val="00635C51"/>
    <w:rsid w:val="00635D7A"/>
    <w:rsid w:val="00637BED"/>
    <w:rsid w:val="00642485"/>
    <w:rsid w:val="00643047"/>
    <w:rsid w:val="006439AF"/>
    <w:rsid w:val="00644A7F"/>
    <w:rsid w:val="0064577E"/>
    <w:rsid w:val="00645C4C"/>
    <w:rsid w:val="00645D74"/>
    <w:rsid w:val="00646C36"/>
    <w:rsid w:val="006524A8"/>
    <w:rsid w:val="00652568"/>
    <w:rsid w:val="006534EC"/>
    <w:rsid w:val="00653C78"/>
    <w:rsid w:val="00657479"/>
    <w:rsid w:val="006600EA"/>
    <w:rsid w:val="006619D3"/>
    <w:rsid w:val="00663F2E"/>
    <w:rsid w:val="006640F5"/>
    <w:rsid w:val="006649D0"/>
    <w:rsid w:val="00664BC8"/>
    <w:rsid w:val="00677584"/>
    <w:rsid w:val="00680481"/>
    <w:rsid w:val="006826DC"/>
    <w:rsid w:val="006837C8"/>
    <w:rsid w:val="00684703"/>
    <w:rsid w:val="006849BA"/>
    <w:rsid w:val="00684ACD"/>
    <w:rsid w:val="006859A4"/>
    <w:rsid w:val="00685C88"/>
    <w:rsid w:val="0068689A"/>
    <w:rsid w:val="00691195"/>
    <w:rsid w:val="0069194A"/>
    <w:rsid w:val="006920A7"/>
    <w:rsid w:val="00693933"/>
    <w:rsid w:val="00694FBF"/>
    <w:rsid w:val="006964C2"/>
    <w:rsid w:val="00696A1A"/>
    <w:rsid w:val="006973A2"/>
    <w:rsid w:val="00697D5C"/>
    <w:rsid w:val="006A0940"/>
    <w:rsid w:val="006A53C6"/>
    <w:rsid w:val="006B1C50"/>
    <w:rsid w:val="006B75A9"/>
    <w:rsid w:val="006B7DC5"/>
    <w:rsid w:val="006C1E74"/>
    <w:rsid w:val="006C210A"/>
    <w:rsid w:val="006D3537"/>
    <w:rsid w:val="006D3ACA"/>
    <w:rsid w:val="006D4F7E"/>
    <w:rsid w:val="006D65CB"/>
    <w:rsid w:val="006E1A96"/>
    <w:rsid w:val="006E2CAF"/>
    <w:rsid w:val="006E45B9"/>
    <w:rsid w:val="006E4BD3"/>
    <w:rsid w:val="006E6B2F"/>
    <w:rsid w:val="006F363A"/>
    <w:rsid w:val="006F7357"/>
    <w:rsid w:val="0070286C"/>
    <w:rsid w:val="007035CD"/>
    <w:rsid w:val="00706FC5"/>
    <w:rsid w:val="00713565"/>
    <w:rsid w:val="00714CAE"/>
    <w:rsid w:val="00715429"/>
    <w:rsid w:val="00715A58"/>
    <w:rsid w:val="00715C9E"/>
    <w:rsid w:val="007251CE"/>
    <w:rsid w:val="007259E6"/>
    <w:rsid w:val="00725B48"/>
    <w:rsid w:val="00730B13"/>
    <w:rsid w:val="0073281D"/>
    <w:rsid w:val="00732ED3"/>
    <w:rsid w:val="007406DD"/>
    <w:rsid w:val="00741DD6"/>
    <w:rsid w:val="00743291"/>
    <w:rsid w:val="00746AEE"/>
    <w:rsid w:val="00746CF0"/>
    <w:rsid w:val="00753D47"/>
    <w:rsid w:val="00756DDE"/>
    <w:rsid w:val="00756F44"/>
    <w:rsid w:val="007578C8"/>
    <w:rsid w:val="00761647"/>
    <w:rsid w:val="00767DF9"/>
    <w:rsid w:val="00767FAE"/>
    <w:rsid w:val="00771615"/>
    <w:rsid w:val="0077494D"/>
    <w:rsid w:val="0077495A"/>
    <w:rsid w:val="00776218"/>
    <w:rsid w:val="0078115C"/>
    <w:rsid w:val="00782B82"/>
    <w:rsid w:val="00785CE7"/>
    <w:rsid w:val="00785F54"/>
    <w:rsid w:val="0079381F"/>
    <w:rsid w:val="00795859"/>
    <w:rsid w:val="007973AF"/>
    <w:rsid w:val="007A00EC"/>
    <w:rsid w:val="007A4F1A"/>
    <w:rsid w:val="007A5366"/>
    <w:rsid w:val="007B0EA4"/>
    <w:rsid w:val="007B31E2"/>
    <w:rsid w:val="007B3D43"/>
    <w:rsid w:val="007B5535"/>
    <w:rsid w:val="007B6F61"/>
    <w:rsid w:val="007B73CC"/>
    <w:rsid w:val="007C1876"/>
    <w:rsid w:val="007C3488"/>
    <w:rsid w:val="007C3588"/>
    <w:rsid w:val="007C4519"/>
    <w:rsid w:val="007C4EAC"/>
    <w:rsid w:val="007E37EF"/>
    <w:rsid w:val="007E7811"/>
    <w:rsid w:val="007F02A3"/>
    <w:rsid w:val="007F1A6B"/>
    <w:rsid w:val="007F1D82"/>
    <w:rsid w:val="007F473A"/>
    <w:rsid w:val="007F63C8"/>
    <w:rsid w:val="007F7B45"/>
    <w:rsid w:val="00800B0F"/>
    <w:rsid w:val="00801CB4"/>
    <w:rsid w:val="00802070"/>
    <w:rsid w:val="00803186"/>
    <w:rsid w:val="00803201"/>
    <w:rsid w:val="00803E91"/>
    <w:rsid w:val="00805892"/>
    <w:rsid w:val="00806261"/>
    <w:rsid w:val="0080752A"/>
    <w:rsid w:val="008108C6"/>
    <w:rsid w:val="008123EA"/>
    <w:rsid w:val="0081463E"/>
    <w:rsid w:val="0081693F"/>
    <w:rsid w:val="00816995"/>
    <w:rsid w:val="0081701A"/>
    <w:rsid w:val="00821712"/>
    <w:rsid w:val="008217E9"/>
    <w:rsid w:val="00822BE8"/>
    <w:rsid w:val="00827CD2"/>
    <w:rsid w:val="00831403"/>
    <w:rsid w:val="008317F4"/>
    <w:rsid w:val="008320D6"/>
    <w:rsid w:val="00833B3C"/>
    <w:rsid w:val="00842074"/>
    <w:rsid w:val="0084223A"/>
    <w:rsid w:val="00843582"/>
    <w:rsid w:val="00844DC7"/>
    <w:rsid w:val="008451BA"/>
    <w:rsid w:val="008541C9"/>
    <w:rsid w:val="00856584"/>
    <w:rsid w:val="00857A5E"/>
    <w:rsid w:val="00861FC1"/>
    <w:rsid w:val="00862E44"/>
    <w:rsid w:val="0086477E"/>
    <w:rsid w:val="008650BE"/>
    <w:rsid w:val="00865A30"/>
    <w:rsid w:val="008677C5"/>
    <w:rsid w:val="008709D6"/>
    <w:rsid w:val="008723C8"/>
    <w:rsid w:val="00874A49"/>
    <w:rsid w:val="008779CB"/>
    <w:rsid w:val="0088298D"/>
    <w:rsid w:val="008832DE"/>
    <w:rsid w:val="00884466"/>
    <w:rsid w:val="008876AF"/>
    <w:rsid w:val="008958EA"/>
    <w:rsid w:val="008961F1"/>
    <w:rsid w:val="008967AA"/>
    <w:rsid w:val="00897097"/>
    <w:rsid w:val="008A0685"/>
    <w:rsid w:val="008A0739"/>
    <w:rsid w:val="008A220F"/>
    <w:rsid w:val="008A44A3"/>
    <w:rsid w:val="008A5576"/>
    <w:rsid w:val="008A741B"/>
    <w:rsid w:val="008A761E"/>
    <w:rsid w:val="008B3CD5"/>
    <w:rsid w:val="008B5E2D"/>
    <w:rsid w:val="008B6E13"/>
    <w:rsid w:val="008C1F96"/>
    <w:rsid w:val="008D07EF"/>
    <w:rsid w:val="008D1F4B"/>
    <w:rsid w:val="008D563D"/>
    <w:rsid w:val="008E182B"/>
    <w:rsid w:val="008E2C00"/>
    <w:rsid w:val="008E2FD2"/>
    <w:rsid w:val="008E33DD"/>
    <w:rsid w:val="008E45F3"/>
    <w:rsid w:val="008E4CD5"/>
    <w:rsid w:val="008E7D2E"/>
    <w:rsid w:val="008F0983"/>
    <w:rsid w:val="008F3CC5"/>
    <w:rsid w:val="008F56E4"/>
    <w:rsid w:val="008F6BD3"/>
    <w:rsid w:val="008F6D5A"/>
    <w:rsid w:val="008F755A"/>
    <w:rsid w:val="00901324"/>
    <w:rsid w:val="00901921"/>
    <w:rsid w:val="00902CA4"/>
    <w:rsid w:val="00904FFD"/>
    <w:rsid w:val="009110D9"/>
    <w:rsid w:val="009110F3"/>
    <w:rsid w:val="009114D2"/>
    <w:rsid w:val="009157B8"/>
    <w:rsid w:val="009200A2"/>
    <w:rsid w:val="009208BA"/>
    <w:rsid w:val="00921A59"/>
    <w:rsid w:val="00924A84"/>
    <w:rsid w:val="00925271"/>
    <w:rsid w:val="00927B21"/>
    <w:rsid w:val="009301B0"/>
    <w:rsid w:val="00934D84"/>
    <w:rsid w:val="00934DC5"/>
    <w:rsid w:val="0093640A"/>
    <w:rsid w:val="009444C6"/>
    <w:rsid w:val="00945DDC"/>
    <w:rsid w:val="00950575"/>
    <w:rsid w:val="009534A0"/>
    <w:rsid w:val="0096417B"/>
    <w:rsid w:val="0096430D"/>
    <w:rsid w:val="009655DB"/>
    <w:rsid w:val="00966AC6"/>
    <w:rsid w:val="00970A59"/>
    <w:rsid w:val="00971918"/>
    <w:rsid w:val="00972494"/>
    <w:rsid w:val="00975E2E"/>
    <w:rsid w:val="009820AE"/>
    <w:rsid w:val="00984024"/>
    <w:rsid w:val="00984A09"/>
    <w:rsid w:val="00987C1F"/>
    <w:rsid w:val="00993F17"/>
    <w:rsid w:val="009954A6"/>
    <w:rsid w:val="0099661A"/>
    <w:rsid w:val="009A1CBC"/>
    <w:rsid w:val="009A4987"/>
    <w:rsid w:val="009B2A8D"/>
    <w:rsid w:val="009B3929"/>
    <w:rsid w:val="009B60D9"/>
    <w:rsid w:val="009B61CB"/>
    <w:rsid w:val="009B66FF"/>
    <w:rsid w:val="009B6D22"/>
    <w:rsid w:val="009B719C"/>
    <w:rsid w:val="009C31BD"/>
    <w:rsid w:val="009C4F8F"/>
    <w:rsid w:val="009D0C75"/>
    <w:rsid w:val="009D128B"/>
    <w:rsid w:val="009D1BCB"/>
    <w:rsid w:val="009D3DEF"/>
    <w:rsid w:val="009D6D6C"/>
    <w:rsid w:val="009D7706"/>
    <w:rsid w:val="009E0212"/>
    <w:rsid w:val="009E2C2F"/>
    <w:rsid w:val="009F0D37"/>
    <w:rsid w:val="009F1E7F"/>
    <w:rsid w:val="009F405E"/>
    <w:rsid w:val="009F4D71"/>
    <w:rsid w:val="009F6510"/>
    <w:rsid w:val="00A00DBB"/>
    <w:rsid w:val="00A02E81"/>
    <w:rsid w:val="00A03EDF"/>
    <w:rsid w:val="00A10BCF"/>
    <w:rsid w:val="00A1176F"/>
    <w:rsid w:val="00A1670A"/>
    <w:rsid w:val="00A16B62"/>
    <w:rsid w:val="00A17638"/>
    <w:rsid w:val="00A206C9"/>
    <w:rsid w:val="00A2246B"/>
    <w:rsid w:val="00A23C8E"/>
    <w:rsid w:val="00A23FE2"/>
    <w:rsid w:val="00A25AE9"/>
    <w:rsid w:val="00A27A77"/>
    <w:rsid w:val="00A318F9"/>
    <w:rsid w:val="00A33B7A"/>
    <w:rsid w:val="00A34AAC"/>
    <w:rsid w:val="00A35ED7"/>
    <w:rsid w:val="00A3630F"/>
    <w:rsid w:val="00A368D8"/>
    <w:rsid w:val="00A36BF1"/>
    <w:rsid w:val="00A46514"/>
    <w:rsid w:val="00A46B16"/>
    <w:rsid w:val="00A50774"/>
    <w:rsid w:val="00A50DFE"/>
    <w:rsid w:val="00A522C8"/>
    <w:rsid w:val="00A539C4"/>
    <w:rsid w:val="00A53FD5"/>
    <w:rsid w:val="00A55E79"/>
    <w:rsid w:val="00A56695"/>
    <w:rsid w:val="00A56ABE"/>
    <w:rsid w:val="00A62031"/>
    <w:rsid w:val="00A63AC0"/>
    <w:rsid w:val="00A64212"/>
    <w:rsid w:val="00A70033"/>
    <w:rsid w:val="00A70951"/>
    <w:rsid w:val="00A71E8A"/>
    <w:rsid w:val="00A72C2A"/>
    <w:rsid w:val="00A741F2"/>
    <w:rsid w:val="00A74F34"/>
    <w:rsid w:val="00A75472"/>
    <w:rsid w:val="00A766A2"/>
    <w:rsid w:val="00A769D6"/>
    <w:rsid w:val="00A808EA"/>
    <w:rsid w:val="00A834D9"/>
    <w:rsid w:val="00A860E4"/>
    <w:rsid w:val="00A86FDE"/>
    <w:rsid w:val="00A873E0"/>
    <w:rsid w:val="00A94A36"/>
    <w:rsid w:val="00A9520F"/>
    <w:rsid w:val="00AA180F"/>
    <w:rsid w:val="00AA223F"/>
    <w:rsid w:val="00AA2D98"/>
    <w:rsid w:val="00AA5630"/>
    <w:rsid w:val="00AB16E2"/>
    <w:rsid w:val="00AB17E0"/>
    <w:rsid w:val="00AB5740"/>
    <w:rsid w:val="00AB59D3"/>
    <w:rsid w:val="00AC1744"/>
    <w:rsid w:val="00AC3C99"/>
    <w:rsid w:val="00AC505E"/>
    <w:rsid w:val="00AC6E01"/>
    <w:rsid w:val="00AC7351"/>
    <w:rsid w:val="00AC7F23"/>
    <w:rsid w:val="00AD1BDD"/>
    <w:rsid w:val="00AD3C69"/>
    <w:rsid w:val="00AD3CE3"/>
    <w:rsid w:val="00AD4008"/>
    <w:rsid w:val="00AD41F1"/>
    <w:rsid w:val="00AD497A"/>
    <w:rsid w:val="00AD7782"/>
    <w:rsid w:val="00AE4577"/>
    <w:rsid w:val="00AE5856"/>
    <w:rsid w:val="00AE6525"/>
    <w:rsid w:val="00AF5A09"/>
    <w:rsid w:val="00B01C4B"/>
    <w:rsid w:val="00B053E3"/>
    <w:rsid w:val="00B10E32"/>
    <w:rsid w:val="00B10F27"/>
    <w:rsid w:val="00B11B90"/>
    <w:rsid w:val="00B12F9A"/>
    <w:rsid w:val="00B149EB"/>
    <w:rsid w:val="00B21B59"/>
    <w:rsid w:val="00B21DA3"/>
    <w:rsid w:val="00B23610"/>
    <w:rsid w:val="00B26460"/>
    <w:rsid w:val="00B277AC"/>
    <w:rsid w:val="00B30455"/>
    <w:rsid w:val="00B30762"/>
    <w:rsid w:val="00B345EF"/>
    <w:rsid w:val="00B370FE"/>
    <w:rsid w:val="00B373F8"/>
    <w:rsid w:val="00B42939"/>
    <w:rsid w:val="00B42F49"/>
    <w:rsid w:val="00B45761"/>
    <w:rsid w:val="00B5002A"/>
    <w:rsid w:val="00B504B1"/>
    <w:rsid w:val="00B52948"/>
    <w:rsid w:val="00B52C79"/>
    <w:rsid w:val="00B53B7F"/>
    <w:rsid w:val="00B5732F"/>
    <w:rsid w:val="00B614B7"/>
    <w:rsid w:val="00B617DA"/>
    <w:rsid w:val="00B66EBC"/>
    <w:rsid w:val="00B70620"/>
    <w:rsid w:val="00B726D8"/>
    <w:rsid w:val="00B739FA"/>
    <w:rsid w:val="00B75EFA"/>
    <w:rsid w:val="00B80410"/>
    <w:rsid w:val="00B80EC8"/>
    <w:rsid w:val="00B80F4B"/>
    <w:rsid w:val="00B823CE"/>
    <w:rsid w:val="00B83505"/>
    <w:rsid w:val="00B84A2B"/>
    <w:rsid w:val="00B92819"/>
    <w:rsid w:val="00B94034"/>
    <w:rsid w:val="00B950AD"/>
    <w:rsid w:val="00B95B0E"/>
    <w:rsid w:val="00B95BEE"/>
    <w:rsid w:val="00B97ACC"/>
    <w:rsid w:val="00BA02E2"/>
    <w:rsid w:val="00BA2DF9"/>
    <w:rsid w:val="00BB0FED"/>
    <w:rsid w:val="00BC1C55"/>
    <w:rsid w:val="00BC3F1B"/>
    <w:rsid w:val="00BC7B9A"/>
    <w:rsid w:val="00BD535B"/>
    <w:rsid w:val="00BD7647"/>
    <w:rsid w:val="00BD772C"/>
    <w:rsid w:val="00BE054E"/>
    <w:rsid w:val="00BE0B89"/>
    <w:rsid w:val="00BE32B3"/>
    <w:rsid w:val="00BE7CD4"/>
    <w:rsid w:val="00BF2ACF"/>
    <w:rsid w:val="00BF5643"/>
    <w:rsid w:val="00BF5E9E"/>
    <w:rsid w:val="00BF7C20"/>
    <w:rsid w:val="00C0382A"/>
    <w:rsid w:val="00C04F34"/>
    <w:rsid w:val="00C06149"/>
    <w:rsid w:val="00C06B30"/>
    <w:rsid w:val="00C07D89"/>
    <w:rsid w:val="00C1016C"/>
    <w:rsid w:val="00C10912"/>
    <w:rsid w:val="00C1300A"/>
    <w:rsid w:val="00C1415D"/>
    <w:rsid w:val="00C17CF9"/>
    <w:rsid w:val="00C210C5"/>
    <w:rsid w:val="00C22EFE"/>
    <w:rsid w:val="00C27B44"/>
    <w:rsid w:val="00C339BE"/>
    <w:rsid w:val="00C343F8"/>
    <w:rsid w:val="00C35803"/>
    <w:rsid w:val="00C46707"/>
    <w:rsid w:val="00C50762"/>
    <w:rsid w:val="00C5281D"/>
    <w:rsid w:val="00C53CD3"/>
    <w:rsid w:val="00C6393B"/>
    <w:rsid w:val="00C63B92"/>
    <w:rsid w:val="00C6502D"/>
    <w:rsid w:val="00C650DE"/>
    <w:rsid w:val="00C73D9E"/>
    <w:rsid w:val="00C742F4"/>
    <w:rsid w:val="00C76339"/>
    <w:rsid w:val="00C764E6"/>
    <w:rsid w:val="00C76BCA"/>
    <w:rsid w:val="00C76E53"/>
    <w:rsid w:val="00C771A0"/>
    <w:rsid w:val="00C800CB"/>
    <w:rsid w:val="00C80354"/>
    <w:rsid w:val="00C81E12"/>
    <w:rsid w:val="00C82A69"/>
    <w:rsid w:val="00C90CC4"/>
    <w:rsid w:val="00C914D9"/>
    <w:rsid w:val="00C91E5A"/>
    <w:rsid w:val="00C927A2"/>
    <w:rsid w:val="00C927E0"/>
    <w:rsid w:val="00C93833"/>
    <w:rsid w:val="00C9561D"/>
    <w:rsid w:val="00C97785"/>
    <w:rsid w:val="00CA1077"/>
    <w:rsid w:val="00CA4869"/>
    <w:rsid w:val="00CA4DCA"/>
    <w:rsid w:val="00CA630D"/>
    <w:rsid w:val="00CB0403"/>
    <w:rsid w:val="00CB04D0"/>
    <w:rsid w:val="00CB2D49"/>
    <w:rsid w:val="00CB4BA5"/>
    <w:rsid w:val="00CB5BC2"/>
    <w:rsid w:val="00CC09C6"/>
    <w:rsid w:val="00CC2F9C"/>
    <w:rsid w:val="00CC359B"/>
    <w:rsid w:val="00CC595C"/>
    <w:rsid w:val="00CD5087"/>
    <w:rsid w:val="00CD6FA2"/>
    <w:rsid w:val="00CD765F"/>
    <w:rsid w:val="00CE0250"/>
    <w:rsid w:val="00CE085E"/>
    <w:rsid w:val="00CE16EE"/>
    <w:rsid w:val="00CE55AC"/>
    <w:rsid w:val="00CE6266"/>
    <w:rsid w:val="00D00D88"/>
    <w:rsid w:val="00D01467"/>
    <w:rsid w:val="00D03CDE"/>
    <w:rsid w:val="00D06552"/>
    <w:rsid w:val="00D0693B"/>
    <w:rsid w:val="00D074BF"/>
    <w:rsid w:val="00D07798"/>
    <w:rsid w:val="00D10531"/>
    <w:rsid w:val="00D10D1D"/>
    <w:rsid w:val="00D11F51"/>
    <w:rsid w:val="00D12344"/>
    <w:rsid w:val="00D12716"/>
    <w:rsid w:val="00D14FE6"/>
    <w:rsid w:val="00D17D93"/>
    <w:rsid w:val="00D21E47"/>
    <w:rsid w:val="00D23677"/>
    <w:rsid w:val="00D23EDD"/>
    <w:rsid w:val="00D27275"/>
    <w:rsid w:val="00D3230D"/>
    <w:rsid w:val="00D332F4"/>
    <w:rsid w:val="00D334DA"/>
    <w:rsid w:val="00D34664"/>
    <w:rsid w:val="00D37426"/>
    <w:rsid w:val="00D404BF"/>
    <w:rsid w:val="00D51DCA"/>
    <w:rsid w:val="00D54D28"/>
    <w:rsid w:val="00D658AF"/>
    <w:rsid w:val="00D66062"/>
    <w:rsid w:val="00D66ED8"/>
    <w:rsid w:val="00D67831"/>
    <w:rsid w:val="00D72AC9"/>
    <w:rsid w:val="00D72F7F"/>
    <w:rsid w:val="00D76B49"/>
    <w:rsid w:val="00D76CEE"/>
    <w:rsid w:val="00D77C9B"/>
    <w:rsid w:val="00D802C8"/>
    <w:rsid w:val="00D80A11"/>
    <w:rsid w:val="00D81002"/>
    <w:rsid w:val="00D81390"/>
    <w:rsid w:val="00D82AC0"/>
    <w:rsid w:val="00D8458B"/>
    <w:rsid w:val="00D852AD"/>
    <w:rsid w:val="00D857FB"/>
    <w:rsid w:val="00D8648F"/>
    <w:rsid w:val="00D86C7C"/>
    <w:rsid w:val="00D901AA"/>
    <w:rsid w:val="00D91569"/>
    <w:rsid w:val="00D91E92"/>
    <w:rsid w:val="00D93607"/>
    <w:rsid w:val="00D943A6"/>
    <w:rsid w:val="00D9607C"/>
    <w:rsid w:val="00DA0C20"/>
    <w:rsid w:val="00DA1CF2"/>
    <w:rsid w:val="00DA3689"/>
    <w:rsid w:val="00DA495B"/>
    <w:rsid w:val="00DA6376"/>
    <w:rsid w:val="00DB0DDF"/>
    <w:rsid w:val="00DB1C2F"/>
    <w:rsid w:val="00DB43F3"/>
    <w:rsid w:val="00DB5098"/>
    <w:rsid w:val="00DB6B3D"/>
    <w:rsid w:val="00DB758C"/>
    <w:rsid w:val="00DC14F2"/>
    <w:rsid w:val="00DC160C"/>
    <w:rsid w:val="00DC1EAD"/>
    <w:rsid w:val="00DC780D"/>
    <w:rsid w:val="00DD282E"/>
    <w:rsid w:val="00DE051A"/>
    <w:rsid w:val="00DE1223"/>
    <w:rsid w:val="00DE1F32"/>
    <w:rsid w:val="00DE27BB"/>
    <w:rsid w:val="00DE2E21"/>
    <w:rsid w:val="00DE3768"/>
    <w:rsid w:val="00DE764E"/>
    <w:rsid w:val="00DF2497"/>
    <w:rsid w:val="00DF2754"/>
    <w:rsid w:val="00E0154D"/>
    <w:rsid w:val="00E02BE9"/>
    <w:rsid w:val="00E031FD"/>
    <w:rsid w:val="00E05DC2"/>
    <w:rsid w:val="00E078B4"/>
    <w:rsid w:val="00E07A07"/>
    <w:rsid w:val="00E103E3"/>
    <w:rsid w:val="00E13216"/>
    <w:rsid w:val="00E13635"/>
    <w:rsid w:val="00E16EBC"/>
    <w:rsid w:val="00E22669"/>
    <w:rsid w:val="00E244F1"/>
    <w:rsid w:val="00E24627"/>
    <w:rsid w:val="00E27C01"/>
    <w:rsid w:val="00E3647D"/>
    <w:rsid w:val="00E40147"/>
    <w:rsid w:val="00E401F3"/>
    <w:rsid w:val="00E40EC0"/>
    <w:rsid w:val="00E46B31"/>
    <w:rsid w:val="00E51502"/>
    <w:rsid w:val="00E530C1"/>
    <w:rsid w:val="00E5365B"/>
    <w:rsid w:val="00E60399"/>
    <w:rsid w:val="00E60CA6"/>
    <w:rsid w:val="00E65AB6"/>
    <w:rsid w:val="00E66407"/>
    <w:rsid w:val="00E666E5"/>
    <w:rsid w:val="00E70412"/>
    <w:rsid w:val="00E70A1B"/>
    <w:rsid w:val="00E72CEA"/>
    <w:rsid w:val="00E73C4A"/>
    <w:rsid w:val="00E743BE"/>
    <w:rsid w:val="00E74CBD"/>
    <w:rsid w:val="00E77B91"/>
    <w:rsid w:val="00E82B11"/>
    <w:rsid w:val="00E854D3"/>
    <w:rsid w:val="00E914D2"/>
    <w:rsid w:val="00E93C17"/>
    <w:rsid w:val="00E977C5"/>
    <w:rsid w:val="00EA0239"/>
    <w:rsid w:val="00EA2AF5"/>
    <w:rsid w:val="00EA3600"/>
    <w:rsid w:val="00EA779C"/>
    <w:rsid w:val="00EB48A0"/>
    <w:rsid w:val="00EB4EA7"/>
    <w:rsid w:val="00EC2227"/>
    <w:rsid w:val="00EC499F"/>
    <w:rsid w:val="00EC6010"/>
    <w:rsid w:val="00EC7008"/>
    <w:rsid w:val="00ED0059"/>
    <w:rsid w:val="00ED2639"/>
    <w:rsid w:val="00ED31CE"/>
    <w:rsid w:val="00ED4867"/>
    <w:rsid w:val="00EE0908"/>
    <w:rsid w:val="00EE2BB4"/>
    <w:rsid w:val="00EE2BFD"/>
    <w:rsid w:val="00EE5DDE"/>
    <w:rsid w:val="00EE7222"/>
    <w:rsid w:val="00EF2263"/>
    <w:rsid w:val="00EF268C"/>
    <w:rsid w:val="00EF3AB3"/>
    <w:rsid w:val="00F029C3"/>
    <w:rsid w:val="00F05540"/>
    <w:rsid w:val="00F05764"/>
    <w:rsid w:val="00F061F6"/>
    <w:rsid w:val="00F14038"/>
    <w:rsid w:val="00F14F76"/>
    <w:rsid w:val="00F22886"/>
    <w:rsid w:val="00F22ABC"/>
    <w:rsid w:val="00F249BF"/>
    <w:rsid w:val="00F26574"/>
    <w:rsid w:val="00F30492"/>
    <w:rsid w:val="00F3086F"/>
    <w:rsid w:val="00F32791"/>
    <w:rsid w:val="00F403E7"/>
    <w:rsid w:val="00F44278"/>
    <w:rsid w:val="00F44DCA"/>
    <w:rsid w:val="00F45152"/>
    <w:rsid w:val="00F46594"/>
    <w:rsid w:val="00F513B8"/>
    <w:rsid w:val="00F5247D"/>
    <w:rsid w:val="00F57F48"/>
    <w:rsid w:val="00F61868"/>
    <w:rsid w:val="00F621A9"/>
    <w:rsid w:val="00F6302F"/>
    <w:rsid w:val="00F66497"/>
    <w:rsid w:val="00F66E1A"/>
    <w:rsid w:val="00F679BB"/>
    <w:rsid w:val="00F67B33"/>
    <w:rsid w:val="00F7131D"/>
    <w:rsid w:val="00F72547"/>
    <w:rsid w:val="00F728C9"/>
    <w:rsid w:val="00F76E8F"/>
    <w:rsid w:val="00F85E22"/>
    <w:rsid w:val="00F8696E"/>
    <w:rsid w:val="00F86A44"/>
    <w:rsid w:val="00F8738D"/>
    <w:rsid w:val="00F87D12"/>
    <w:rsid w:val="00F93277"/>
    <w:rsid w:val="00F94114"/>
    <w:rsid w:val="00F942D5"/>
    <w:rsid w:val="00F9641D"/>
    <w:rsid w:val="00F97CD0"/>
    <w:rsid w:val="00FA1882"/>
    <w:rsid w:val="00FA282B"/>
    <w:rsid w:val="00FA28A8"/>
    <w:rsid w:val="00FA6434"/>
    <w:rsid w:val="00FB17AF"/>
    <w:rsid w:val="00FB38FC"/>
    <w:rsid w:val="00FC2E8A"/>
    <w:rsid w:val="00FC641D"/>
    <w:rsid w:val="00FC72B5"/>
    <w:rsid w:val="00FD1689"/>
    <w:rsid w:val="00FD281E"/>
    <w:rsid w:val="00FD329E"/>
    <w:rsid w:val="00FD3C75"/>
    <w:rsid w:val="00FD4245"/>
    <w:rsid w:val="00FD4DD3"/>
    <w:rsid w:val="00FD74C4"/>
    <w:rsid w:val="00FE0086"/>
    <w:rsid w:val="00FE0434"/>
    <w:rsid w:val="00FE35AD"/>
    <w:rsid w:val="00FE6BE0"/>
    <w:rsid w:val="00FF26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21340"/>
  <w15:docId w15:val="{CF7A2C94-43E6-4DAE-B618-1728329E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D26"/>
  </w:style>
  <w:style w:type="paragraph" w:styleId="Heading1">
    <w:name w:val="heading 1"/>
    <w:basedOn w:val="Normal"/>
    <w:next w:val="Normal"/>
    <w:link w:val="Heading1Char"/>
    <w:uiPriority w:val="99"/>
    <w:qFormat/>
    <w:rsid w:val="00443D2C"/>
    <w:pPr>
      <w:numPr>
        <w:numId w:val="39"/>
      </w:numPr>
      <w:spacing w:before="240" w:after="240" w:line="240" w:lineRule="auto"/>
      <w:jc w:val="center"/>
      <w:outlineLvl w:val="0"/>
    </w:pPr>
    <w:rPr>
      <w:rFonts w:ascii="Times New Roman" w:eastAsia="Times New Roman" w:hAnsi="Times New Roman" w:cs="Times New Roman"/>
      <w:b/>
      <w:bCs/>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C69"/>
    <w:pPr>
      <w:ind w:left="720"/>
      <w:contextualSpacing/>
    </w:pPr>
  </w:style>
  <w:style w:type="paragraph" w:styleId="Header">
    <w:name w:val="header"/>
    <w:basedOn w:val="Normal"/>
    <w:link w:val="HeaderChar"/>
    <w:uiPriority w:val="99"/>
    <w:unhideWhenUsed/>
    <w:rsid w:val="00730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13"/>
  </w:style>
  <w:style w:type="paragraph" w:styleId="Footer">
    <w:name w:val="footer"/>
    <w:basedOn w:val="Normal"/>
    <w:link w:val="FooterChar"/>
    <w:uiPriority w:val="99"/>
    <w:unhideWhenUsed/>
    <w:rsid w:val="00730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13"/>
  </w:style>
  <w:style w:type="paragraph" w:styleId="HTMLPreformatted">
    <w:name w:val="HTML Preformatted"/>
    <w:basedOn w:val="Normal"/>
    <w:link w:val="HTMLPreformattedChar"/>
    <w:uiPriority w:val="99"/>
    <w:unhideWhenUsed/>
    <w:rsid w:val="0034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4642B"/>
    <w:rPr>
      <w:rFonts w:ascii="Courier New" w:eastAsia="Times New Roman" w:hAnsi="Courier New" w:cs="Courier New"/>
      <w:sz w:val="20"/>
      <w:szCs w:val="20"/>
    </w:rPr>
  </w:style>
  <w:style w:type="table" w:styleId="TableGrid">
    <w:name w:val="Table Grid"/>
    <w:basedOn w:val="TableNormal"/>
    <w:uiPriority w:val="39"/>
    <w:rsid w:val="00AE4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E4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E45B9"/>
    <w:rPr>
      <w:rFonts w:ascii="Segoe UI" w:hAnsi="Segoe UI" w:cs="Segoe UI"/>
      <w:sz w:val="18"/>
      <w:szCs w:val="18"/>
    </w:rPr>
  </w:style>
  <w:style w:type="character" w:customStyle="1" w:styleId="Heading1Char">
    <w:name w:val="Heading 1 Char"/>
    <w:basedOn w:val="DefaultParagraphFont"/>
    <w:link w:val="Heading1"/>
    <w:uiPriority w:val="99"/>
    <w:rsid w:val="00443D2C"/>
    <w:rPr>
      <w:rFonts w:ascii="Times New Roman" w:eastAsia="Times New Roman" w:hAnsi="Times New Roman" w:cs="Times New Roman"/>
      <w:b/>
      <w:bCs/>
      <w:sz w:val="24"/>
      <w:szCs w:val="24"/>
      <w:lang w:val="lt-LT"/>
    </w:rPr>
  </w:style>
  <w:style w:type="paragraph" w:customStyle="1" w:styleId="1lygis">
    <w:name w:val="1lygis"/>
    <w:basedOn w:val="Normal"/>
    <w:uiPriority w:val="99"/>
    <w:rsid w:val="00443D2C"/>
    <w:pPr>
      <w:numPr>
        <w:ilvl w:val="1"/>
        <w:numId w:val="39"/>
      </w:numPr>
      <w:spacing w:after="0" w:line="240" w:lineRule="auto"/>
      <w:jc w:val="both"/>
    </w:pPr>
    <w:rPr>
      <w:rFonts w:ascii="Times New Roman" w:eastAsia="Times New Roman" w:hAnsi="Times New Roman" w:cs="Times New Roman"/>
      <w:sz w:val="24"/>
      <w:szCs w:val="24"/>
      <w:lang w:val="lt-LT"/>
    </w:rPr>
  </w:style>
  <w:style w:type="paragraph" w:customStyle="1" w:styleId="2lygis">
    <w:name w:val="2lygis"/>
    <w:basedOn w:val="Normal"/>
    <w:uiPriority w:val="99"/>
    <w:rsid w:val="00443D2C"/>
    <w:pPr>
      <w:numPr>
        <w:ilvl w:val="2"/>
        <w:numId w:val="39"/>
      </w:numPr>
      <w:tabs>
        <w:tab w:val="num" w:pos="720"/>
        <w:tab w:val="left" w:pos="935"/>
      </w:tabs>
      <w:spacing w:after="0" w:line="240" w:lineRule="auto"/>
      <w:jc w:val="both"/>
    </w:pPr>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AA180F"/>
    <w:rPr>
      <w:sz w:val="16"/>
      <w:szCs w:val="16"/>
    </w:rPr>
  </w:style>
  <w:style w:type="paragraph" w:styleId="CommentText">
    <w:name w:val="annotation text"/>
    <w:basedOn w:val="Normal"/>
    <w:link w:val="CommentTextChar"/>
    <w:uiPriority w:val="99"/>
    <w:semiHidden/>
    <w:unhideWhenUsed/>
    <w:rsid w:val="00AA180F"/>
    <w:pPr>
      <w:spacing w:line="240" w:lineRule="auto"/>
    </w:pPr>
    <w:rPr>
      <w:sz w:val="20"/>
      <w:szCs w:val="20"/>
    </w:rPr>
  </w:style>
  <w:style w:type="character" w:customStyle="1" w:styleId="CommentTextChar">
    <w:name w:val="Comment Text Char"/>
    <w:basedOn w:val="DefaultParagraphFont"/>
    <w:link w:val="CommentText"/>
    <w:uiPriority w:val="99"/>
    <w:semiHidden/>
    <w:rsid w:val="00AA180F"/>
    <w:rPr>
      <w:sz w:val="20"/>
      <w:szCs w:val="20"/>
    </w:rPr>
  </w:style>
  <w:style w:type="paragraph" w:styleId="CommentSubject">
    <w:name w:val="annotation subject"/>
    <w:basedOn w:val="CommentText"/>
    <w:next w:val="CommentText"/>
    <w:link w:val="CommentSubjectChar"/>
    <w:uiPriority w:val="99"/>
    <w:semiHidden/>
    <w:unhideWhenUsed/>
    <w:rsid w:val="00AA180F"/>
    <w:rPr>
      <w:b/>
      <w:bCs/>
    </w:rPr>
  </w:style>
  <w:style w:type="character" w:customStyle="1" w:styleId="CommentSubjectChar">
    <w:name w:val="Comment Subject Char"/>
    <w:basedOn w:val="CommentTextChar"/>
    <w:link w:val="CommentSubject"/>
    <w:uiPriority w:val="99"/>
    <w:semiHidden/>
    <w:rsid w:val="00AA18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3179">
      <w:bodyDiv w:val="1"/>
      <w:marLeft w:val="0"/>
      <w:marRight w:val="0"/>
      <w:marTop w:val="0"/>
      <w:marBottom w:val="0"/>
      <w:divBdr>
        <w:top w:val="none" w:sz="0" w:space="0" w:color="auto"/>
        <w:left w:val="none" w:sz="0" w:space="0" w:color="auto"/>
        <w:bottom w:val="none" w:sz="0" w:space="0" w:color="auto"/>
        <w:right w:val="none" w:sz="0" w:space="0" w:color="auto"/>
      </w:divBdr>
    </w:div>
    <w:div w:id="1320621791">
      <w:bodyDiv w:val="1"/>
      <w:marLeft w:val="0"/>
      <w:marRight w:val="0"/>
      <w:marTop w:val="0"/>
      <w:marBottom w:val="0"/>
      <w:divBdr>
        <w:top w:val="none" w:sz="0" w:space="0" w:color="auto"/>
        <w:left w:val="none" w:sz="0" w:space="0" w:color="auto"/>
        <w:bottom w:val="none" w:sz="0" w:space="0" w:color="auto"/>
        <w:right w:val="none" w:sz="0" w:space="0" w:color="auto"/>
      </w:divBdr>
    </w:div>
    <w:div w:id="1435906768">
      <w:bodyDiv w:val="1"/>
      <w:marLeft w:val="0"/>
      <w:marRight w:val="0"/>
      <w:marTop w:val="0"/>
      <w:marBottom w:val="0"/>
      <w:divBdr>
        <w:top w:val="none" w:sz="0" w:space="0" w:color="auto"/>
        <w:left w:val="none" w:sz="0" w:space="0" w:color="auto"/>
        <w:bottom w:val="none" w:sz="0" w:space="0" w:color="auto"/>
        <w:right w:val="none" w:sz="0" w:space="0" w:color="auto"/>
      </w:divBdr>
    </w:div>
    <w:div w:id="1888372701">
      <w:bodyDiv w:val="1"/>
      <w:marLeft w:val="0"/>
      <w:marRight w:val="0"/>
      <w:marTop w:val="0"/>
      <w:marBottom w:val="0"/>
      <w:divBdr>
        <w:top w:val="none" w:sz="0" w:space="0" w:color="auto"/>
        <w:left w:val="none" w:sz="0" w:space="0" w:color="auto"/>
        <w:bottom w:val="none" w:sz="0" w:space="0" w:color="auto"/>
        <w:right w:val="none" w:sz="0" w:space="0" w:color="auto"/>
      </w:divBdr>
    </w:div>
    <w:div w:id="204362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package" Target="embeddings/Microsoft_Visio_Drawing11111.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0FF30-D2B6-4B37-8124-3AD69DE0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5785</Words>
  <Characters>32975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Minelgienė</dc:creator>
  <cp:lastModifiedBy>Aneta Bogdanovič</cp:lastModifiedBy>
  <cp:revision>2</cp:revision>
  <cp:lastPrinted>2019-08-23T05:21:00Z</cp:lastPrinted>
  <dcterms:created xsi:type="dcterms:W3CDTF">2023-08-24T10:33:00Z</dcterms:created>
  <dcterms:modified xsi:type="dcterms:W3CDTF">2023-08-24T10:33:00Z</dcterms:modified>
</cp:coreProperties>
</file>